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831302" w:rsidRDefault="00831302" w14:paraId="13D6AB87" w14:textId="402AA566">
      <w:r w:rsidRPr="00831302">
        <w:rPr>
          <w:noProof/>
          <w:color w:val="0E2841" w:themeColor="text2"/>
        </w:rPr>
        <w:drawing>
          <wp:anchor distT="0" distB="0" distL="114300" distR="114300" simplePos="0" relativeHeight="251658245" behindDoc="1" locked="0" layoutInCell="1" allowOverlap="1" wp14:anchorId="55A6B73C" wp14:editId="371A5DA9">
            <wp:simplePos x="0" y="0"/>
            <wp:positionH relativeFrom="column">
              <wp:posOffset>1206500</wp:posOffset>
            </wp:positionH>
            <wp:positionV relativeFrom="page">
              <wp:posOffset>132715</wp:posOffset>
            </wp:positionV>
            <wp:extent cx="3486150" cy="933450"/>
            <wp:effectExtent l="0" t="0" r="0" b="0"/>
            <wp:wrapTight wrapText="bothSides">
              <wp:wrapPolygon edited="0">
                <wp:start x="0" y="0"/>
                <wp:lineTo x="0" y="21159"/>
                <wp:lineTo x="21482" y="21159"/>
                <wp:lineTo x="21482" y="0"/>
                <wp:lineTo x="0" y="0"/>
              </wp:wrapPolygon>
            </wp:wrapTight>
            <wp:docPr id="191010033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6525" name="Picture 1" descr="A close up of a logo&#10;&#10;AI-generated content may be incorrec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486150" cy="933450"/>
                    </a:xfrm>
                    <a:prstGeom prst="rect">
                      <a:avLst/>
                    </a:prstGeom>
                    <a:noFill/>
                    <a:ln>
                      <a:noFill/>
                    </a:ln>
                  </pic:spPr>
                </pic:pic>
              </a:graphicData>
            </a:graphic>
          </wp:anchor>
        </w:drawing>
      </w:r>
    </w:p>
    <w:p w:rsidR="00831302" w:rsidRDefault="00831302" w14:paraId="00D9FA9A" w14:textId="514E33EB"/>
    <w:p w:rsidRPr="00831302" w:rsidR="00831302" w:rsidP="00831302" w:rsidRDefault="00831302" w14:paraId="63E506D9" w14:textId="77777777">
      <w:pPr>
        <w:jc w:val="center"/>
        <w:rPr>
          <w:b/>
          <w:bCs/>
          <w:sz w:val="40"/>
          <w:szCs w:val="40"/>
        </w:rPr>
      </w:pPr>
    </w:p>
    <w:p w:rsidRPr="00535516" w:rsidR="009B3B09" w:rsidP="00831302" w:rsidRDefault="00831302" w14:paraId="6B393966" w14:textId="77777777">
      <w:pPr>
        <w:jc w:val="center"/>
        <w:rPr>
          <w:rFonts w:ascii="Montserrat" w:hAnsi="Montserrat"/>
          <w:b/>
          <w:bCs/>
          <w:color w:val="002D72"/>
          <w:sz w:val="48"/>
          <w:szCs w:val="48"/>
        </w:rPr>
      </w:pPr>
      <w:r w:rsidRPr="00535516">
        <w:rPr>
          <w:rFonts w:ascii="Montserrat" w:hAnsi="Montserrat"/>
          <w:b/>
          <w:bCs/>
          <w:color w:val="002D72"/>
          <w:sz w:val="48"/>
          <w:szCs w:val="48"/>
        </w:rPr>
        <w:t>NITA M. LOWEY 21</w:t>
      </w:r>
      <w:r w:rsidRPr="00535516">
        <w:rPr>
          <w:rFonts w:ascii="Montserrat" w:hAnsi="Montserrat"/>
          <w:b/>
          <w:bCs/>
          <w:color w:val="002D72"/>
          <w:sz w:val="48"/>
          <w:szCs w:val="48"/>
          <w:vertAlign w:val="superscript"/>
        </w:rPr>
        <w:t>st</w:t>
      </w:r>
      <w:r w:rsidRPr="00535516">
        <w:rPr>
          <w:rFonts w:ascii="Montserrat" w:hAnsi="Montserrat"/>
          <w:b/>
          <w:bCs/>
          <w:color w:val="002D72"/>
          <w:sz w:val="48"/>
          <w:szCs w:val="48"/>
        </w:rPr>
        <w:t xml:space="preserve"> CENTURY COMMUNITY LEARNING CENTERS</w:t>
      </w:r>
    </w:p>
    <w:p w:rsidRPr="00535516" w:rsidR="00831302" w:rsidP="00831302" w:rsidRDefault="00831302" w14:paraId="24FA09E5" w14:textId="4FBEF13B">
      <w:pPr>
        <w:jc w:val="center"/>
        <w:rPr>
          <w:rFonts w:ascii="Montserrat" w:hAnsi="Montserrat"/>
          <w:b/>
          <w:bCs/>
          <w:color w:val="002D72"/>
          <w:sz w:val="48"/>
          <w:szCs w:val="48"/>
        </w:rPr>
      </w:pPr>
      <w:r w:rsidRPr="00535516">
        <w:rPr>
          <w:rFonts w:ascii="Montserrat" w:hAnsi="Montserrat"/>
          <w:b/>
          <w:bCs/>
          <w:color w:val="002D72"/>
          <w:sz w:val="48"/>
          <w:szCs w:val="48"/>
        </w:rPr>
        <w:t xml:space="preserve"> (21</w:t>
      </w:r>
      <w:r w:rsidRPr="00535516">
        <w:rPr>
          <w:rFonts w:ascii="Montserrat" w:hAnsi="Montserrat"/>
          <w:b/>
          <w:bCs/>
          <w:color w:val="002D72"/>
          <w:sz w:val="48"/>
          <w:szCs w:val="48"/>
          <w:vertAlign w:val="superscript"/>
        </w:rPr>
        <w:t>st</w:t>
      </w:r>
      <w:r w:rsidRPr="00535516">
        <w:rPr>
          <w:rFonts w:ascii="Montserrat" w:hAnsi="Montserrat"/>
          <w:b/>
          <w:bCs/>
          <w:color w:val="002D72"/>
          <w:sz w:val="48"/>
          <w:szCs w:val="48"/>
        </w:rPr>
        <w:t xml:space="preserve"> CCLC) </w:t>
      </w:r>
    </w:p>
    <w:p w:rsidRPr="00535516" w:rsidR="0026782E" w:rsidP="00831302" w:rsidRDefault="00831302" w14:paraId="29A640CB" w14:textId="61C0784F">
      <w:pPr>
        <w:jc w:val="center"/>
        <w:rPr>
          <w:rFonts w:ascii="Montserrat" w:hAnsi="Montserrat"/>
          <w:b/>
          <w:bCs/>
          <w:color w:val="910048"/>
          <w:sz w:val="48"/>
          <w:szCs w:val="48"/>
        </w:rPr>
      </w:pPr>
      <w:r w:rsidRPr="00535516">
        <w:rPr>
          <w:rFonts w:ascii="Montserrat" w:hAnsi="Montserrat"/>
          <w:b/>
          <w:bCs/>
          <w:color w:val="910048"/>
          <w:sz w:val="48"/>
          <w:szCs w:val="48"/>
        </w:rPr>
        <w:t xml:space="preserve">GRANT APPLICATION </w:t>
      </w:r>
      <w:r w:rsidRPr="00535516" w:rsidR="00180926">
        <w:rPr>
          <w:rFonts w:ascii="Montserrat" w:hAnsi="Montserrat"/>
          <w:b/>
          <w:bCs/>
          <w:color w:val="910048"/>
          <w:sz w:val="48"/>
          <w:szCs w:val="48"/>
        </w:rPr>
        <w:t>G</w:t>
      </w:r>
      <w:r w:rsidRPr="00535516" w:rsidR="00E10DC1">
        <w:rPr>
          <w:rFonts w:ascii="Montserrat" w:hAnsi="Montserrat"/>
          <w:b/>
          <w:bCs/>
          <w:color w:val="910048"/>
          <w:sz w:val="48"/>
          <w:szCs w:val="48"/>
        </w:rPr>
        <w:t>UIDANCE</w:t>
      </w:r>
    </w:p>
    <w:p w:rsidRPr="00884BE7" w:rsidR="00831302" w:rsidP="00831302" w:rsidRDefault="00831302" w14:paraId="68A6C666" w14:textId="77777777">
      <w:pPr>
        <w:jc w:val="center"/>
        <w:rPr>
          <w:rFonts w:ascii="Montserrat" w:hAnsi="Montserrat"/>
          <w:b/>
          <w:bCs/>
          <w:color w:val="0E2841" w:themeColor="text2"/>
          <w:sz w:val="40"/>
          <w:szCs w:val="40"/>
        </w:rPr>
      </w:pPr>
    </w:p>
    <w:p w:rsidR="00831302" w:rsidP="00831302" w:rsidRDefault="00831302" w14:paraId="27D45CC7" w14:textId="52BEF593">
      <w:pPr>
        <w:jc w:val="center"/>
        <w:rPr>
          <w:rFonts w:ascii="Montserrat" w:hAnsi="Montserrat"/>
          <w:b/>
          <w:bCs/>
          <w:color w:val="002D72"/>
          <w:sz w:val="40"/>
          <w:szCs w:val="40"/>
        </w:rPr>
      </w:pPr>
      <w:r w:rsidRPr="00535516">
        <w:rPr>
          <w:rFonts w:ascii="Montserrat" w:hAnsi="Montserrat"/>
          <w:b/>
          <w:bCs/>
          <w:color w:val="002D72"/>
          <w:sz w:val="40"/>
          <w:szCs w:val="40"/>
        </w:rPr>
        <w:t xml:space="preserve">CYCLE </w:t>
      </w:r>
      <w:r w:rsidRPr="00535516" w:rsidR="001F0CD7">
        <w:rPr>
          <w:rFonts w:ascii="Montserrat" w:hAnsi="Montserrat"/>
          <w:b/>
          <w:bCs/>
          <w:color w:val="002D72"/>
          <w:sz w:val="40"/>
          <w:szCs w:val="40"/>
        </w:rPr>
        <w:t>22</w:t>
      </w:r>
      <w:r w:rsidRPr="00535516" w:rsidR="004D14B2">
        <w:rPr>
          <w:rFonts w:ascii="Montserrat" w:hAnsi="Montserrat"/>
          <w:b/>
          <w:bCs/>
          <w:color w:val="002D72"/>
          <w:sz w:val="40"/>
          <w:szCs w:val="40"/>
        </w:rPr>
        <w:t xml:space="preserve"> </w:t>
      </w:r>
      <w:r w:rsidRPr="00535516">
        <w:rPr>
          <w:rFonts w:ascii="Montserrat" w:hAnsi="Montserrat"/>
          <w:b/>
          <w:bCs/>
          <w:color w:val="002D72"/>
          <w:sz w:val="40"/>
          <w:szCs w:val="40"/>
        </w:rPr>
        <w:t>-</w:t>
      </w:r>
      <w:r w:rsidRPr="00535516" w:rsidR="004D14B2">
        <w:rPr>
          <w:rFonts w:ascii="Montserrat" w:hAnsi="Montserrat"/>
          <w:b/>
          <w:bCs/>
          <w:color w:val="002D72"/>
          <w:sz w:val="40"/>
          <w:szCs w:val="40"/>
        </w:rPr>
        <w:t xml:space="preserve"> </w:t>
      </w:r>
      <w:r w:rsidRPr="00535516">
        <w:rPr>
          <w:rFonts w:ascii="Montserrat" w:hAnsi="Montserrat"/>
          <w:b/>
          <w:bCs/>
          <w:color w:val="002D72"/>
          <w:sz w:val="40"/>
          <w:szCs w:val="40"/>
        </w:rPr>
        <w:t>FY2027</w:t>
      </w:r>
    </w:p>
    <w:p w:rsidRPr="00D02D3F" w:rsidR="008E4B1D" w:rsidP="00831302" w:rsidRDefault="008E4B1D" w14:paraId="7E969734" w14:textId="5A3723AB">
      <w:pPr>
        <w:jc w:val="center"/>
        <w:rPr>
          <w:rFonts w:ascii="Montserrat" w:hAnsi="Montserrat"/>
          <w:b/>
          <w:bCs/>
          <w:color w:val="002D72"/>
          <w:sz w:val="40"/>
          <w:szCs w:val="40"/>
        </w:rPr>
      </w:pPr>
      <w:r w:rsidRPr="00D02D3F">
        <w:rPr>
          <w:rFonts w:ascii="Montserrat" w:hAnsi="Montserrat"/>
          <w:b/>
          <w:bCs/>
          <w:color w:val="002D72"/>
          <w:sz w:val="40"/>
          <w:szCs w:val="40"/>
        </w:rPr>
        <w:t>(</w:t>
      </w:r>
      <w:r w:rsidRPr="00D02D3F" w:rsidR="006B7FA5">
        <w:rPr>
          <w:rFonts w:ascii="Montserrat" w:hAnsi="Montserrat"/>
          <w:b/>
          <w:bCs/>
          <w:color w:val="002D72"/>
          <w:sz w:val="40"/>
          <w:szCs w:val="40"/>
        </w:rPr>
        <w:t>Cohort 2</w:t>
      </w:r>
      <w:r w:rsidRPr="00D02D3F">
        <w:rPr>
          <w:rFonts w:ascii="Montserrat" w:hAnsi="Montserrat"/>
          <w:b/>
          <w:bCs/>
          <w:color w:val="002D72"/>
          <w:sz w:val="40"/>
          <w:szCs w:val="40"/>
        </w:rPr>
        <w:t>)</w:t>
      </w:r>
    </w:p>
    <w:p w:rsidRPr="00D02D3F" w:rsidR="00831302" w:rsidP="00E15650" w:rsidRDefault="00204D7B" w14:paraId="7FD53481" w14:textId="5713FD32">
      <w:pPr>
        <w:tabs>
          <w:tab w:val="left" w:pos="3746"/>
          <w:tab w:val="left" w:pos="4494"/>
        </w:tabs>
        <w:rPr>
          <w:rFonts w:ascii="Montserrat" w:hAnsi="Montserrat"/>
          <w:b/>
          <w:bCs/>
          <w:color w:val="0E2841" w:themeColor="text2"/>
          <w:sz w:val="36"/>
          <w:szCs w:val="36"/>
        </w:rPr>
      </w:pPr>
      <w:r w:rsidRPr="00D02D3F">
        <w:rPr>
          <w:rFonts w:ascii="Montserrat" w:hAnsi="Montserrat"/>
          <w:b/>
          <w:bCs/>
          <w:color w:val="0E2841" w:themeColor="text2"/>
          <w:sz w:val="36"/>
          <w:szCs w:val="36"/>
        </w:rPr>
        <w:tab/>
      </w:r>
      <w:r w:rsidRPr="00D02D3F" w:rsidR="00E15650">
        <w:rPr>
          <w:rFonts w:ascii="Montserrat" w:hAnsi="Montserrat"/>
          <w:b/>
          <w:bCs/>
          <w:color w:val="0E2841" w:themeColor="text2"/>
          <w:sz w:val="36"/>
          <w:szCs w:val="36"/>
        </w:rPr>
        <w:tab/>
      </w:r>
    </w:p>
    <w:p w:rsidRPr="00D02D3F" w:rsidR="00F93530" w:rsidP="00831302" w:rsidRDefault="00F93530" w14:paraId="5309834F" w14:textId="77777777">
      <w:pPr>
        <w:jc w:val="center"/>
        <w:rPr>
          <w:rFonts w:ascii="Montserrat" w:hAnsi="Montserrat"/>
          <w:b/>
          <w:bCs/>
          <w:color w:val="0E2841" w:themeColor="text2"/>
          <w:sz w:val="36"/>
          <w:szCs w:val="36"/>
        </w:rPr>
      </w:pPr>
    </w:p>
    <w:p w:rsidRPr="00535516" w:rsidR="00831302" w:rsidP="00831302" w:rsidRDefault="00831302" w14:paraId="485D4A1C" w14:textId="42C39C1E">
      <w:pPr>
        <w:jc w:val="center"/>
        <w:rPr>
          <w:rFonts w:ascii="Montserrat" w:hAnsi="Montserrat"/>
          <w:b/>
          <w:bCs/>
          <w:color w:val="CB6015"/>
          <w:sz w:val="40"/>
          <w:szCs w:val="40"/>
        </w:rPr>
      </w:pPr>
      <w:r w:rsidRPr="00D02D3F">
        <w:rPr>
          <w:rFonts w:ascii="Montserrat" w:hAnsi="Montserrat"/>
          <w:b/>
          <w:bCs/>
          <w:color w:val="CB6015"/>
          <w:sz w:val="40"/>
          <w:szCs w:val="40"/>
        </w:rPr>
        <w:t xml:space="preserve">APPLICATION DEADLINE: </w:t>
      </w:r>
      <w:r w:rsidRPr="00D02D3F" w:rsidR="00E64A21">
        <w:rPr>
          <w:rFonts w:ascii="Montserrat" w:hAnsi="Montserrat"/>
          <w:b/>
          <w:bCs/>
          <w:color w:val="CB6015"/>
          <w:sz w:val="40"/>
          <w:szCs w:val="40"/>
        </w:rPr>
        <w:t>October 13, 2026</w:t>
      </w:r>
      <w:r w:rsidRPr="00D02D3F">
        <w:rPr>
          <w:rFonts w:ascii="Montserrat" w:hAnsi="Montserrat"/>
          <w:b/>
          <w:bCs/>
          <w:color w:val="CB6015"/>
          <w:sz w:val="40"/>
          <w:szCs w:val="40"/>
        </w:rPr>
        <w:t>,</w:t>
      </w:r>
      <w:r w:rsidRPr="00535516">
        <w:rPr>
          <w:rFonts w:ascii="Montserrat" w:hAnsi="Montserrat"/>
          <w:b/>
          <w:bCs/>
          <w:color w:val="CB6015"/>
          <w:sz w:val="40"/>
          <w:szCs w:val="40"/>
        </w:rPr>
        <w:t xml:space="preserve"> 11:59pm in Grants Management Enterprise (GME)</w:t>
      </w:r>
    </w:p>
    <w:p w:rsidRPr="00884BE7" w:rsidR="00F93530" w:rsidP="00831302" w:rsidRDefault="00F93530" w14:paraId="3381D46E" w14:textId="75425755">
      <w:pPr>
        <w:jc w:val="center"/>
        <w:rPr>
          <w:rFonts w:ascii="Montserrat" w:hAnsi="Montserrat"/>
          <w:b/>
          <w:bCs/>
          <w:color w:val="C00000"/>
          <w:sz w:val="40"/>
          <w:szCs w:val="40"/>
        </w:rPr>
      </w:pPr>
    </w:p>
    <w:p w:rsidRPr="00884BE7" w:rsidR="00F93530" w:rsidP="00831302" w:rsidRDefault="00F93530" w14:paraId="44862EEC" w14:textId="1E6D5D97">
      <w:pPr>
        <w:jc w:val="center"/>
        <w:rPr>
          <w:rFonts w:ascii="Montserrat" w:hAnsi="Montserrat"/>
          <w:b/>
          <w:bCs/>
          <w:color w:val="C00000"/>
          <w:sz w:val="40"/>
          <w:szCs w:val="40"/>
        </w:rPr>
      </w:pPr>
    </w:p>
    <w:p w:rsidR="00C8406D" w:rsidP="00F7138C" w:rsidRDefault="00C8406D" w14:paraId="4F6198AB" w14:textId="7E7E3433">
      <w:pPr>
        <w:rPr>
          <w:rFonts w:ascii="Montserrat" w:hAnsi="Montserrat"/>
          <w:b/>
          <w:bCs/>
          <w:color w:val="C00000"/>
          <w:sz w:val="40"/>
          <w:szCs w:val="40"/>
        </w:rPr>
      </w:pPr>
    </w:p>
    <w:p w:rsidR="00E15650" w:rsidP="00371006" w:rsidRDefault="00C8406D" w14:paraId="24EAA11C" w14:textId="69C90F75">
      <w:pPr>
        <w:rPr>
          <w:rFonts w:ascii="Montserrat" w:hAnsi="Montserrat"/>
          <w:b/>
          <w:bCs/>
          <w:color w:val="C00000"/>
          <w:sz w:val="40"/>
          <w:szCs w:val="40"/>
        </w:rPr>
      </w:pPr>
      <w:r w:rsidRPr="00F7138C">
        <w:rPr>
          <w:rFonts w:ascii="Montserrat" w:hAnsi="Montserrat"/>
          <w:b/>
          <w:bCs/>
          <w:noProof/>
          <w:color w:val="C00000"/>
          <w:sz w:val="40"/>
          <w:szCs w:val="40"/>
        </w:rPr>
        <w:drawing>
          <wp:anchor distT="0" distB="0" distL="114300" distR="114300" simplePos="0" relativeHeight="251658242" behindDoc="1" locked="0" layoutInCell="1" allowOverlap="1" wp14:anchorId="6606AAE5" wp14:editId="39380939">
            <wp:simplePos x="0" y="0"/>
            <wp:positionH relativeFrom="margin">
              <wp:posOffset>2798445</wp:posOffset>
            </wp:positionH>
            <wp:positionV relativeFrom="page">
              <wp:posOffset>7867650</wp:posOffset>
            </wp:positionV>
            <wp:extent cx="895350" cy="1127760"/>
            <wp:effectExtent l="0" t="0" r="0" b="0"/>
            <wp:wrapTight wrapText="bothSides">
              <wp:wrapPolygon edited="0">
                <wp:start x="4136" y="365"/>
                <wp:lineTo x="2757" y="3284"/>
                <wp:lineTo x="3677" y="12770"/>
                <wp:lineTo x="1838" y="13500"/>
                <wp:lineTo x="1838" y="19703"/>
                <wp:lineTo x="20681" y="19703"/>
                <wp:lineTo x="20221" y="13865"/>
                <wp:lineTo x="19302" y="12770"/>
                <wp:lineTo x="17464" y="6568"/>
                <wp:lineTo x="6434" y="365"/>
                <wp:lineTo x="4136" y="365"/>
              </wp:wrapPolygon>
            </wp:wrapTight>
            <wp:docPr id="1347882773" name="Picture 3" descr="A blue figure holding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82773" name="Picture 3" descr="A blue figure holding a star&#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1127760"/>
                    </a:xfrm>
                    <a:prstGeom prst="rect">
                      <a:avLst/>
                    </a:prstGeom>
                    <a:noFill/>
                    <a:ln>
                      <a:noFill/>
                    </a:ln>
                  </pic:spPr>
                </pic:pic>
              </a:graphicData>
            </a:graphic>
          </wp:anchor>
        </w:drawing>
      </w:r>
    </w:p>
    <w:p w:rsidR="00371006" w:rsidP="00371006" w:rsidRDefault="00371006" w14:paraId="2D8FFE3B" w14:textId="77777777">
      <w:pPr>
        <w:rPr>
          <w:rFonts w:ascii="Montserrat" w:hAnsi="Montserrat"/>
          <w:b/>
          <w:bCs/>
          <w:color w:val="C00000"/>
          <w:sz w:val="40"/>
          <w:szCs w:val="40"/>
        </w:rPr>
      </w:pPr>
    </w:p>
    <w:p w:rsidRPr="00371006" w:rsidR="00D01290" w:rsidP="00371006" w:rsidRDefault="00D01290" w14:paraId="72800B1E" w14:textId="77777777">
      <w:pPr>
        <w:rPr>
          <w:rFonts w:ascii="Montserrat" w:hAnsi="Montserrat"/>
          <w:b/>
          <w:bCs/>
          <w:color w:val="C00000"/>
          <w:sz w:val="40"/>
          <w:szCs w:val="40"/>
        </w:rPr>
      </w:pPr>
    </w:p>
    <w:p w:rsidR="000619E7" w:rsidRDefault="000619E7" w14:paraId="6F194E10" w14:textId="77777777">
      <w:pPr>
        <w:tabs>
          <w:tab w:val="left" w:pos="2189"/>
          <w:tab w:val="left" w:pos="8595"/>
        </w:tabs>
        <w:rPr>
          <w:rFonts w:ascii="Aptos" w:hAnsi="Aptos" w:cs="Arial"/>
          <w:b/>
          <w:bCs/>
          <w:color w:val="002060"/>
          <w:sz w:val="20"/>
          <w:szCs w:val="20"/>
        </w:rPr>
      </w:pPr>
    </w:p>
    <w:tbl>
      <w:tblPr>
        <w:tblStyle w:val="TableGrid2"/>
        <w:tblpPr w:leftFromText="180" w:rightFromText="180" w:vertAnchor="text" w:horzAnchor="margin" w:tblpXSpec="center" w:tblpY="298"/>
        <w:tblW w:w="9990" w:type="dxa"/>
        <w:tblLayout w:type="fixed"/>
        <w:tblLook w:val="04A0" w:firstRow="1" w:lastRow="0" w:firstColumn="1" w:lastColumn="0" w:noHBand="0" w:noVBand="1"/>
      </w:tblPr>
      <w:tblGrid>
        <w:gridCol w:w="2785"/>
        <w:gridCol w:w="7205"/>
      </w:tblGrid>
      <w:tr w:rsidRPr="0090626C" w:rsidR="0090626C" w14:paraId="4A9E1C65" w14:textId="77777777">
        <w:tc>
          <w:tcPr>
            <w:tcW w:w="2785" w:type="dxa"/>
          </w:tcPr>
          <w:p w:rsidRPr="0090626C" w:rsidR="0090626C" w:rsidP="0090626C" w:rsidRDefault="0090626C" w14:paraId="2E30A2C5" w14:textId="77777777">
            <w:pPr>
              <w:tabs>
                <w:tab w:val="left" w:pos="8595"/>
              </w:tabs>
              <w:spacing w:line="259" w:lineRule="auto"/>
              <w:rPr>
                <w:rFonts w:ascii="Lato" w:hAnsi="Lato" w:eastAsia="Aptos" w:cs="Arial"/>
                <w:b/>
                <w:color w:val="002060"/>
                <w:sz w:val="28"/>
                <w:szCs w:val="28"/>
              </w:rPr>
            </w:pPr>
            <w:r w:rsidRPr="0090626C">
              <w:rPr>
                <w:rFonts w:ascii="Lato" w:hAnsi="Lato" w:eastAsia="Aptos" w:cs="Arial"/>
                <w:b/>
                <w:color w:val="002D72"/>
                <w:sz w:val="28"/>
                <w:szCs w:val="28"/>
              </w:rPr>
              <w:t>DATE(S)</w:t>
            </w:r>
          </w:p>
        </w:tc>
        <w:tc>
          <w:tcPr>
            <w:tcW w:w="7205" w:type="dxa"/>
          </w:tcPr>
          <w:p w:rsidRPr="0090626C" w:rsidR="0090626C" w:rsidP="0090626C" w:rsidRDefault="0090626C" w14:paraId="1AE126E7"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b/>
                <w:bCs/>
                <w:color w:val="002D72"/>
                <w:sz w:val="28"/>
                <w:szCs w:val="28"/>
              </w:rPr>
              <w:t>ACTIVITY</w:t>
            </w:r>
          </w:p>
        </w:tc>
      </w:tr>
      <w:tr w:rsidRPr="0090626C" w:rsidR="0090626C" w:rsidTr="0090626C" w14:paraId="5383388C" w14:textId="77777777">
        <w:tc>
          <w:tcPr>
            <w:tcW w:w="9990" w:type="dxa"/>
            <w:gridSpan w:val="2"/>
            <w:shd w:val="clear" w:color="auto" w:fill="D9D9D9"/>
          </w:tcPr>
          <w:p w:rsidRPr="0090626C" w:rsidR="0090626C" w:rsidP="0090626C" w:rsidRDefault="0090626C" w14:paraId="2EB43C8A"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
                <w:color w:val="910048"/>
                <w:sz w:val="28"/>
                <w:szCs w:val="28"/>
              </w:rPr>
              <w:t>July 2026</w:t>
            </w:r>
          </w:p>
        </w:tc>
      </w:tr>
      <w:tr w:rsidRPr="0090626C" w:rsidR="0090626C" w14:paraId="3C78BD54" w14:textId="77777777">
        <w:tc>
          <w:tcPr>
            <w:tcW w:w="2785" w:type="dxa"/>
          </w:tcPr>
          <w:p w:rsidRPr="0090626C" w:rsidR="0090626C" w:rsidP="0090626C" w:rsidRDefault="0090626C" w14:paraId="6C1D3876" w14:textId="77777777">
            <w:pPr>
              <w:spacing w:line="259" w:lineRule="auto"/>
              <w:rPr>
                <w:rFonts w:ascii="Lato" w:hAnsi="Lato" w:eastAsia="Aptos" w:cs="Arial"/>
                <w:b/>
                <w:color w:val="002060"/>
                <w:sz w:val="28"/>
                <w:szCs w:val="28"/>
              </w:rPr>
            </w:pPr>
            <w:r w:rsidRPr="0090626C">
              <w:rPr>
                <w:rFonts w:ascii="Lato" w:hAnsi="Lato" w:eastAsia="Aptos" w:cs="Arial"/>
                <w:b/>
                <w:color w:val="002060"/>
                <w:sz w:val="28"/>
                <w:szCs w:val="28"/>
              </w:rPr>
              <w:t>07/30</w:t>
            </w:r>
          </w:p>
        </w:tc>
        <w:tc>
          <w:tcPr>
            <w:tcW w:w="7205" w:type="dxa"/>
          </w:tcPr>
          <w:p w:rsidRPr="0090626C" w:rsidR="0090626C" w:rsidP="0090626C" w:rsidRDefault="0090626C" w14:paraId="380BEC65"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Cs/>
                <w:color w:val="002D72"/>
                <w:sz w:val="28"/>
                <w:szCs w:val="28"/>
              </w:rPr>
              <w:t>21</w:t>
            </w:r>
            <w:r w:rsidRPr="0090626C">
              <w:rPr>
                <w:rFonts w:ascii="Lato" w:hAnsi="Lato" w:eastAsia="Aptos" w:cs="Arial"/>
                <w:bCs/>
                <w:color w:val="002D72"/>
                <w:sz w:val="28"/>
                <w:szCs w:val="28"/>
                <w:vertAlign w:val="superscript"/>
              </w:rPr>
              <w:t>st</w:t>
            </w:r>
            <w:r w:rsidRPr="0090626C">
              <w:rPr>
                <w:rFonts w:ascii="Lato" w:hAnsi="Lato" w:eastAsia="Aptos" w:cs="Arial"/>
                <w:bCs/>
                <w:color w:val="002D72"/>
                <w:sz w:val="28"/>
                <w:szCs w:val="28"/>
              </w:rPr>
              <w:t xml:space="preserve"> CCLC Bidder’s Conference – 1</w:t>
            </w:r>
            <w:r w:rsidRPr="0090626C">
              <w:rPr>
                <w:rFonts w:ascii="Lato" w:hAnsi="Lato" w:eastAsia="Aptos" w:cs="Arial"/>
                <w:bCs/>
                <w:color w:val="002D72"/>
                <w:sz w:val="28"/>
                <w:szCs w:val="28"/>
                <w:vertAlign w:val="superscript"/>
              </w:rPr>
              <w:t>st</w:t>
            </w:r>
            <w:r w:rsidRPr="0090626C">
              <w:rPr>
                <w:rFonts w:ascii="Lato" w:hAnsi="Lato" w:eastAsia="Aptos" w:cs="Arial"/>
                <w:bCs/>
                <w:color w:val="002D72"/>
                <w:sz w:val="28"/>
                <w:szCs w:val="28"/>
              </w:rPr>
              <w:t xml:space="preserve"> Opportunity</w:t>
            </w:r>
          </w:p>
        </w:tc>
      </w:tr>
      <w:tr w:rsidRPr="0090626C" w:rsidR="0090626C" w14:paraId="57EC50A8" w14:textId="77777777">
        <w:tc>
          <w:tcPr>
            <w:tcW w:w="9990" w:type="dxa"/>
            <w:gridSpan w:val="2"/>
          </w:tcPr>
          <w:p w:rsidRPr="0090626C" w:rsidR="0090626C" w:rsidP="0090626C" w:rsidRDefault="0090626C" w14:paraId="7F0402CC"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
                <w:color w:val="910048"/>
                <w:sz w:val="28"/>
                <w:szCs w:val="28"/>
              </w:rPr>
              <w:t>August 2026</w:t>
            </w:r>
          </w:p>
        </w:tc>
      </w:tr>
      <w:tr w:rsidRPr="0090626C" w:rsidR="0090626C" w14:paraId="7CE9CECF" w14:textId="77777777">
        <w:tc>
          <w:tcPr>
            <w:tcW w:w="2785" w:type="dxa"/>
          </w:tcPr>
          <w:p w:rsidRPr="0090626C" w:rsidR="0090626C" w:rsidP="0090626C" w:rsidRDefault="0090626C" w14:paraId="1FDF2350" w14:textId="77777777">
            <w:pPr>
              <w:spacing w:line="259" w:lineRule="auto"/>
              <w:rPr>
                <w:rFonts w:ascii="Lato" w:hAnsi="Lato" w:eastAsia="Aptos" w:cs="Arial"/>
                <w:b/>
                <w:color w:val="910048"/>
                <w:sz w:val="28"/>
                <w:szCs w:val="28"/>
              </w:rPr>
            </w:pPr>
            <w:r w:rsidRPr="0090626C">
              <w:rPr>
                <w:rFonts w:ascii="Lato" w:hAnsi="Lato" w:eastAsia="Aptos" w:cs="Arial"/>
                <w:b/>
                <w:color w:val="002060"/>
                <w:sz w:val="28"/>
                <w:szCs w:val="28"/>
              </w:rPr>
              <w:t>08/03-08/07</w:t>
            </w:r>
          </w:p>
        </w:tc>
        <w:tc>
          <w:tcPr>
            <w:tcW w:w="7205" w:type="dxa"/>
          </w:tcPr>
          <w:p w:rsidRPr="0090626C" w:rsidR="0090626C" w:rsidP="0090626C" w:rsidRDefault="0090626C" w14:paraId="4E5A6537"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Cs/>
                <w:color w:val="002D72"/>
                <w:sz w:val="28"/>
                <w:szCs w:val="28"/>
              </w:rPr>
              <w:t>Grant Writing Training from NTAC (3-part series)</w:t>
            </w:r>
          </w:p>
        </w:tc>
      </w:tr>
      <w:tr w:rsidRPr="0090626C" w:rsidR="0090626C" w14:paraId="4D0DE172" w14:textId="77777777">
        <w:tc>
          <w:tcPr>
            <w:tcW w:w="2785" w:type="dxa"/>
          </w:tcPr>
          <w:p w:rsidRPr="0090626C" w:rsidR="0090626C" w:rsidP="0090626C" w:rsidRDefault="0090626C" w14:paraId="30AFE79E" w14:textId="77777777">
            <w:pPr>
              <w:spacing w:line="259" w:lineRule="auto"/>
              <w:rPr>
                <w:rFonts w:ascii="Lato" w:hAnsi="Lato" w:eastAsia="Aptos" w:cs="Arial"/>
                <w:b/>
                <w:color w:val="002060"/>
                <w:sz w:val="28"/>
                <w:szCs w:val="28"/>
              </w:rPr>
            </w:pPr>
            <w:r w:rsidRPr="0090626C">
              <w:rPr>
                <w:rFonts w:ascii="Lato" w:hAnsi="Lato" w:eastAsia="Aptos" w:cs="Arial"/>
                <w:b/>
                <w:color w:val="002060"/>
                <w:sz w:val="28"/>
                <w:szCs w:val="28"/>
              </w:rPr>
              <w:t>08/03</w:t>
            </w:r>
          </w:p>
        </w:tc>
        <w:tc>
          <w:tcPr>
            <w:tcW w:w="7205" w:type="dxa"/>
          </w:tcPr>
          <w:p w:rsidRPr="0090626C" w:rsidR="0090626C" w:rsidP="0090626C" w:rsidRDefault="0090626C" w14:paraId="67555B28"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Cs/>
                <w:color w:val="002D72"/>
                <w:sz w:val="28"/>
                <w:szCs w:val="28"/>
              </w:rPr>
              <w:t xml:space="preserve">Grant Application </w:t>
            </w:r>
          </w:p>
          <w:p w:rsidRPr="0090626C" w:rsidR="0090626C" w:rsidP="0090626C" w:rsidRDefault="0090626C" w14:paraId="509707AA" w14:textId="77777777">
            <w:pPr>
              <w:tabs>
                <w:tab w:val="left" w:pos="8595"/>
              </w:tabs>
              <w:spacing w:line="259" w:lineRule="auto"/>
              <w:jc w:val="center"/>
              <w:rPr>
                <w:rFonts w:ascii="Lato" w:hAnsi="Lato" w:eastAsia="Aptos" w:cs="Arial"/>
                <w:bCs/>
                <w:i/>
                <w:iCs/>
                <w:color w:val="002D72"/>
                <w:sz w:val="28"/>
                <w:szCs w:val="28"/>
              </w:rPr>
            </w:pPr>
            <w:r w:rsidRPr="0090626C">
              <w:rPr>
                <w:rFonts w:ascii="Lato" w:hAnsi="Lato" w:eastAsia="Aptos" w:cs="Arial"/>
                <w:bCs/>
                <w:i/>
                <w:iCs/>
                <w:color w:val="002D72"/>
                <w:sz w:val="28"/>
                <w:szCs w:val="28"/>
              </w:rPr>
              <w:t>(Word Version) &amp; Resources posted to 21st CCLC website</w:t>
            </w:r>
          </w:p>
        </w:tc>
      </w:tr>
      <w:tr w:rsidRPr="0090626C" w:rsidR="0090626C" w14:paraId="4EC9044B" w14:textId="77777777">
        <w:tc>
          <w:tcPr>
            <w:tcW w:w="2785" w:type="dxa"/>
          </w:tcPr>
          <w:p w:rsidRPr="0090626C" w:rsidR="0090626C" w:rsidP="0090626C" w:rsidRDefault="0090626C" w14:paraId="288EA057" w14:textId="77777777">
            <w:pPr>
              <w:spacing w:line="259" w:lineRule="auto"/>
              <w:rPr>
                <w:rFonts w:ascii="Lato" w:hAnsi="Lato" w:eastAsia="Aptos" w:cs="Arial"/>
                <w:b/>
                <w:color w:val="002060"/>
                <w:sz w:val="28"/>
                <w:szCs w:val="28"/>
              </w:rPr>
            </w:pPr>
            <w:r w:rsidRPr="0090626C">
              <w:rPr>
                <w:rFonts w:ascii="Lato" w:hAnsi="Lato" w:eastAsia="Aptos" w:cs="Arial"/>
                <w:b/>
                <w:color w:val="002060"/>
                <w:sz w:val="28"/>
                <w:szCs w:val="28"/>
              </w:rPr>
              <w:t>8/11</w:t>
            </w:r>
          </w:p>
        </w:tc>
        <w:tc>
          <w:tcPr>
            <w:tcW w:w="7205" w:type="dxa"/>
          </w:tcPr>
          <w:p w:rsidRPr="0090626C" w:rsidR="0090626C" w:rsidP="0090626C" w:rsidRDefault="0090626C" w14:paraId="02A9FFDA" w14:textId="77777777">
            <w:pPr>
              <w:tabs>
                <w:tab w:val="left" w:pos="8595"/>
              </w:tabs>
              <w:spacing w:line="259" w:lineRule="auto"/>
              <w:jc w:val="center"/>
              <w:rPr>
                <w:rFonts w:ascii="Lato" w:hAnsi="Lato" w:eastAsia="Aptos" w:cs="Arial"/>
                <w:bCs/>
                <w:color w:val="002D72"/>
                <w:sz w:val="28"/>
                <w:szCs w:val="28"/>
              </w:rPr>
            </w:pPr>
            <w:r w:rsidRPr="0090626C">
              <w:rPr>
                <w:rFonts w:ascii="Lato" w:hAnsi="Lato" w:eastAsia="Aptos" w:cs="Arial"/>
                <w:bCs/>
                <w:color w:val="002D72"/>
                <w:sz w:val="28"/>
                <w:szCs w:val="28"/>
              </w:rPr>
              <w:t>21</w:t>
            </w:r>
            <w:r w:rsidRPr="0090626C">
              <w:rPr>
                <w:rFonts w:ascii="Lato" w:hAnsi="Lato" w:eastAsia="Aptos" w:cs="Arial"/>
                <w:bCs/>
                <w:color w:val="002D72"/>
                <w:sz w:val="28"/>
                <w:szCs w:val="28"/>
                <w:vertAlign w:val="superscript"/>
              </w:rPr>
              <w:t>st</w:t>
            </w:r>
            <w:r w:rsidRPr="0090626C">
              <w:rPr>
                <w:rFonts w:ascii="Lato" w:hAnsi="Lato" w:eastAsia="Aptos" w:cs="Arial"/>
                <w:bCs/>
                <w:color w:val="002D72"/>
                <w:sz w:val="28"/>
                <w:szCs w:val="28"/>
              </w:rPr>
              <w:t xml:space="preserve"> CCLC Bidder’s Conference – 2</w:t>
            </w:r>
            <w:r w:rsidRPr="0090626C">
              <w:rPr>
                <w:rFonts w:ascii="Lato" w:hAnsi="Lato" w:eastAsia="Aptos" w:cs="Arial"/>
                <w:bCs/>
                <w:color w:val="002D72"/>
                <w:sz w:val="28"/>
                <w:szCs w:val="28"/>
                <w:vertAlign w:val="superscript"/>
              </w:rPr>
              <w:t>nd</w:t>
            </w:r>
            <w:r w:rsidRPr="0090626C">
              <w:rPr>
                <w:rFonts w:ascii="Lato" w:hAnsi="Lato" w:eastAsia="Aptos" w:cs="Arial"/>
                <w:bCs/>
                <w:color w:val="002D72"/>
                <w:sz w:val="28"/>
                <w:szCs w:val="28"/>
              </w:rPr>
              <w:t xml:space="preserve"> Opportunity</w:t>
            </w:r>
          </w:p>
        </w:tc>
      </w:tr>
      <w:tr w:rsidRPr="0090626C" w:rsidR="0090626C" w:rsidTr="0090626C" w14:paraId="46D76A19" w14:textId="77777777">
        <w:tc>
          <w:tcPr>
            <w:tcW w:w="9990" w:type="dxa"/>
            <w:gridSpan w:val="2"/>
            <w:shd w:val="clear" w:color="auto" w:fill="D9D9D9"/>
          </w:tcPr>
          <w:p w:rsidRPr="0090626C" w:rsidR="0090626C" w:rsidP="0090626C" w:rsidRDefault="0090626C" w14:paraId="10B690A3"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b/>
                <w:bCs/>
                <w:color w:val="910048"/>
                <w:sz w:val="28"/>
                <w:szCs w:val="28"/>
              </w:rPr>
              <w:t>September 2026</w:t>
            </w:r>
          </w:p>
        </w:tc>
      </w:tr>
      <w:tr w:rsidRPr="0090626C" w:rsidR="0090626C" w14:paraId="63E47DBA" w14:textId="77777777">
        <w:tc>
          <w:tcPr>
            <w:tcW w:w="2785" w:type="dxa"/>
          </w:tcPr>
          <w:p w:rsidRPr="0090626C" w:rsidR="0090626C" w:rsidP="0090626C" w:rsidRDefault="0090626C" w14:paraId="510E135A"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09/01</w:t>
            </w:r>
          </w:p>
        </w:tc>
        <w:tc>
          <w:tcPr>
            <w:tcW w:w="7205" w:type="dxa"/>
          </w:tcPr>
          <w:p w:rsidRPr="0090626C" w:rsidR="0090626C" w:rsidP="0090626C" w:rsidRDefault="0090626C" w14:paraId="24094E78" w14:textId="77777777">
            <w:pPr>
              <w:tabs>
                <w:tab w:val="left" w:pos="8595"/>
              </w:tabs>
              <w:spacing w:line="259" w:lineRule="auto"/>
              <w:jc w:val="center"/>
              <w:rPr>
                <w:rFonts w:ascii="Lato" w:hAnsi="Lato" w:eastAsia="Aptos" w:cs="Arial"/>
                <w:b/>
                <w:bCs/>
                <w:color w:val="C00000"/>
                <w:sz w:val="28"/>
                <w:szCs w:val="28"/>
              </w:rPr>
            </w:pPr>
            <w:r w:rsidRPr="0090626C">
              <w:rPr>
                <w:rFonts w:ascii="Lato" w:hAnsi="Lato" w:eastAsia="Aptos" w:cs="Arial"/>
                <w:color w:val="002D72"/>
                <w:sz w:val="28"/>
                <w:szCs w:val="28"/>
              </w:rPr>
              <w:t>21</w:t>
            </w:r>
            <w:r w:rsidRPr="0090626C">
              <w:rPr>
                <w:rFonts w:ascii="Lato" w:hAnsi="Lato" w:eastAsia="Aptos" w:cs="Arial"/>
                <w:color w:val="002D72"/>
                <w:sz w:val="28"/>
                <w:szCs w:val="28"/>
                <w:vertAlign w:val="superscript"/>
              </w:rPr>
              <w:t>st</w:t>
            </w:r>
            <w:r w:rsidRPr="0090626C">
              <w:rPr>
                <w:rFonts w:ascii="Lato" w:hAnsi="Lato" w:eastAsia="Aptos" w:cs="Arial"/>
                <w:color w:val="002D72"/>
                <w:sz w:val="28"/>
                <w:szCs w:val="28"/>
              </w:rPr>
              <w:t xml:space="preserve"> CCLC </w:t>
            </w:r>
            <w:r w:rsidRPr="0090626C">
              <w:rPr>
                <w:rFonts w:ascii="Lato" w:hAnsi="Lato" w:eastAsia="Aptos" w:cs="Arial"/>
                <w:i/>
                <w:iCs/>
                <w:color w:val="002D72"/>
                <w:sz w:val="28"/>
                <w:szCs w:val="28"/>
              </w:rPr>
              <w:t>New</w:t>
            </w:r>
            <w:r w:rsidRPr="0090626C">
              <w:rPr>
                <w:rFonts w:ascii="Lato" w:hAnsi="Lato" w:eastAsia="Aptos" w:cs="Arial"/>
                <w:color w:val="002D72"/>
                <w:sz w:val="28"/>
                <w:szCs w:val="28"/>
              </w:rPr>
              <w:t xml:space="preserve"> Grant Application Opens in GME</w:t>
            </w:r>
          </w:p>
          <w:p w:rsidRPr="0090626C" w:rsidR="0090626C" w:rsidP="00D02D3F" w:rsidRDefault="0090626C" w14:paraId="14142537" w14:textId="77777777">
            <w:pPr>
              <w:tabs>
                <w:tab w:val="left" w:pos="8595"/>
              </w:tabs>
              <w:spacing w:line="259" w:lineRule="auto"/>
              <w:jc w:val="right"/>
              <w:rPr>
                <w:rFonts w:ascii="Lato" w:hAnsi="Lato" w:eastAsia="Aptos" w:cs="Arial"/>
                <w:b/>
                <w:bCs/>
                <w:color w:val="CB6015"/>
                <w:sz w:val="28"/>
                <w:szCs w:val="28"/>
              </w:rPr>
            </w:pPr>
            <w:r w:rsidRPr="0090626C">
              <w:rPr>
                <w:rFonts w:ascii="Lato" w:hAnsi="Lato" w:eastAsia="Aptos" w:cs="Arial"/>
                <w:b/>
                <w:bCs/>
                <w:color w:val="CB6015"/>
                <w:sz w:val="28"/>
                <w:szCs w:val="28"/>
              </w:rPr>
              <w:t>(open for 6 weeks)</w:t>
            </w:r>
          </w:p>
        </w:tc>
      </w:tr>
      <w:tr w:rsidRPr="0090626C" w:rsidR="0090626C" w:rsidTr="0090626C" w14:paraId="6B3FCBF0" w14:textId="77777777">
        <w:tc>
          <w:tcPr>
            <w:tcW w:w="9990" w:type="dxa"/>
            <w:gridSpan w:val="2"/>
            <w:shd w:val="clear" w:color="auto" w:fill="D9D9D9"/>
          </w:tcPr>
          <w:p w:rsidRPr="0090626C" w:rsidR="0090626C" w:rsidP="0090626C" w:rsidRDefault="0090626C" w14:paraId="4FB8451A" w14:textId="77777777">
            <w:pPr>
              <w:tabs>
                <w:tab w:val="left" w:pos="8595"/>
              </w:tabs>
              <w:spacing w:line="259" w:lineRule="auto"/>
              <w:jc w:val="center"/>
              <w:rPr>
                <w:rFonts w:ascii="Lato" w:hAnsi="Lato" w:eastAsia="Aptos" w:cs="Arial"/>
                <w:color w:val="002D72"/>
                <w:sz w:val="28"/>
                <w:szCs w:val="28"/>
              </w:rPr>
            </w:pPr>
            <w:r w:rsidRPr="0090626C">
              <w:rPr>
                <w:rFonts w:ascii="Lato" w:hAnsi="Lato" w:eastAsia="Aptos" w:cs="Arial"/>
                <w:b/>
                <w:bCs/>
                <w:color w:val="910048"/>
                <w:sz w:val="28"/>
                <w:szCs w:val="28"/>
              </w:rPr>
              <w:t>October 2026</w:t>
            </w:r>
          </w:p>
        </w:tc>
      </w:tr>
      <w:tr w:rsidRPr="0090626C" w:rsidR="0090626C" w14:paraId="22062945" w14:textId="77777777">
        <w:tc>
          <w:tcPr>
            <w:tcW w:w="2785" w:type="dxa"/>
          </w:tcPr>
          <w:p w:rsidRPr="0090626C" w:rsidR="0090626C" w:rsidP="0090626C" w:rsidRDefault="0090626C" w14:paraId="097F99B2"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10/13</w:t>
            </w:r>
          </w:p>
        </w:tc>
        <w:tc>
          <w:tcPr>
            <w:tcW w:w="7205" w:type="dxa"/>
          </w:tcPr>
          <w:p w:rsidRPr="0090626C" w:rsidR="0090626C" w:rsidP="0090626C" w:rsidRDefault="0090626C" w14:paraId="7F37FD87" w14:textId="77777777">
            <w:pPr>
              <w:tabs>
                <w:tab w:val="left" w:pos="8595"/>
              </w:tabs>
              <w:spacing w:line="259" w:lineRule="auto"/>
              <w:jc w:val="center"/>
              <w:rPr>
                <w:rFonts w:ascii="Lato" w:hAnsi="Lato" w:eastAsia="Aptos" w:cs="Arial"/>
                <w:color w:val="002D72"/>
                <w:sz w:val="28"/>
                <w:szCs w:val="28"/>
              </w:rPr>
            </w:pPr>
            <w:r w:rsidRPr="0090626C">
              <w:rPr>
                <w:rFonts w:ascii="Lato" w:hAnsi="Lato" w:eastAsia="Aptos" w:cs="Arial"/>
                <w:color w:val="002D72"/>
                <w:sz w:val="28"/>
                <w:szCs w:val="28"/>
              </w:rPr>
              <w:t>Grant Application Closes at 11:59pm in GME</w:t>
            </w:r>
          </w:p>
        </w:tc>
      </w:tr>
      <w:tr w:rsidRPr="0090626C" w:rsidR="0090626C" w14:paraId="5A0FFA32" w14:textId="77777777">
        <w:tc>
          <w:tcPr>
            <w:tcW w:w="2785" w:type="dxa"/>
          </w:tcPr>
          <w:p w:rsidRPr="0090626C" w:rsidR="0090626C" w:rsidP="0090626C" w:rsidRDefault="0090626C" w14:paraId="6169EE0B"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10/14-10/16</w:t>
            </w:r>
          </w:p>
        </w:tc>
        <w:tc>
          <w:tcPr>
            <w:tcW w:w="7205" w:type="dxa"/>
          </w:tcPr>
          <w:p w:rsidRPr="0090626C" w:rsidR="0090626C" w:rsidP="002C044F" w:rsidRDefault="0090626C" w14:paraId="37DDFBC1" w14:textId="77777777">
            <w:pPr>
              <w:tabs>
                <w:tab w:val="left" w:pos="8595"/>
              </w:tabs>
              <w:spacing w:line="259" w:lineRule="auto"/>
              <w:ind w:left="720"/>
              <w:jc w:val="center"/>
              <w:rPr>
                <w:rFonts w:ascii="Lato" w:hAnsi="Lato" w:eastAsia="Aptos" w:cs="Arial"/>
                <w:b/>
                <w:bCs/>
                <w:color w:val="002D72"/>
                <w:sz w:val="28"/>
                <w:szCs w:val="28"/>
              </w:rPr>
            </w:pPr>
            <w:r w:rsidRPr="0090626C">
              <w:rPr>
                <w:rFonts w:ascii="Lato" w:hAnsi="Lato" w:eastAsia="Aptos" w:cs="Arial"/>
                <w:b/>
                <w:bCs/>
                <w:color w:val="002D72"/>
                <w:sz w:val="28"/>
                <w:szCs w:val="28"/>
              </w:rPr>
              <w:t xml:space="preserve">Phase I: Pre-Screening Applications </w:t>
            </w:r>
            <w:r w:rsidRPr="0090626C">
              <w:rPr>
                <w:rFonts w:ascii="Lato" w:hAnsi="Lato" w:eastAsia="Aptos" w:cs="Arial"/>
                <w:b/>
                <w:bCs/>
                <w:color w:val="CB6015"/>
                <w:sz w:val="28"/>
                <w:szCs w:val="28"/>
              </w:rPr>
              <w:t>(3 days)</w:t>
            </w:r>
          </w:p>
        </w:tc>
      </w:tr>
      <w:tr w:rsidRPr="0090626C" w:rsidR="0090626C" w14:paraId="4BD5928F" w14:textId="77777777">
        <w:trPr>
          <w:trHeight w:val="411"/>
        </w:trPr>
        <w:tc>
          <w:tcPr>
            <w:tcW w:w="2785" w:type="dxa"/>
          </w:tcPr>
          <w:p w:rsidRPr="0090626C" w:rsidR="0090626C" w:rsidP="0090626C" w:rsidRDefault="0090626C" w14:paraId="31FE3D43"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10/14-11/13</w:t>
            </w:r>
          </w:p>
        </w:tc>
        <w:tc>
          <w:tcPr>
            <w:tcW w:w="7205" w:type="dxa"/>
          </w:tcPr>
          <w:p w:rsidRPr="0090626C" w:rsidR="0090626C" w:rsidP="0090626C" w:rsidRDefault="0090626C" w14:paraId="0180F8CD" w14:textId="77777777">
            <w:pPr>
              <w:spacing w:line="259" w:lineRule="auto"/>
              <w:ind w:left="2160" w:hanging="2160"/>
              <w:jc w:val="center"/>
              <w:rPr>
                <w:rFonts w:ascii="Lato" w:hAnsi="Lato" w:eastAsia="Aptos" w:cs="Arial"/>
                <w:color w:val="002D72"/>
                <w:sz w:val="28"/>
                <w:szCs w:val="28"/>
              </w:rPr>
            </w:pPr>
            <w:r w:rsidRPr="0060579F">
              <w:rPr>
                <w:rFonts w:ascii="Lato" w:hAnsi="Lato" w:eastAsia="Aptos" w:cs="Arial"/>
                <w:color w:val="002D72"/>
                <w:sz w:val="28"/>
                <w:szCs w:val="28"/>
              </w:rPr>
              <w:t>Phase I- Pre-Screening Appeal window</w:t>
            </w:r>
            <w:r w:rsidRPr="0090626C">
              <w:rPr>
                <w:rFonts w:ascii="Lato" w:hAnsi="Lato" w:eastAsia="Aptos" w:cs="Arial"/>
                <w:color w:val="002D72"/>
                <w:sz w:val="28"/>
                <w:szCs w:val="28"/>
              </w:rPr>
              <w:t xml:space="preserve"> (30 days)</w:t>
            </w:r>
          </w:p>
        </w:tc>
      </w:tr>
      <w:tr w:rsidRPr="0090626C" w:rsidR="0090626C" w14:paraId="4A908B19" w14:textId="77777777">
        <w:tc>
          <w:tcPr>
            <w:tcW w:w="2785" w:type="dxa"/>
          </w:tcPr>
          <w:p w:rsidRPr="0090626C" w:rsidR="0090626C" w:rsidP="0090626C" w:rsidRDefault="0090626C" w14:paraId="5B6459BB"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10/26</w:t>
            </w:r>
          </w:p>
        </w:tc>
        <w:tc>
          <w:tcPr>
            <w:tcW w:w="7205" w:type="dxa"/>
          </w:tcPr>
          <w:p w:rsidRPr="00C64EC7" w:rsidR="0090626C" w:rsidP="0090626C" w:rsidRDefault="0090626C" w14:paraId="33D341D0" w14:textId="77777777">
            <w:pPr>
              <w:tabs>
                <w:tab w:val="left" w:pos="8595"/>
              </w:tabs>
              <w:spacing w:line="259" w:lineRule="auto"/>
              <w:jc w:val="center"/>
              <w:rPr>
                <w:rFonts w:ascii="Lato" w:hAnsi="Lato" w:eastAsia="Aptos" w:cs="Arial"/>
                <w:color w:val="002D72"/>
                <w:sz w:val="28"/>
                <w:szCs w:val="28"/>
              </w:rPr>
            </w:pPr>
            <w:r w:rsidRPr="00C64EC7">
              <w:rPr>
                <w:rFonts w:ascii="Lato" w:hAnsi="Lato" w:eastAsia="Aptos" w:cs="Arial"/>
                <w:color w:val="002D72"/>
                <w:sz w:val="28"/>
                <w:szCs w:val="28"/>
              </w:rPr>
              <w:t>Peer Review Training</w:t>
            </w:r>
          </w:p>
        </w:tc>
      </w:tr>
      <w:tr w:rsidRPr="0090626C" w:rsidR="0090626C" w14:paraId="7710708C" w14:textId="77777777">
        <w:tc>
          <w:tcPr>
            <w:tcW w:w="2785" w:type="dxa"/>
          </w:tcPr>
          <w:p w:rsidRPr="0090626C" w:rsidR="0090626C" w:rsidP="0090626C" w:rsidRDefault="0090626C" w14:paraId="26352350"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10/27-11/10</w:t>
            </w:r>
          </w:p>
        </w:tc>
        <w:tc>
          <w:tcPr>
            <w:tcW w:w="7205" w:type="dxa"/>
          </w:tcPr>
          <w:p w:rsidRPr="0090626C" w:rsidR="0090626C" w:rsidP="0090626C" w:rsidRDefault="0090626C" w14:paraId="5F9876BF"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b/>
                <w:bCs/>
                <w:color w:val="002D72"/>
                <w:sz w:val="28"/>
                <w:szCs w:val="28"/>
              </w:rPr>
              <w:t xml:space="preserve">Phase II: Peer Review </w:t>
            </w:r>
            <w:r w:rsidRPr="0090626C">
              <w:rPr>
                <w:rFonts w:ascii="Lato" w:hAnsi="Lato" w:eastAsia="Aptos" w:cs="Arial"/>
                <w:b/>
                <w:bCs/>
                <w:color w:val="CB6015"/>
                <w:sz w:val="28"/>
                <w:szCs w:val="28"/>
              </w:rPr>
              <w:t>(2 weeks)</w:t>
            </w:r>
          </w:p>
        </w:tc>
      </w:tr>
      <w:tr w:rsidRPr="0090626C" w:rsidR="0090626C" w:rsidTr="0090626C" w14:paraId="314CAA75" w14:textId="77777777">
        <w:trPr>
          <w:trHeight w:val="438"/>
        </w:trPr>
        <w:tc>
          <w:tcPr>
            <w:tcW w:w="9990" w:type="dxa"/>
            <w:gridSpan w:val="2"/>
            <w:shd w:val="clear" w:color="auto" w:fill="D9D9D9"/>
          </w:tcPr>
          <w:p w:rsidRPr="0090626C" w:rsidR="0090626C" w:rsidP="0090626C" w:rsidRDefault="0090626C" w14:paraId="4CBAB208"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b/>
                <w:bCs/>
                <w:color w:val="910048"/>
                <w:sz w:val="28"/>
                <w:szCs w:val="28"/>
              </w:rPr>
              <w:t>December 2026/January 2027</w:t>
            </w:r>
          </w:p>
        </w:tc>
      </w:tr>
      <w:tr w:rsidRPr="0090626C" w:rsidR="0090626C" w14:paraId="31FBA414" w14:textId="77777777">
        <w:tc>
          <w:tcPr>
            <w:tcW w:w="2785" w:type="dxa"/>
          </w:tcPr>
          <w:p w:rsidRPr="0090626C" w:rsidR="0090626C" w:rsidP="0090626C" w:rsidRDefault="0090626C" w14:paraId="65342444"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12/7</w:t>
            </w:r>
          </w:p>
        </w:tc>
        <w:tc>
          <w:tcPr>
            <w:tcW w:w="7205" w:type="dxa"/>
          </w:tcPr>
          <w:p w:rsidRPr="0090626C" w:rsidR="0090626C" w:rsidP="0090626C" w:rsidRDefault="0090626C" w14:paraId="1C6035C6"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color w:val="002D72"/>
                <w:sz w:val="28"/>
                <w:szCs w:val="28"/>
              </w:rPr>
              <w:t xml:space="preserve">State Board of Education Board Meeting – Approval of FY27 Awards </w:t>
            </w:r>
            <w:r w:rsidRPr="0090626C">
              <w:rPr>
                <w:rFonts w:ascii="Lato" w:hAnsi="Lato" w:eastAsia="Aptos" w:cs="Arial"/>
                <w:b/>
                <w:bCs/>
                <w:color w:val="CB6015"/>
                <w:sz w:val="28"/>
                <w:szCs w:val="28"/>
              </w:rPr>
              <w:t>(4</w:t>
            </w:r>
            <w:r w:rsidRPr="0090626C">
              <w:rPr>
                <w:rFonts w:ascii="Lato" w:hAnsi="Lato" w:eastAsia="Aptos" w:cs="Arial"/>
                <w:b/>
                <w:bCs/>
                <w:color w:val="CB6015"/>
                <w:sz w:val="28"/>
                <w:szCs w:val="28"/>
                <w:vertAlign w:val="superscript"/>
              </w:rPr>
              <w:t>th</w:t>
            </w:r>
            <w:r w:rsidRPr="0090626C">
              <w:rPr>
                <w:rFonts w:ascii="Lato" w:hAnsi="Lato" w:eastAsia="Aptos" w:cs="Arial"/>
                <w:b/>
                <w:bCs/>
                <w:color w:val="CB6015"/>
                <w:sz w:val="28"/>
                <w:szCs w:val="28"/>
              </w:rPr>
              <w:t xml:space="preserve"> Monday of the Month)</w:t>
            </w:r>
          </w:p>
        </w:tc>
      </w:tr>
      <w:tr w:rsidRPr="0090626C" w:rsidR="0090626C" w14:paraId="1CBBF792" w14:textId="77777777">
        <w:tc>
          <w:tcPr>
            <w:tcW w:w="2785" w:type="dxa"/>
          </w:tcPr>
          <w:p w:rsidRPr="0090626C" w:rsidR="0090626C" w:rsidP="0090626C" w:rsidRDefault="0090626C" w14:paraId="1DD2611E"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12/7</w:t>
            </w:r>
          </w:p>
        </w:tc>
        <w:tc>
          <w:tcPr>
            <w:tcW w:w="7205" w:type="dxa"/>
          </w:tcPr>
          <w:p w:rsidRPr="0090626C" w:rsidR="0090626C" w:rsidP="0090626C" w:rsidRDefault="0090626C" w14:paraId="2AE48B2D" w14:textId="77777777">
            <w:pPr>
              <w:tabs>
                <w:tab w:val="left" w:pos="8595"/>
              </w:tabs>
              <w:spacing w:line="259" w:lineRule="auto"/>
              <w:jc w:val="center"/>
              <w:rPr>
                <w:rFonts w:ascii="Lato" w:hAnsi="Lato" w:eastAsia="Aptos" w:cs="Arial"/>
                <w:b/>
                <w:bCs/>
                <w:color w:val="002D72"/>
                <w:sz w:val="28"/>
                <w:szCs w:val="28"/>
              </w:rPr>
            </w:pPr>
            <w:r w:rsidRPr="0090626C">
              <w:rPr>
                <w:rFonts w:ascii="Lato" w:hAnsi="Lato" w:eastAsia="Aptos" w:cs="Arial"/>
                <w:b/>
                <w:bCs/>
                <w:color w:val="002D72"/>
                <w:sz w:val="28"/>
                <w:szCs w:val="28"/>
              </w:rPr>
              <w:t>Phase III: Board Approval-Grant Award Notification in GME</w:t>
            </w:r>
          </w:p>
        </w:tc>
      </w:tr>
      <w:tr w:rsidRPr="0090626C" w:rsidR="0090626C" w14:paraId="5417670A" w14:textId="77777777">
        <w:tc>
          <w:tcPr>
            <w:tcW w:w="2785" w:type="dxa"/>
          </w:tcPr>
          <w:p w:rsidRPr="0090626C" w:rsidR="0090626C" w:rsidP="0090626C" w:rsidRDefault="0090626C" w14:paraId="721554AF"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12/7/2027</w:t>
            </w:r>
          </w:p>
        </w:tc>
        <w:tc>
          <w:tcPr>
            <w:tcW w:w="7205" w:type="dxa"/>
          </w:tcPr>
          <w:p w:rsidRPr="0090626C" w:rsidR="0090626C" w:rsidP="0090626C" w:rsidRDefault="0090626C" w14:paraId="375EA3B4" w14:textId="77777777">
            <w:pPr>
              <w:spacing w:line="259" w:lineRule="auto"/>
              <w:ind w:left="2160" w:hanging="2160"/>
              <w:jc w:val="center"/>
              <w:rPr>
                <w:rFonts w:ascii="Lato" w:hAnsi="Lato" w:eastAsia="Aptos" w:cs="Arial"/>
                <w:color w:val="002D72"/>
                <w:sz w:val="28"/>
                <w:szCs w:val="28"/>
              </w:rPr>
            </w:pPr>
            <w:r w:rsidRPr="0090626C">
              <w:rPr>
                <w:rFonts w:ascii="Lato" w:hAnsi="Lato" w:eastAsia="Aptos" w:cs="Arial"/>
                <w:color w:val="002D72"/>
                <w:sz w:val="28"/>
                <w:szCs w:val="28"/>
              </w:rPr>
              <w:t>Project Begins- Funding available for 21</w:t>
            </w:r>
            <w:r w:rsidRPr="0090626C">
              <w:rPr>
                <w:rFonts w:ascii="Lato" w:hAnsi="Lato" w:eastAsia="Aptos" w:cs="Arial"/>
                <w:color w:val="002D72"/>
                <w:sz w:val="28"/>
                <w:szCs w:val="28"/>
                <w:vertAlign w:val="superscript"/>
              </w:rPr>
              <w:t>st</w:t>
            </w:r>
            <w:r w:rsidRPr="0090626C">
              <w:rPr>
                <w:rFonts w:ascii="Lato" w:hAnsi="Lato" w:eastAsia="Aptos" w:cs="Arial"/>
                <w:color w:val="002D72"/>
                <w:sz w:val="28"/>
                <w:szCs w:val="28"/>
              </w:rPr>
              <w:t xml:space="preserve"> CCLC Yr1 New</w:t>
            </w:r>
          </w:p>
          <w:p w:rsidRPr="0090626C" w:rsidR="0090626C" w:rsidP="0090626C" w:rsidRDefault="0090626C" w14:paraId="44BAFA0C" w14:textId="77777777">
            <w:pPr>
              <w:spacing w:line="259" w:lineRule="auto"/>
              <w:ind w:left="2160" w:hanging="2160"/>
              <w:jc w:val="center"/>
              <w:rPr>
                <w:rFonts w:ascii="Lato" w:hAnsi="Lato" w:eastAsia="Aptos" w:cs="Arial"/>
                <w:color w:val="002D72"/>
                <w:sz w:val="28"/>
                <w:szCs w:val="28"/>
              </w:rPr>
            </w:pPr>
            <w:r w:rsidRPr="0090626C">
              <w:rPr>
                <w:rFonts w:ascii="Lato" w:hAnsi="Lato" w:eastAsia="Aptos" w:cs="Arial"/>
                <w:color w:val="002D72"/>
                <w:sz w:val="28"/>
                <w:szCs w:val="28"/>
              </w:rPr>
              <w:t>Sub-grantees</w:t>
            </w:r>
          </w:p>
        </w:tc>
      </w:tr>
      <w:tr w:rsidRPr="0090626C" w:rsidR="0090626C" w14:paraId="32D94DD6" w14:textId="77777777">
        <w:tc>
          <w:tcPr>
            <w:tcW w:w="2785" w:type="dxa"/>
          </w:tcPr>
          <w:p w:rsidRPr="0090626C" w:rsidR="0090626C" w:rsidP="0090626C" w:rsidRDefault="0090626C" w14:paraId="20D8CBD1" w14:textId="77777777">
            <w:pPr>
              <w:tabs>
                <w:tab w:val="left" w:pos="8595"/>
              </w:tabs>
              <w:spacing w:line="259" w:lineRule="auto"/>
              <w:rPr>
                <w:rFonts w:ascii="Lato" w:hAnsi="Lato" w:eastAsia="Aptos" w:cs="Arial"/>
                <w:b/>
                <w:bCs/>
                <w:color w:val="002D72"/>
                <w:sz w:val="28"/>
                <w:szCs w:val="28"/>
              </w:rPr>
            </w:pPr>
            <w:r w:rsidRPr="0090626C">
              <w:rPr>
                <w:rFonts w:ascii="Lato" w:hAnsi="Lato" w:eastAsia="Aptos" w:cs="Arial"/>
                <w:b/>
                <w:bCs/>
                <w:color w:val="002D72"/>
                <w:sz w:val="28"/>
                <w:szCs w:val="28"/>
              </w:rPr>
              <w:t>12/7-1/6/27</w:t>
            </w:r>
          </w:p>
        </w:tc>
        <w:tc>
          <w:tcPr>
            <w:tcW w:w="7205" w:type="dxa"/>
          </w:tcPr>
          <w:p w:rsidRPr="0090626C" w:rsidR="0090626C" w:rsidP="0090626C" w:rsidRDefault="0090626C" w14:paraId="380FDAF5" w14:textId="77777777">
            <w:pPr>
              <w:spacing w:line="259" w:lineRule="auto"/>
              <w:ind w:left="2160" w:hanging="2160"/>
              <w:jc w:val="center"/>
              <w:rPr>
                <w:rFonts w:ascii="Lato" w:hAnsi="Lato" w:eastAsia="Aptos" w:cs="Arial"/>
                <w:color w:val="002D72"/>
                <w:sz w:val="28"/>
                <w:szCs w:val="28"/>
              </w:rPr>
            </w:pPr>
            <w:r w:rsidRPr="0090626C">
              <w:rPr>
                <w:rFonts w:ascii="Lato" w:hAnsi="Lato" w:eastAsia="Aptos" w:cs="Arial"/>
                <w:color w:val="002D72"/>
                <w:sz w:val="28"/>
                <w:szCs w:val="28"/>
              </w:rPr>
              <w:t>Phase III: Board Approval Appeals window for applicants</w:t>
            </w:r>
          </w:p>
          <w:p w:rsidRPr="0090626C" w:rsidR="0090626C" w:rsidP="0090626C" w:rsidRDefault="0090626C" w14:paraId="534FAE29" w14:textId="77777777">
            <w:pPr>
              <w:spacing w:line="259" w:lineRule="auto"/>
              <w:ind w:left="2160" w:hanging="2160"/>
              <w:jc w:val="center"/>
              <w:rPr>
                <w:rFonts w:ascii="Lato" w:hAnsi="Lato" w:eastAsia="Aptos" w:cs="Arial"/>
                <w:color w:val="002D72"/>
                <w:sz w:val="28"/>
                <w:szCs w:val="28"/>
              </w:rPr>
            </w:pPr>
            <w:r w:rsidRPr="0090626C">
              <w:rPr>
                <w:rFonts w:ascii="Lato" w:hAnsi="Lato" w:eastAsia="Aptos" w:cs="Arial"/>
                <w:color w:val="002D72"/>
                <w:sz w:val="28"/>
                <w:szCs w:val="28"/>
              </w:rPr>
              <w:t>NOT awarded (30 days)</w:t>
            </w:r>
          </w:p>
        </w:tc>
      </w:tr>
    </w:tbl>
    <w:p w:rsidRPr="00043372" w:rsidR="00043372" w:rsidP="00043372" w:rsidRDefault="00043372" w14:paraId="54D33079" w14:textId="77777777">
      <w:pPr>
        <w:rPr>
          <w:rFonts w:ascii="Aptos" w:hAnsi="Aptos" w:cs="Arial"/>
          <w:sz w:val="20"/>
          <w:szCs w:val="20"/>
        </w:rPr>
      </w:pPr>
    </w:p>
    <w:p w:rsidRPr="00043372" w:rsidR="00043372" w:rsidP="00043372" w:rsidRDefault="00043372" w14:paraId="664ABC1C" w14:textId="77777777">
      <w:pPr>
        <w:rPr>
          <w:rFonts w:ascii="Aptos" w:hAnsi="Aptos" w:cs="Arial"/>
          <w:sz w:val="20"/>
          <w:szCs w:val="20"/>
        </w:rPr>
      </w:pPr>
    </w:p>
    <w:p w:rsidRPr="00043372" w:rsidR="00043372" w:rsidP="00043372" w:rsidRDefault="00043372" w14:paraId="3E7F6336" w14:textId="77777777">
      <w:pPr>
        <w:rPr>
          <w:rFonts w:ascii="Aptos" w:hAnsi="Aptos" w:cs="Arial"/>
          <w:sz w:val="20"/>
          <w:szCs w:val="20"/>
        </w:rPr>
      </w:pPr>
    </w:p>
    <w:p w:rsidR="00043372" w:rsidP="00043372" w:rsidRDefault="00043372" w14:paraId="09ACB5E5" w14:textId="77777777">
      <w:pPr>
        <w:rPr>
          <w:rFonts w:ascii="Aptos" w:hAnsi="Aptos" w:cs="Arial"/>
          <w:b/>
          <w:bCs/>
          <w:color w:val="002060"/>
          <w:sz w:val="20"/>
          <w:szCs w:val="20"/>
        </w:rPr>
      </w:pPr>
    </w:p>
    <w:p w:rsidR="00043372" w:rsidP="00043372" w:rsidRDefault="00043372" w14:paraId="19CEF127" w14:textId="77777777">
      <w:pPr>
        <w:rPr>
          <w:rFonts w:ascii="Aptos" w:hAnsi="Aptos" w:cs="Arial"/>
          <w:b/>
          <w:bCs/>
          <w:color w:val="002060"/>
          <w:sz w:val="20"/>
          <w:szCs w:val="20"/>
        </w:rPr>
      </w:pPr>
    </w:p>
    <w:p w:rsidR="00043372" w:rsidP="00043372" w:rsidRDefault="00043372" w14:paraId="0B6AE970" w14:textId="0E9260AB">
      <w:pPr>
        <w:rPr>
          <w:rFonts w:ascii="Aptos" w:hAnsi="Aptos" w:cs="Arial"/>
          <w:b/>
          <w:bCs/>
          <w:color w:val="002060"/>
          <w:sz w:val="20"/>
          <w:szCs w:val="20"/>
        </w:rPr>
      </w:pPr>
    </w:p>
    <w:p w:rsidRPr="00043372" w:rsidR="00043372" w:rsidP="00043372" w:rsidRDefault="00043372" w14:paraId="0023983B" w14:textId="77777777">
      <w:pPr>
        <w:rPr>
          <w:rFonts w:ascii="Aptos" w:hAnsi="Aptos" w:cs="Arial"/>
          <w:sz w:val="20"/>
          <w:szCs w:val="20"/>
        </w:rPr>
        <w:sectPr w:rsidRPr="00043372" w:rsidR="00043372" w:rsidSect="009D7C25">
          <w:headerReference w:type="default" r:id="rId14"/>
          <w:footerReference w:type="first" r:id="rId15"/>
          <w:pgSz w:w="12240" w:h="15840" w:orient="portrait"/>
          <w:pgMar w:top="576" w:right="1008" w:bottom="576" w:left="1008" w:header="720" w:footer="288" w:gutter="0"/>
          <w:pgNumType w:start="0"/>
          <w:cols w:space="720"/>
          <w:titlePg/>
          <w:docGrid w:linePitch="360"/>
        </w:sectPr>
      </w:pPr>
    </w:p>
    <w:sdt>
      <w:sdtPr>
        <w:id w:val="-1080057452"/>
        <w:docPartObj>
          <w:docPartGallery w:val="Table of Contents"/>
          <w:docPartUnique/>
        </w:docPartObj>
        <w:rPr>
          <w:rFonts w:ascii="Aptos" w:hAnsi="Aptos" w:eastAsia="游明朝" w:cs="Arial" w:asciiTheme="minorAscii" w:hAnsiTheme="minorAscii" w:eastAsiaTheme="minorEastAsia" w:cstheme="minorBidi"/>
          <w:color w:val="auto"/>
          <w:kern w:val="2"/>
          <w:sz w:val="24"/>
          <w:szCs w:val="24"/>
          <w14:ligatures w14:val="standardContextual"/>
        </w:rPr>
      </w:sdtPr>
      <w:sdtEndPr>
        <w:rPr>
          <w:rFonts w:ascii="Aptos" w:hAnsi="Aptos" w:eastAsia="游明朝" w:cs="Arial" w:asciiTheme="minorAscii" w:hAnsiTheme="minorAscii" w:eastAsiaTheme="minorEastAsia" w:cstheme="minorBidi"/>
          <w:b w:val="1"/>
          <w:bCs w:val="1"/>
          <w:color w:val="auto"/>
          <w:sz w:val="22"/>
          <w:szCs w:val="22"/>
        </w:rPr>
      </w:sdtEndPr>
      <w:sdtContent>
        <w:p w:rsidRPr="00687174" w:rsidR="00962392" w:rsidRDefault="00962392" w14:paraId="5CF3CE4C" w14:textId="316737B0">
          <w:pPr>
            <w:pStyle w:val="TOCHeading"/>
            <w:rPr>
              <w:rFonts w:ascii="Montserrat" w:hAnsi="Montserrat"/>
              <w:color w:val="002D72"/>
              <w:sz w:val="28"/>
              <w:szCs w:val="28"/>
            </w:rPr>
          </w:pPr>
          <w:r w:rsidRPr="00687174">
            <w:rPr>
              <w:rFonts w:ascii="Montserrat" w:hAnsi="Montserrat"/>
              <w:color w:val="002D72"/>
              <w:sz w:val="28"/>
              <w:szCs w:val="28"/>
            </w:rPr>
            <w:t>Table of Contents</w:t>
          </w:r>
        </w:p>
        <w:p w:rsidR="002412EF" w:rsidRDefault="00962392" w14:paraId="2F6E2215" w14:textId="56C8B399">
          <w:pPr>
            <w:pStyle w:val="TOC1"/>
            <w:tabs>
              <w:tab w:val="right" w:leader="dot" w:pos="10214"/>
            </w:tabs>
            <w:rPr>
              <w:rFonts w:eastAsiaTheme="minorEastAsia"/>
              <w:noProof/>
            </w:rPr>
          </w:pPr>
          <w:r w:rsidRPr="00641809">
            <w:rPr>
              <w:rFonts w:ascii="Montserrat" w:hAnsi="Montserrat"/>
              <w:sz w:val="22"/>
              <w:szCs w:val="22"/>
            </w:rPr>
            <w:fldChar w:fldCharType="begin"/>
          </w:r>
          <w:r w:rsidRPr="00641809">
            <w:rPr>
              <w:rFonts w:ascii="Montserrat" w:hAnsi="Montserrat"/>
              <w:sz w:val="22"/>
              <w:szCs w:val="22"/>
            </w:rPr>
            <w:instrText xml:space="preserve"> TOC \o "1-3" \h \z \u </w:instrText>
          </w:r>
          <w:r w:rsidRPr="00641809">
            <w:rPr>
              <w:rFonts w:ascii="Montserrat" w:hAnsi="Montserrat"/>
              <w:sz w:val="22"/>
              <w:szCs w:val="22"/>
            </w:rPr>
            <w:fldChar w:fldCharType="separate"/>
          </w:r>
          <w:hyperlink w:history="1" w:anchor="_Toc216177415">
            <w:r w:rsidRPr="001257B9" w:rsidR="002412EF">
              <w:rPr>
                <w:rStyle w:val="Hyperlink"/>
                <w:rFonts w:ascii="Montserrat" w:hAnsi="Montserrat"/>
                <w:noProof/>
              </w:rPr>
              <w:t>21</w:t>
            </w:r>
            <w:r w:rsidRPr="001257B9" w:rsidR="002412EF">
              <w:rPr>
                <w:rStyle w:val="Hyperlink"/>
                <w:rFonts w:ascii="Montserrat" w:hAnsi="Montserrat"/>
                <w:noProof/>
                <w:vertAlign w:val="superscript"/>
              </w:rPr>
              <w:t>st</w:t>
            </w:r>
            <w:r w:rsidRPr="001257B9" w:rsidR="002412EF">
              <w:rPr>
                <w:rStyle w:val="Hyperlink"/>
                <w:rFonts w:ascii="Montserrat" w:hAnsi="Montserrat"/>
                <w:noProof/>
              </w:rPr>
              <w:t xml:space="preserve"> CCLC Acronyms &amp; Key Terms</w:t>
            </w:r>
            <w:r w:rsidR="002412EF">
              <w:rPr>
                <w:noProof/>
                <w:webHidden/>
              </w:rPr>
              <w:tab/>
            </w:r>
            <w:r w:rsidR="002412EF">
              <w:rPr>
                <w:noProof/>
                <w:webHidden/>
              </w:rPr>
              <w:fldChar w:fldCharType="begin"/>
            </w:r>
            <w:r w:rsidR="002412EF">
              <w:rPr>
                <w:noProof/>
                <w:webHidden/>
              </w:rPr>
              <w:instrText xml:space="preserve"> PAGEREF _Toc216177415 \h </w:instrText>
            </w:r>
            <w:r w:rsidR="002412EF">
              <w:rPr>
                <w:noProof/>
                <w:webHidden/>
              </w:rPr>
            </w:r>
            <w:r w:rsidR="002412EF">
              <w:rPr>
                <w:noProof/>
                <w:webHidden/>
              </w:rPr>
              <w:fldChar w:fldCharType="separate"/>
            </w:r>
            <w:r w:rsidR="00A90F72">
              <w:rPr>
                <w:noProof/>
                <w:webHidden/>
              </w:rPr>
              <w:t>1</w:t>
            </w:r>
            <w:r w:rsidR="002412EF">
              <w:rPr>
                <w:noProof/>
                <w:webHidden/>
              </w:rPr>
              <w:fldChar w:fldCharType="end"/>
            </w:r>
          </w:hyperlink>
        </w:p>
        <w:p w:rsidR="002412EF" w:rsidRDefault="002412EF" w14:paraId="2F1E3F2B" w14:textId="25F9D909">
          <w:pPr>
            <w:pStyle w:val="TOC1"/>
            <w:tabs>
              <w:tab w:val="right" w:leader="dot" w:pos="10214"/>
            </w:tabs>
            <w:rPr>
              <w:rFonts w:eastAsiaTheme="minorEastAsia"/>
              <w:noProof/>
            </w:rPr>
          </w:pPr>
          <w:hyperlink w:history="1" w:anchor="_Toc216177416">
            <w:r w:rsidRPr="001257B9">
              <w:rPr>
                <w:rStyle w:val="Hyperlink"/>
                <w:rFonts w:ascii="Montserrat" w:hAnsi="Montserrat"/>
                <w:noProof/>
              </w:rPr>
              <w:t>Purpose of Title IV-B FUNDING</w:t>
            </w:r>
            <w:r>
              <w:rPr>
                <w:noProof/>
                <w:webHidden/>
              </w:rPr>
              <w:tab/>
            </w:r>
            <w:r>
              <w:rPr>
                <w:noProof/>
                <w:webHidden/>
              </w:rPr>
              <w:fldChar w:fldCharType="begin"/>
            </w:r>
            <w:r>
              <w:rPr>
                <w:noProof/>
                <w:webHidden/>
              </w:rPr>
              <w:instrText xml:space="preserve"> PAGEREF _Toc216177416 \h </w:instrText>
            </w:r>
            <w:r>
              <w:rPr>
                <w:noProof/>
                <w:webHidden/>
              </w:rPr>
            </w:r>
            <w:r>
              <w:rPr>
                <w:noProof/>
                <w:webHidden/>
              </w:rPr>
              <w:fldChar w:fldCharType="separate"/>
            </w:r>
            <w:r w:rsidR="00A90F72">
              <w:rPr>
                <w:noProof/>
                <w:webHidden/>
              </w:rPr>
              <w:t>2</w:t>
            </w:r>
            <w:r>
              <w:rPr>
                <w:noProof/>
                <w:webHidden/>
              </w:rPr>
              <w:fldChar w:fldCharType="end"/>
            </w:r>
          </w:hyperlink>
        </w:p>
        <w:p w:rsidR="002412EF" w:rsidRDefault="002412EF" w14:paraId="366A2FA9" w14:textId="336EE26C">
          <w:pPr>
            <w:pStyle w:val="TOC1"/>
            <w:tabs>
              <w:tab w:val="right" w:leader="dot" w:pos="10214"/>
            </w:tabs>
            <w:rPr>
              <w:rFonts w:eastAsiaTheme="minorEastAsia"/>
              <w:noProof/>
            </w:rPr>
          </w:pPr>
          <w:hyperlink w:history="1" w:anchor="_Toc216177417">
            <w:r w:rsidRPr="001257B9">
              <w:rPr>
                <w:rStyle w:val="Hyperlink"/>
                <w:rFonts w:ascii="Montserrat" w:hAnsi="Montserrat"/>
                <w:noProof/>
              </w:rPr>
              <w:t>Purpose of Grant Application Guidance</w:t>
            </w:r>
            <w:r>
              <w:rPr>
                <w:noProof/>
                <w:webHidden/>
              </w:rPr>
              <w:tab/>
            </w:r>
            <w:r>
              <w:rPr>
                <w:noProof/>
                <w:webHidden/>
              </w:rPr>
              <w:fldChar w:fldCharType="begin"/>
            </w:r>
            <w:r>
              <w:rPr>
                <w:noProof/>
                <w:webHidden/>
              </w:rPr>
              <w:instrText xml:space="preserve"> PAGEREF _Toc216177417 \h </w:instrText>
            </w:r>
            <w:r>
              <w:rPr>
                <w:noProof/>
                <w:webHidden/>
              </w:rPr>
            </w:r>
            <w:r>
              <w:rPr>
                <w:noProof/>
                <w:webHidden/>
              </w:rPr>
              <w:fldChar w:fldCharType="separate"/>
            </w:r>
            <w:r w:rsidR="00A90F72">
              <w:rPr>
                <w:noProof/>
                <w:webHidden/>
              </w:rPr>
              <w:t>2</w:t>
            </w:r>
            <w:r>
              <w:rPr>
                <w:noProof/>
                <w:webHidden/>
              </w:rPr>
              <w:fldChar w:fldCharType="end"/>
            </w:r>
          </w:hyperlink>
        </w:p>
        <w:p w:rsidR="002412EF" w:rsidRDefault="002412EF" w14:paraId="22B33479" w14:textId="1CF30E95">
          <w:pPr>
            <w:pStyle w:val="TOC1"/>
            <w:tabs>
              <w:tab w:val="right" w:leader="dot" w:pos="10214"/>
            </w:tabs>
            <w:rPr>
              <w:rFonts w:eastAsiaTheme="minorEastAsia"/>
              <w:noProof/>
            </w:rPr>
          </w:pPr>
          <w:hyperlink w:history="1" w:anchor="_Toc216177418">
            <w:r w:rsidRPr="001257B9">
              <w:rPr>
                <w:rStyle w:val="Hyperlink"/>
                <w:rFonts w:ascii="Montserrat" w:hAnsi="Montserrat"/>
                <w:noProof/>
              </w:rPr>
              <w:t>Grants Management Enterprise (GME) Technical Assistance</w:t>
            </w:r>
            <w:r>
              <w:rPr>
                <w:noProof/>
                <w:webHidden/>
              </w:rPr>
              <w:tab/>
            </w:r>
            <w:r>
              <w:rPr>
                <w:noProof/>
                <w:webHidden/>
              </w:rPr>
              <w:fldChar w:fldCharType="begin"/>
            </w:r>
            <w:r>
              <w:rPr>
                <w:noProof/>
                <w:webHidden/>
              </w:rPr>
              <w:instrText xml:space="preserve"> PAGEREF _Toc216177418 \h </w:instrText>
            </w:r>
            <w:r>
              <w:rPr>
                <w:noProof/>
                <w:webHidden/>
              </w:rPr>
            </w:r>
            <w:r>
              <w:rPr>
                <w:noProof/>
                <w:webHidden/>
              </w:rPr>
              <w:fldChar w:fldCharType="separate"/>
            </w:r>
            <w:r w:rsidR="00A90F72">
              <w:rPr>
                <w:noProof/>
                <w:webHidden/>
              </w:rPr>
              <w:t>3</w:t>
            </w:r>
            <w:r>
              <w:rPr>
                <w:noProof/>
                <w:webHidden/>
              </w:rPr>
              <w:fldChar w:fldCharType="end"/>
            </w:r>
          </w:hyperlink>
        </w:p>
        <w:p w:rsidR="002412EF" w:rsidRDefault="002412EF" w14:paraId="4FF0C3C6" w14:textId="4A35BC69">
          <w:pPr>
            <w:pStyle w:val="TOC1"/>
            <w:tabs>
              <w:tab w:val="right" w:leader="dot" w:pos="10214"/>
            </w:tabs>
            <w:rPr>
              <w:rFonts w:eastAsiaTheme="minorEastAsia"/>
              <w:noProof/>
            </w:rPr>
          </w:pPr>
          <w:hyperlink w:history="1" w:anchor="_Toc216177419">
            <w:r w:rsidRPr="001257B9">
              <w:rPr>
                <w:rStyle w:val="Hyperlink"/>
                <w:rFonts w:ascii="Montserrat" w:hAnsi="Montserrat"/>
                <w:noProof/>
              </w:rPr>
              <w:t>Current 21</w:t>
            </w:r>
            <w:r w:rsidRPr="001257B9">
              <w:rPr>
                <w:rStyle w:val="Hyperlink"/>
                <w:rFonts w:ascii="Montserrat" w:hAnsi="Montserrat"/>
                <w:noProof/>
                <w:vertAlign w:val="superscript"/>
              </w:rPr>
              <w:t>st</w:t>
            </w:r>
            <w:r w:rsidRPr="001257B9">
              <w:rPr>
                <w:rStyle w:val="Hyperlink"/>
                <w:rFonts w:ascii="Montserrat" w:hAnsi="Montserrat"/>
                <w:noProof/>
              </w:rPr>
              <w:t xml:space="preserve"> CCLC Sub-Grantees</w:t>
            </w:r>
            <w:r>
              <w:rPr>
                <w:noProof/>
                <w:webHidden/>
              </w:rPr>
              <w:tab/>
            </w:r>
            <w:r>
              <w:rPr>
                <w:noProof/>
                <w:webHidden/>
              </w:rPr>
              <w:fldChar w:fldCharType="begin"/>
            </w:r>
            <w:r>
              <w:rPr>
                <w:noProof/>
                <w:webHidden/>
              </w:rPr>
              <w:instrText xml:space="preserve"> PAGEREF _Toc216177419 \h </w:instrText>
            </w:r>
            <w:r>
              <w:rPr>
                <w:noProof/>
                <w:webHidden/>
              </w:rPr>
            </w:r>
            <w:r>
              <w:rPr>
                <w:noProof/>
                <w:webHidden/>
              </w:rPr>
              <w:fldChar w:fldCharType="separate"/>
            </w:r>
            <w:r w:rsidR="00A90F72">
              <w:rPr>
                <w:noProof/>
                <w:webHidden/>
              </w:rPr>
              <w:t>4</w:t>
            </w:r>
            <w:r>
              <w:rPr>
                <w:noProof/>
                <w:webHidden/>
              </w:rPr>
              <w:fldChar w:fldCharType="end"/>
            </w:r>
          </w:hyperlink>
        </w:p>
        <w:p w:rsidR="002412EF" w:rsidRDefault="002412EF" w14:paraId="62935726" w14:textId="64426E27">
          <w:pPr>
            <w:pStyle w:val="TOC1"/>
            <w:tabs>
              <w:tab w:val="right" w:leader="dot" w:pos="10214"/>
            </w:tabs>
            <w:rPr>
              <w:rFonts w:eastAsiaTheme="minorEastAsia"/>
              <w:noProof/>
            </w:rPr>
          </w:pPr>
          <w:hyperlink w:history="1" w:anchor="_Toc216177420">
            <w:r w:rsidRPr="001257B9">
              <w:rPr>
                <w:rStyle w:val="Hyperlink"/>
                <w:rFonts w:ascii="Montserrat" w:hAnsi="Montserrat"/>
                <w:noProof/>
              </w:rPr>
              <w:t>21</w:t>
            </w:r>
            <w:r w:rsidRPr="001257B9">
              <w:rPr>
                <w:rStyle w:val="Hyperlink"/>
                <w:rFonts w:ascii="Montserrat" w:hAnsi="Montserrat"/>
                <w:noProof/>
                <w:vertAlign w:val="superscript"/>
              </w:rPr>
              <w:t>st</w:t>
            </w:r>
            <w:r w:rsidRPr="001257B9">
              <w:rPr>
                <w:rStyle w:val="Hyperlink"/>
                <w:rFonts w:ascii="Montserrat" w:hAnsi="Montserrat"/>
                <w:noProof/>
              </w:rPr>
              <w:t xml:space="preserve"> CCLC Yr 1 - NEW APPLICATION SECTIONS IN GME</w:t>
            </w:r>
            <w:r>
              <w:rPr>
                <w:noProof/>
                <w:webHidden/>
              </w:rPr>
              <w:tab/>
            </w:r>
            <w:r>
              <w:rPr>
                <w:noProof/>
                <w:webHidden/>
              </w:rPr>
              <w:fldChar w:fldCharType="begin"/>
            </w:r>
            <w:r>
              <w:rPr>
                <w:noProof/>
                <w:webHidden/>
              </w:rPr>
              <w:instrText xml:space="preserve"> PAGEREF _Toc216177420 \h </w:instrText>
            </w:r>
            <w:r>
              <w:rPr>
                <w:noProof/>
                <w:webHidden/>
              </w:rPr>
            </w:r>
            <w:r>
              <w:rPr>
                <w:noProof/>
                <w:webHidden/>
              </w:rPr>
              <w:fldChar w:fldCharType="separate"/>
            </w:r>
            <w:r w:rsidR="00A90F72">
              <w:rPr>
                <w:noProof/>
                <w:webHidden/>
              </w:rPr>
              <w:t>5</w:t>
            </w:r>
            <w:r>
              <w:rPr>
                <w:noProof/>
                <w:webHidden/>
              </w:rPr>
              <w:fldChar w:fldCharType="end"/>
            </w:r>
          </w:hyperlink>
        </w:p>
        <w:p w:rsidR="002412EF" w:rsidRDefault="002412EF" w14:paraId="49832CF0" w14:textId="0DBBD9BA">
          <w:pPr>
            <w:pStyle w:val="TOC2"/>
            <w:tabs>
              <w:tab w:val="right" w:leader="dot" w:pos="10214"/>
            </w:tabs>
            <w:rPr>
              <w:rFonts w:eastAsiaTheme="minorEastAsia"/>
              <w:noProof/>
            </w:rPr>
          </w:pPr>
          <w:hyperlink w:history="1" w:anchor="_Toc216177421">
            <w:r w:rsidRPr="001257B9">
              <w:rPr>
                <w:rStyle w:val="Hyperlink"/>
                <w:rFonts w:ascii="Montserrat" w:hAnsi="Montserrat"/>
                <w:noProof/>
              </w:rPr>
              <w:t>Funding Disclaimer</w:t>
            </w:r>
            <w:r>
              <w:rPr>
                <w:noProof/>
                <w:webHidden/>
              </w:rPr>
              <w:tab/>
            </w:r>
            <w:r>
              <w:rPr>
                <w:noProof/>
                <w:webHidden/>
              </w:rPr>
              <w:fldChar w:fldCharType="begin"/>
            </w:r>
            <w:r>
              <w:rPr>
                <w:noProof/>
                <w:webHidden/>
              </w:rPr>
              <w:instrText xml:space="preserve"> PAGEREF _Toc216177421 \h </w:instrText>
            </w:r>
            <w:r>
              <w:rPr>
                <w:noProof/>
                <w:webHidden/>
              </w:rPr>
            </w:r>
            <w:r>
              <w:rPr>
                <w:noProof/>
                <w:webHidden/>
              </w:rPr>
              <w:fldChar w:fldCharType="separate"/>
            </w:r>
            <w:r w:rsidR="00A90F72">
              <w:rPr>
                <w:noProof/>
                <w:webHidden/>
              </w:rPr>
              <w:t>5</w:t>
            </w:r>
            <w:r>
              <w:rPr>
                <w:noProof/>
                <w:webHidden/>
              </w:rPr>
              <w:fldChar w:fldCharType="end"/>
            </w:r>
          </w:hyperlink>
        </w:p>
        <w:p w:rsidR="002412EF" w:rsidRDefault="002412EF" w14:paraId="485FCEC0" w14:textId="5FF6C782">
          <w:pPr>
            <w:pStyle w:val="TOC2"/>
            <w:tabs>
              <w:tab w:val="right" w:leader="dot" w:pos="10214"/>
            </w:tabs>
            <w:rPr>
              <w:rFonts w:eastAsiaTheme="minorEastAsia"/>
              <w:noProof/>
            </w:rPr>
          </w:pPr>
          <w:hyperlink w:history="1" w:anchor="_Toc216177422">
            <w:r w:rsidRPr="001257B9">
              <w:rPr>
                <w:rStyle w:val="Hyperlink"/>
                <w:rFonts w:ascii="Montserrat" w:hAnsi="Montserrat"/>
                <w:noProof/>
              </w:rPr>
              <w:t>Federal Funding Accountability and Transparency Act (FFATA) &amp; General Statement of Assurance (GSA) Verification</w:t>
            </w:r>
            <w:r>
              <w:rPr>
                <w:noProof/>
                <w:webHidden/>
              </w:rPr>
              <w:tab/>
            </w:r>
            <w:r>
              <w:rPr>
                <w:noProof/>
                <w:webHidden/>
              </w:rPr>
              <w:fldChar w:fldCharType="begin"/>
            </w:r>
            <w:r>
              <w:rPr>
                <w:noProof/>
                <w:webHidden/>
              </w:rPr>
              <w:instrText xml:space="preserve"> PAGEREF _Toc216177422 \h </w:instrText>
            </w:r>
            <w:r>
              <w:rPr>
                <w:noProof/>
                <w:webHidden/>
              </w:rPr>
            </w:r>
            <w:r>
              <w:rPr>
                <w:noProof/>
                <w:webHidden/>
              </w:rPr>
              <w:fldChar w:fldCharType="separate"/>
            </w:r>
            <w:r w:rsidR="00A90F72">
              <w:rPr>
                <w:noProof/>
                <w:webHidden/>
              </w:rPr>
              <w:t>5</w:t>
            </w:r>
            <w:r>
              <w:rPr>
                <w:noProof/>
                <w:webHidden/>
              </w:rPr>
              <w:fldChar w:fldCharType="end"/>
            </w:r>
          </w:hyperlink>
        </w:p>
        <w:p w:rsidR="002412EF" w:rsidRDefault="002412EF" w14:paraId="1E8B743E" w14:textId="48C8536E">
          <w:pPr>
            <w:pStyle w:val="TOC2"/>
            <w:tabs>
              <w:tab w:val="right" w:leader="dot" w:pos="10214"/>
            </w:tabs>
            <w:rPr>
              <w:rFonts w:eastAsiaTheme="minorEastAsia"/>
              <w:noProof/>
            </w:rPr>
          </w:pPr>
          <w:hyperlink w:history="1" w:anchor="_Toc216177423">
            <w:r w:rsidRPr="001257B9">
              <w:rPr>
                <w:rStyle w:val="Hyperlink"/>
                <w:rFonts w:ascii="Montserrat" w:hAnsi="Montserrat"/>
                <w:noProof/>
              </w:rPr>
              <w:t>General Education Provisions Act (GEPA)</w:t>
            </w:r>
            <w:r>
              <w:rPr>
                <w:noProof/>
                <w:webHidden/>
              </w:rPr>
              <w:tab/>
            </w:r>
            <w:r>
              <w:rPr>
                <w:noProof/>
                <w:webHidden/>
              </w:rPr>
              <w:fldChar w:fldCharType="begin"/>
            </w:r>
            <w:r>
              <w:rPr>
                <w:noProof/>
                <w:webHidden/>
              </w:rPr>
              <w:instrText xml:space="preserve"> PAGEREF _Toc216177423 \h </w:instrText>
            </w:r>
            <w:r>
              <w:rPr>
                <w:noProof/>
                <w:webHidden/>
              </w:rPr>
            </w:r>
            <w:r>
              <w:rPr>
                <w:noProof/>
                <w:webHidden/>
              </w:rPr>
              <w:fldChar w:fldCharType="separate"/>
            </w:r>
            <w:r w:rsidR="00A90F72">
              <w:rPr>
                <w:noProof/>
                <w:webHidden/>
              </w:rPr>
              <w:t>5</w:t>
            </w:r>
            <w:r>
              <w:rPr>
                <w:noProof/>
                <w:webHidden/>
              </w:rPr>
              <w:fldChar w:fldCharType="end"/>
            </w:r>
          </w:hyperlink>
        </w:p>
        <w:p w:rsidR="002412EF" w:rsidRDefault="002412EF" w14:paraId="66F735DA" w14:textId="45976671">
          <w:pPr>
            <w:pStyle w:val="TOC2"/>
            <w:tabs>
              <w:tab w:val="right" w:leader="dot" w:pos="10214"/>
            </w:tabs>
            <w:rPr>
              <w:rFonts w:eastAsiaTheme="minorEastAsia"/>
              <w:noProof/>
            </w:rPr>
          </w:pPr>
          <w:hyperlink w:history="1" w:anchor="_Toc216177424">
            <w:r w:rsidRPr="001257B9">
              <w:rPr>
                <w:rStyle w:val="Hyperlink"/>
                <w:rFonts w:ascii="Montserrat" w:hAnsi="Montserrat" w:eastAsia="Times New Roman"/>
                <w:noProof/>
              </w:rPr>
              <w:t>For Profit/Non Profit Disclaimer &amp; Attestation</w:t>
            </w:r>
            <w:r>
              <w:rPr>
                <w:noProof/>
                <w:webHidden/>
              </w:rPr>
              <w:tab/>
            </w:r>
            <w:r>
              <w:rPr>
                <w:noProof/>
                <w:webHidden/>
              </w:rPr>
              <w:fldChar w:fldCharType="begin"/>
            </w:r>
            <w:r>
              <w:rPr>
                <w:noProof/>
                <w:webHidden/>
              </w:rPr>
              <w:instrText xml:space="preserve"> PAGEREF _Toc216177424 \h </w:instrText>
            </w:r>
            <w:r>
              <w:rPr>
                <w:noProof/>
                <w:webHidden/>
              </w:rPr>
            </w:r>
            <w:r>
              <w:rPr>
                <w:noProof/>
                <w:webHidden/>
              </w:rPr>
              <w:fldChar w:fldCharType="separate"/>
            </w:r>
            <w:r w:rsidR="00A90F72">
              <w:rPr>
                <w:noProof/>
                <w:webHidden/>
              </w:rPr>
              <w:t>5</w:t>
            </w:r>
            <w:r>
              <w:rPr>
                <w:noProof/>
                <w:webHidden/>
              </w:rPr>
              <w:fldChar w:fldCharType="end"/>
            </w:r>
          </w:hyperlink>
        </w:p>
        <w:p w:rsidR="002412EF" w:rsidRDefault="002412EF" w14:paraId="34D9E967" w14:textId="62205A0E">
          <w:pPr>
            <w:pStyle w:val="TOC2"/>
            <w:tabs>
              <w:tab w:val="right" w:leader="dot" w:pos="10214"/>
            </w:tabs>
            <w:rPr>
              <w:rFonts w:eastAsiaTheme="minorEastAsia"/>
              <w:noProof/>
            </w:rPr>
          </w:pPr>
          <w:hyperlink w:history="1" w:anchor="_Toc216177425">
            <w:r w:rsidRPr="001257B9">
              <w:rPr>
                <w:rStyle w:val="Hyperlink"/>
                <w:rFonts w:ascii="Montserrat" w:hAnsi="Montserrat" w:eastAsia="Times New Roman"/>
                <w:noProof/>
              </w:rPr>
              <w:t>Program Information</w:t>
            </w:r>
            <w:r>
              <w:rPr>
                <w:noProof/>
                <w:webHidden/>
              </w:rPr>
              <w:tab/>
            </w:r>
            <w:r>
              <w:rPr>
                <w:noProof/>
                <w:webHidden/>
              </w:rPr>
              <w:fldChar w:fldCharType="begin"/>
            </w:r>
            <w:r>
              <w:rPr>
                <w:noProof/>
                <w:webHidden/>
              </w:rPr>
              <w:instrText xml:space="preserve"> PAGEREF _Toc216177425 \h </w:instrText>
            </w:r>
            <w:r>
              <w:rPr>
                <w:noProof/>
                <w:webHidden/>
              </w:rPr>
            </w:r>
            <w:r>
              <w:rPr>
                <w:noProof/>
                <w:webHidden/>
              </w:rPr>
              <w:fldChar w:fldCharType="separate"/>
            </w:r>
            <w:r w:rsidR="00A90F72">
              <w:rPr>
                <w:noProof/>
                <w:webHidden/>
              </w:rPr>
              <w:t>6</w:t>
            </w:r>
            <w:r>
              <w:rPr>
                <w:noProof/>
                <w:webHidden/>
              </w:rPr>
              <w:fldChar w:fldCharType="end"/>
            </w:r>
          </w:hyperlink>
        </w:p>
        <w:p w:rsidR="002412EF" w:rsidRDefault="002412EF" w14:paraId="26DBDBE7" w14:textId="3C881C94">
          <w:pPr>
            <w:pStyle w:val="TOC2"/>
            <w:tabs>
              <w:tab w:val="right" w:leader="dot" w:pos="10214"/>
            </w:tabs>
            <w:rPr>
              <w:rFonts w:eastAsiaTheme="minorEastAsia"/>
              <w:noProof/>
            </w:rPr>
          </w:pPr>
          <w:hyperlink w:history="1" w:anchor="_Toc216177426">
            <w:r w:rsidRPr="001257B9">
              <w:rPr>
                <w:rStyle w:val="Hyperlink"/>
                <w:rFonts w:ascii="Montserrat" w:hAnsi="Montserrat" w:eastAsia="Times New Roman"/>
                <w:noProof/>
              </w:rPr>
              <w:t>Eligibility Verification</w:t>
            </w:r>
            <w:r>
              <w:rPr>
                <w:noProof/>
                <w:webHidden/>
              </w:rPr>
              <w:tab/>
            </w:r>
            <w:r>
              <w:rPr>
                <w:noProof/>
                <w:webHidden/>
              </w:rPr>
              <w:fldChar w:fldCharType="begin"/>
            </w:r>
            <w:r>
              <w:rPr>
                <w:noProof/>
                <w:webHidden/>
              </w:rPr>
              <w:instrText xml:space="preserve"> PAGEREF _Toc216177426 \h </w:instrText>
            </w:r>
            <w:r>
              <w:rPr>
                <w:noProof/>
                <w:webHidden/>
              </w:rPr>
            </w:r>
            <w:r>
              <w:rPr>
                <w:noProof/>
                <w:webHidden/>
              </w:rPr>
              <w:fldChar w:fldCharType="separate"/>
            </w:r>
            <w:r w:rsidR="00A90F72">
              <w:rPr>
                <w:noProof/>
                <w:webHidden/>
              </w:rPr>
              <w:t>7</w:t>
            </w:r>
            <w:r>
              <w:rPr>
                <w:noProof/>
                <w:webHidden/>
              </w:rPr>
              <w:fldChar w:fldCharType="end"/>
            </w:r>
          </w:hyperlink>
        </w:p>
        <w:p w:rsidR="002412EF" w:rsidRDefault="002412EF" w14:paraId="5B8FEB55" w14:textId="119F90EA">
          <w:pPr>
            <w:pStyle w:val="TOC2"/>
            <w:tabs>
              <w:tab w:val="right" w:leader="dot" w:pos="10214"/>
            </w:tabs>
            <w:rPr>
              <w:rFonts w:eastAsiaTheme="minorEastAsia"/>
              <w:noProof/>
            </w:rPr>
          </w:pPr>
          <w:hyperlink w:history="1" w:anchor="_Toc216177427">
            <w:r w:rsidRPr="001257B9">
              <w:rPr>
                <w:rStyle w:val="Hyperlink"/>
                <w:rFonts w:ascii="Montserrat" w:hAnsi="Montserrat" w:eastAsia="Times New Roman"/>
                <w:noProof/>
              </w:rPr>
              <w:t>Eligible Entity Contact Information</w:t>
            </w:r>
            <w:r>
              <w:rPr>
                <w:noProof/>
                <w:webHidden/>
              </w:rPr>
              <w:tab/>
            </w:r>
            <w:r>
              <w:rPr>
                <w:noProof/>
                <w:webHidden/>
              </w:rPr>
              <w:fldChar w:fldCharType="begin"/>
            </w:r>
            <w:r>
              <w:rPr>
                <w:noProof/>
                <w:webHidden/>
              </w:rPr>
              <w:instrText xml:space="preserve"> PAGEREF _Toc216177427 \h </w:instrText>
            </w:r>
            <w:r>
              <w:rPr>
                <w:noProof/>
                <w:webHidden/>
              </w:rPr>
            </w:r>
            <w:r>
              <w:rPr>
                <w:noProof/>
                <w:webHidden/>
              </w:rPr>
              <w:fldChar w:fldCharType="separate"/>
            </w:r>
            <w:r w:rsidR="00A90F72">
              <w:rPr>
                <w:noProof/>
                <w:webHidden/>
              </w:rPr>
              <w:t>9</w:t>
            </w:r>
            <w:r>
              <w:rPr>
                <w:noProof/>
                <w:webHidden/>
              </w:rPr>
              <w:fldChar w:fldCharType="end"/>
            </w:r>
          </w:hyperlink>
        </w:p>
        <w:p w:rsidR="002412EF" w:rsidRDefault="002412EF" w14:paraId="3B44017B" w14:textId="27B658E0">
          <w:pPr>
            <w:pStyle w:val="TOC2"/>
            <w:tabs>
              <w:tab w:val="right" w:leader="dot" w:pos="10214"/>
            </w:tabs>
            <w:rPr>
              <w:rFonts w:eastAsiaTheme="minorEastAsia"/>
              <w:noProof/>
            </w:rPr>
          </w:pPr>
          <w:hyperlink w:history="1" w:anchor="_Toc216177428">
            <w:r w:rsidRPr="001257B9">
              <w:rPr>
                <w:rStyle w:val="Hyperlink"/>
                <w:rFonts w:ascii="Montserrat" w:hAnsi="Montserrat" w:eastAsia="Times New Roman"/>
                <w:noProof/>
              </w:rPr>
              <w:t>Assurances</w:t>
            </w:r>
            <w:r>
              <w:rPr>
                <w:noProof/>
                <w:webHidden/>
              </w:rPr>
              <w:tab/>
            </w:r>
            <w:r>
              <w:rPr>
                <w:noProof/>
                <w:webHidden/>
              </w:rPr>
              <w:fldChar w:fldCharType="begin"/>
            </w:r>
            <w:r>
              <w:rPr>
                <w:noProof/>
                <w:webHidden/>
              </w:rPr>
              <w:instrText xml:space="preserve"> PAGEREF _Toc216177428 \h </w:instrText>
            </w:r>
            <w:r>
              <w:rPr>
                <w:noProof/>
                <w:webHidden/>
              </w:rPr>
            </w:r>
            <w:r>
              <w:rPr>
                <w:noProof/>
                <w:webHidden/>
              </w:rPr>
              <w:fldChar w:fldCharType="separate"/>
            </w:r>
            <w:r w:rsidR="00A90F72">
              <w:rPr>
                <w:noProof/>
                <w:webHidden/>
              </w:rPr>
              <w:t>9</w:t>
            </w:r>
            <w:r>
              <w:rPr>
                <w:noProof/>
                <w:webHidden/>
              </w:rPr>
              <w:fldChar w:fldCharType="end"/>
            </w:r>
          </w:hyperlink>
        </w:p>
        <w:p w:rsidR="002412EF" w:rsidRDefault="002412EF" w14:paraId="3AF9B136" w14:textId="4F28BE01">
          <w:pPr>
            <w:pStyle w:val="TOC2"/>
            <w:tabs>
              <w:tab w:val="right" w:leader="dot" w:pos="10214"/>
            </w:tabs>
            <w:rPr>
              <w:rFonts w:eastAsiaTheme="minorEastAsia"/>
              <w:noProof/>
            </w:rPr>
          </w:pPr>
          <w:hyperlink w:history="1" w:anchor="_Toc216177429">
            <w:r w:rsidRPr="001257B9">
              <w:rPr>
                <w:rStyle w:val="Hyperlink"/>
                <w:rFonts w:ascii="Montserrat" w:hAnsi="Montserrat"/>
                <w:noProof/>
              </w:rPr>
              <w:t>Budget Resources</w:t>
            </w:r>
            <w:r>
              <w:rPr>
                <w:noProof/>
                <w:webHidden/>
              </w:rPr>
              <w:tab/>
            </w:r>
            <w:r>
              <w:rPr>
                <w:noProof/>
                <w:webHidden/>
              </w:rPr>
              <w:fldChar w:fldCharType="begin"/>
            </w:r>
            <w:r>
              <w:rPr>
                <w:noProof/>
                <w:webHidden/>
              </w:rPr>
              <w:instrText xml:space="preserve"> PAGEREF _Toc216177429 \h </w:instrText>
            </w:r>
            <w:r>
              <w:rPr>
                <w:noProof/>
                <w:webHidden/>
              </w:rPr>
            </w:r>
            <w:r>
              <w:rPr>
                <w:noProof/>
                <w:webHidden/>
              </w:rPr>
              <w:fldChar w:fldCharType="separate"/>
            </w:r>
            <w:r w:rsidR="00A90F72">
              <w:rPr>
                <w:noProof/>
                <w:webHidden/>
              </w:rPr>
              <w:t>10</w:t>
            </w:r>
            <w:r>
              <w:rPr>
                <w:noProof/>
                <w:webHidden/>
              </w:rPr>
              <w:fldChar w:fldCharType="end"/>
            </w:r>
          </w:hyperlink>
        </w:p>
        <w:p w:rsidR="002412EF" w:rsidRDefault="002412EF" w14:paraId="1810432E" w14:textId="59DD0CE4">
          <w:pPr>
            <w:pStyle w:val="TOC2"/>
            <w:tabs>
              <w:tab w:val="right" w:leader="dot" w:pos="10214"/>
            </w:tabs>
            <w:rPr>
              <w:rFonts w:eastAsiaTheme="minorEastAsia"/>
              <w:noProof/>
            </w:rPr>
          </w:pPr>
          <w:hyperlink w:history="1" w:anchor="_Toc216177430">
            <w:r w:rsidRPr="001257B9">
              <w:rPr>
                <w:rStyle w:val="Hyperlink"/>
                <w:rFonts w:ascii="Montserrat" w:hAnsi="Montserrat" w:eastAsia="Times New Roman"/>
                <w:noProof/>
              </w:rPr>
              <w:t>Site Information</w:t>
            </w:r>
            <w:r>
              <w:rPr>
                <w:noProof/>
                <w:webHidden/>
              </w:rPr>
              <w:tab/>
            </w:r>
            <w:r>
              <w:rPr>
                <w:noProof/>
                <w:webHidden/>
              </w:rPr>
              <w:fldChar w:fldCharType="begin"/>
            </w:r>
            <w:r>
              <w:rPr>
                <w:noProof/>
                <w:webHidden/>
              </w:rPr>
              <w:instrText xml:space="preserve"> PAGEREF _Toc216177430 \h </w:instrText>
            </w:r>
            <w:r>
              <w:rPr>
                <w:noProof/>
                <w:webHidden/>
              </w:rPr>
            </w:r>
            <w:r>
              <w:rPr>
                <w:noProof/>
                <w:webHidden/>
              </w:rPr>
              <w:fldChar w:fldCharType="separate"/>
            </w:r>
            <w:r w:rsidR="00A90F72">
              <w:rPr>
                <w:noProof/>
                <w:webHidden/>
              </w:rPr>
              <w:t>12</w:t>
            </w:r>
            <w:r>
              <w:rPr>
                <w:noProof/>
                <w:webHidden/>
              </w:rPr>
              <w:fldChar w:fldCharType="end"/>
            </w:r>
          </w:hyperlink>
        </w:p>
        <w:p w:rsidR="002412EF" w:rsidRDefault="002412EF" w14:paraId="42EDF807" w14:textId="29CA56F8">
          <w:pPr>
            <w:pStyle w:val="TOC2"/>
            <w:tabs>
              <w:tab w:val="right" w:leader="dot" w:pos="10214"/>
            </w:tabs>
            <w:rPr>
              <w:rFonts w:eastAsiaTheme="minorEastAsia"/>
              <w:noProof/>
            </w:rPr>
          </w:pPr>
          <w:hyperlink w:history="1" w:anchor="_Toc216177431">
            <w:r w:rsidRPr="001257B9">
              <w:rPr>
                <w:rStyle w:val="Hyperlink"/>
                <w:rFonts w:ascii="Montserrat" w:hAnsi="Montserrat" w:eastAsia="Times New Roman"/>
                <w:noProof/>
              </w:rPr>
              <w:t>Priority Points</w:t>
            </w:r>
            <w:r>
              <w:rPr>
                <w:noProof/>
                <w:webHidden/>
              </w:rPr>
              <w:tab/>
            </w:r>
            <w:r>
              <w:rPr>
                <w:noProof/>
                <w:webHidden/>
              </w:rPr>
              <w:fldChar w:fldCharType="begin"/>
            </w:r>
            <w:r>
              <w:rPr>
                <w:noProof/>
                <w:webHidden/>
              </w:rPr>
              <w:instrText xml:space="preserve"> PAGEREF _Toc216177431 \h </w:instrText>
            </w:r>
            <w:r>
              <w:rPr>
                <w:noProof/>
                <w:webHidden/>
              </w:rPr>
            </w:r>
            <w:r>
              <w:rPr>
                <w:noProof/>
                <w:webHidden/>
              </w:rPr>
              <w:fldChar w:fldCharType="separate"/>
            </w:r>
            <w:r w:rsidR="00A90F72">
              <w:rPr>
                <w:noProof/>
                <w:webHidden/>
              </w:rPr>
              <w:t>12</w:t>
            </w:r>
            <w:r>
              <w:rPr>
                <w:noProof/>
                <w:webHidden/>
              </w:rPr>
              <w:fldChar w:fldCharType="end"/>
            </w:r>
          </w:hyperlink>
        </w:p>
        <w:p w:rsidR="002412EF" w:rsidRDefault="002412EF" w14:paraId="3E5106D9" w14:textId="400D2ED4">
          <w:pPr>
            <w:pStyle w:val="TOC2"/>
            <w:tabs>
              <w:tab w:val="right" w:leader="dot" w:pos="10214"/>
            </w:tabs>
            <w:rPr>
              <w:rFonts w:eastAsiaTheme="minorEastAsia"/>
              <w:noProof/>
            </w:rPr>
          </w:pPr>
          <w:hyperlink w:history="1" w:anchor="_Toc216177432">
            <w:r w:rsidRPr="001257B9">
              <w:rPr>
                <w:rStyle w:val="Hyperlink"/>
                <w:rFonts w:ascii="Montserrat" w:hAnsi="Montserrat" w:eastAsia="Times New Roman"/>
                <w:noProof/>
              </w:rPr>
              <w:t>Program Narrative Questions</w:t>
            </w:r>
            <w:r>
              <w:rPr>
                <w:noProof/>
                <w:webHidden/>
              </w:rPr>
              <w:tab/>
            </w:r>
            <w:r>
              <w:rPr>
                <w:noProof/>
                <w:webHidden/>
              </w:rPr>
              <w:fldChar w:fldCharType="begin"/>
            </w:r>
            <w:r>
              <w:rPr>
                <w:noProof/>
                <w:webHidden/>
              </w:rPr>
              <w:instrText xml:space="preserve"> PAGEREF _Toc216177432 \h </w:instrText>
            </w:r>
            <w:r>
              <w:rPr>
                <w:noProof/>
                <w:webHidden/>
              </w:rPr>
            </w:r>
            <w:r>
              <w:rPr>
                <w:noProof/>
                <w:webHidden/>
              </w:rPr>
              <w:fldChar w:fldCharType="separate"/>
            </w:r>
            <w:r w:rsidR="00A90F72">
              <w:rPr>
                <w:noProof/>
                <w:webHidden/>
              </w:rPr>
              <w:t>12</w:t>
            </w:r>
            <w:r>
              <w:rPr>
                <w:noProof/>
                <w:webHidden/>
              </w:rPr>
              <w:fldChar w:fldCharType="end"/>
            </w:r>
          </w:hyperlink>
        </w:p>
        <w:p w:rsidR="002412EF" w:rsidRDefault="002412EF" w14:paraId="458098A9" w14:textId="72E6930E">
          <w:pPr>
            <w:pStyle w:val="TOC3"/>
            <w:tabs>
              <w:tab w:val="right" w:leader="dot" w:pos="10214"/>
            </w:tabs>
            <w:rPr>
              <w:rFonts w:eastAsiaTheme="minorEastAsia"/>
              <w:noProof/>
            </w:rPr>
          </w:pPr>
          <w:hyperlink w:history="1" w:anchor="_Toc216177433">
            <w:r w:rsidRPr="001257B9">
              <w:rPr>
                <w:rStyle w:val="Hyperlink"/>
                <w:rFonts w:ascii="Montserrat" w:hAnsi="Montserrat" w:eastAsia="Times New Roman"/>
                <w:noProof/>
              </w:rPr>
              <w:t>Program Need</w:t>
            </w:r>
            <w:r>
              <w:rPr>
                <w:noProof/>
                <w:webHidden/>
              </w:rPr>
              <w:tab/>
            </w:r>
            <w:r>
              <w:rPr>
                <w:noProof/>
                <w:webHidden/>
              </w:rPr>
              <w:fldChar w:fldCharType="begin"/>
            </w:r>
            <w:r>
              <w:rPr>
                <w:noProof/>
                <w:webHidden/>
              </w:rPr>
              <w:instrText xml:space="preserve"> PAGEREF _Toc216177433 \h </w:instrText>
            </w:r>
            <w:r>
              <w:rPr>
                <w:noProof/>
                <w:webHidden/>
              </w:rPr>
            </w:r>
            <w:r>
              <w:rPr>
                <w:noProof/>
                <w:webHidden/>
              </w:rPr>
              <w:fldChar w:fldCharType="separate"/>
            </w:r>
            <w:r w:rsidR="00A90F72">
              <w:rPr>
                <w:noProof/>
                <w:webHidden/>
              </w:rPr>
              <w:t>12</w:t>
            </w:r>
            <w:r>
              <w:rPr>
                <w:noProof/>
                <w:webHidden/>
              </w:rPr>
              <w:fldChar w:fldCharType="end"/>
            </w:r>
          </w:hyperlink>
        </w:p>
        <w:p w:rsidR="002412EF" w:rsidRDefault="002412EF" w14:paraId="716D5F76" w14:textId="476DDB95">
          <w:pPr>
            <w:pStyle w:val="TOC3"/>
            <w:tabs>
              <w:tab w:val="right" w:leader="dot" w:pos="10214"/>
            </w:tabs>
            <w:rPr>
              <w:rFonts w:eastAsiaTheme="minorEastAsia"/>
              <w:noProof/>
            </w:rPr>
          </w:pPr>
          <w:hyperlink w:history="1" w:anchor="_Toc216177434">
            <w:r w:rsidRPr="001257B9">
              <w:rPr>
                <w:rStyle w:val="Hyperlink"/>
                <w:rFonts w:ascii="Montserrat" w:hAnsi="Montserrat" w:eastAsia="Times New Roman"/>
                <w:noProof/>
              </w:rPr>
              <w:t>Program Design and Implementation</w:t>
            </w:r>
            <w:r>
              <w:rPr>
                <w:noProof/>
                <w:webHidden/>
              </w:rPr>
              <w:tab/>
            </w:r>
            <w:r>
              <w:rPr>
                <w:noProof/>
                <w:webHidden/>
              </w:rPr>
              <w:fldChar w:fldCharType="begin"/>
            </w:r>
            <w:r>
              <w:rPr>
                <w:noProof/>
                <w:webHidden/>
              </w:rPr>
              <w:instrText xml:space="preserve"> PAGEREF _Toc216177434 \h </w:instrText>
            </w:r>
            <w:r>
              <w:rPr>
                <w:noProof/>
                <w:webHidden/>
              </w:rPr>
            </w:r>
            <w:r>
              <w:rPr>
                <w:noProof/>
                <w:webHidden/>
              </w:rPr>
              <w:fldChar w:fldCharType="separate"/>
            </w:r>
            <w:r w:rsidR="00A90F72">
              <w:rPr>
                <w:noProof/>
                <w:webHidden/>
              </w:rPr>
              <w:t>12</w:t>
            </w:r>
            <w:r>
              <w:rPr>
                <w:noProof/>
                <w:webHidden/>
              </w:rPr>
              <w:fldChar w:fldCharType="end"/>
            </w:r>
          </w:hyperlink>
        </w:p>
        <w:p w:rsidR="002412EF" w:rsidRDefault="002412EF" w14:paraId="0BF42A6E" w14:textId="476E870C">
          <w:pPr>
            <w:pStyle w:val="TOC3"/>
            <w:tabs>
              <w:tab w:val="right" w:leader="dot" w:pos="10214"/>
            </w:tabs>
            <w:rPr>
              <w:rFonts w:eastAsiaTheme="minorEastAsia"/>
              <w:noProof/>
            </w:rPr>
          </w:pPr>
          <w:hyperlink w:history="1" w:anchor="_Toc216177435">
            <w:r w:rsidRPr="001257B9">
              <w:rPr>
                <w:rStyle w:val="Hyperlink"/>
                <w:rFonts w:ascii="Montserrat" w:hAnsi="Montserrat" w:eastAsia="Times New Roman"/>
                <w:noProof/>
              </w:rPr>
              <w:t>Adequacy of Resources</w:t>
            </w:r>
            <w:r>
              <w:rPr>
                <w:noProof/>
                <w:webHidden/>
              </w:rPr>
              <w:tab/>
            </w:r>
            <w:r>
              <w:rPr>
                <w:noProof/>
                <w:webHidden/>
              </w:rPr>
              <w:fldChar w:fldCharType="begin"/>
            </w:r>
            <w:r>
              <w:rPr>
                <w:noProof/>
                <w:webHidden/>
              </w:rPr>
              <w:instrText xml:space="preserve"> PAGEREF _Toc216177435 \h </w:instrText>
            </w:r>
            <w:r>
              <w:rPr>
                <w:noProof/>
                <w:webHidden/>
              </w:rPr>
            </w:r>
            <w:r>
              <w:rPr>
                <w:noProof/>
                <w:webHidden/>
              </w:rPr>
              <w:fldChar w:fldCharType="separate"/>
            </w:r>
            <w:r w:rsidR="00A90F72">
              <w:rPr>
                <w:noProof/>
                <w:webHidden/>
              </w:rPr>
              <w:t>13</w:t>
            </w:r>
            <w:r>
              <w:rPr>
                <w:noProof/>
                <w:webHidden/>
              </w:rPr>
              <w:fldChar w:fldCharType="end"/>
            </w:r>
          </w:hyperlink>
        </w:p>
        <w:p w:rsidR="002412EF" w:rsidRDefault="002412EF" w14:paraId="310C7B7A" w14:textId="0366EFBF">
          <w:pPr>
            <w:pStyle w:val="TOC3"/>
            <w:tabs>
              <w:tab w:val="right" w:leader="dot" w:pos="10214"/>
            </w:tabs>
            <w:rPr>
              <w:rFonts w:eastAsiaTheme="minorEastAsia"/>
              <w:noProof/>
            </w:rPr>
          </w:pPr>
          <w:hyperlink w:history="1" w:anchor="_Toc216177436">
            <w:r w:rsidRPr="001257B9">
              <w:rPr>
                <w:rStyle w:val="Hyperlink"/>
                <w:rFonts w:ascii="Montserrat" w:hAnsi="Montserrat" w:eastAsia="Times New Roman"/>
                <w:noProof/>
              </w:rPr>
              <w:t>Program Objectives and Activities</w:t>
            </w:r>
            <w:r>
              <w:rPr>
                <w:noProof/>
                <w:webHidden/>
              </w:rPr>
              <w:tab/>
            </w:r>
            <w:r>
              <w:rPr>
                <w:noProof/>
                <w:webHidden/>
              </w:rPr>
              <w:fldChar w:fldCharType="begin"/>
            </w:r>
            <w:r>
              <w:rPr>
                <w:noProof/>
                <w:webHidden/>
              </w:rPr>
              <w:instrText xml:space="preserve"> PAGEREF _Toc216177436 \h </w:instrText>
            </w:r>
            <w:r>
              <w:rPr>
                <w:noProof/>
                <w:webHidden/>
              </w:rPr>
            </w:r>
            <w:r>
              <w:rPr>
                <w:noProof/>
                <w:webHidden/>
              </w:rPr>
              <w:fldChar w:fldCharType="separate"/>
            </w:r>
            <w:r w:rsidR="00A90F72">
              <w:rPr>
                <w:noProof/>
                <w:webHidden/>
              </w:rPr>
              <w:t>13</w:t>
            </w:r>
            <w:r>
              <w:rPr>
                <w:noProof/>
                <w:webHidden/>
              </w:rPr>
              <w:fldChar w:fldCharType="end"/>
            </w:r>
          </w:hyperlink>
        </w:p>
        <w:p w:rsidR="002412EF" w:rsidRDefault="002412EF" w14:paraId="46E9D608" w14:textId="18FD05CD">
          <w:pPr>
            <w:pStyle w:val="TOC3"/>
            <w:tabs>
              <w:tab w:val="right" w:leader="dot" w:pos="10214"/>
            </w:tabs>
            <w:rPr>
              <w:rFonts w:eastAsiaTheme="minorEastAsia"/>
              <w:noProof/>
            </w:rPr>
          </w:pPr>
          <w:hyperlink w:history="1" w:anchor="_Toc216177437">
            <w:r w:rsidRPr="001257B9">
              <w:rPr>
                <w:rStyle w:val="Hyperlink"/>
                <w:rFonts w:ascii="Montserrat" w:hAnsi="Montserrat" w:eastAsia="Times New Roman"/>
                <w:noProof/>
              </w:rPr>
              <w:t>Evaluation</w:t>
            </w:r>
            <w:r>
              <w:rPr>
                <w:noProof/>
                <w:webHidden/>
              </w:rPr>
              <w:tab/>
            </w:r>
            <w:r>
              <w:rPr>
                <w:noProof/>
                <w:webHidden/>
              </w:rPr>
              <w:fldChar w:fldCharType="begin"/>
            </w:r>
            <w:r>
              <w:rPr>
                <w:noProof/>
                <w:webHidden/>
              </w:rPr>
              <w:instrText xml:space="preserve"> PAGEREF _Toc216177437 \h </w:instrText>
            </w:r>
            <w:r>
              <w:rPr>
                <w:noProof/>
                <w:webHidden/>
              </w:rPr>
            </w:r>
            <w:r>
              <w:rPr>
                <w:noProof/>
                <w:webHidden/>
              </w:rPr>
              <w:fldChar w:fldCharType="separate"/>
            </w:r>
            <w:r w:rsidR="00A90F72">
              <w:rPr>
                <w:noProof/>
                <w:webHidden/>
              </w:rPr>
              <w:t>14</w:t>
            </w:r>
            <w:r>
              <w:rPr>
                <w:noProof/>
                <w:webHidden/>
              </w:rPr>
              <w:fldChar w:fldCharType="end"/>
            </w:r>
          </w:hyperlink>
        </w:p>
        <w:p w:rsidR="002412EF" w:rsidRDefault="002412EF" w14:paraId="13C4BB2A" w14:textId="14AB6B80">
          <w:pPr>
            <w:pStyle w:val="TOC3"/>
            <w:tabs>
              <w:tab w:val="right" w:leader="dot" w:pos="10214"/>
            </w:tabs>
            <w:rPr>
              <w:rFonts w:eastAsiaTheme="minorEastAsia"/>
              <w:noProof/>
            </w:rPr>
          </w:pPr>
          <w:hyperlink w:history="1" w:anchor="_Toc216177438">
            <w:r w:rsidRPr="001257B9">
              <w:rPr>
                <w:rStyle w:val="Hyperlink"/>
                <w:rFonts w:ascii="Montserrat" w:hAnsi="Montserrat" w:eastAsia="Times New Roman"/>
                <w:noProof/>
              </w:rPr>
              <w:t>Sustainability</w:t>
            </w:r>
            <w:r>
              <w:rPr>
                <w:noProof/>
                <w:webHidden/>
              </w:rPr>
              <w:tab/>
            </w:r>
            <w:r>
              <w:rPr>
                <w:noProof/>
                <w:webHidden/>
              </w:rPr>
              <w:fldChar w:fldCharType="begin"/>
            </w:r>
            <w:r>
              <w:rPr>
                <w:noProof/>
                <w:webHidden/>
              </w:rPr>
              <w:instrText xml:space="preserve"> PAGEREF _Toc216177438 \h </w:instrText>
            </w:r>
            <w:r>
              <w:rPr>
                <w:noProof/>
                <w:webHidden/>
              </w:rPr>
            </w:r>
            <w:r>
              <w:rPr>
                <w:noProof/>
                <w:webHidden/>
              </w:rPr>
              <w:fldChar w:fldCharType="separate"/>
            </w:r>
            <w:r w:rsidR="00A90F72">
              <w:rPr>
                <w:noProof/>
                <w:webHidden/>
              </w:rPr>
              <w:t>15</w:t>
            </w:r>
            <w:r>
              <w:rPr>
                <w:noProof/>
                <w:webHidden/>
              </w:rPr>
              <w:fldChar w:fldCharType="end"/>
            </w:r>
          </w:hyperlink>
        </w:p>
        <w:p w:rsidR="002412EF" w:rsidRDefault="002412EF" w14:paraId="7D4CEDF4" w14:textId="50CE30F4">
          <w:pPr>
            <w:pStyle w:val="TOC2"/>
            <w:tabs>
              <w:tab w:val="right" w:leader="dot" w:pos="10214"/>
            </w:tabs>
            <w:rPr>
              <w:rFonts w:eastAsiaTheme="minorEastAsia"/>
              <w:noProof/>
            </w:rPr>
          </w:pPr>
          <w:hyperlink w:history="1" w:anchor="_Toc216177439">
            <w:r w:rsidRPr="001257B9">
              <w:rPr>
                <w:rStyle w:val="Hyperlink"/>
                <w:rFonts w:ascii="Montserrat" w:hAnsi="Montserrat"/>
                <w:noProof/>
              </w:rPr>
              <w:t>21</w:t>
            </w:r>
            <w:r w:rsidRPr="001257B9">
              <w:rPr>
                <w:rStyle w:val="Hyperlink"/>
                <w:rFonts w:ascii="Montserrat" w:hAnsi="Montserrat"/>
                <w:noProof/>
                <w:vertAlign w:val="superscript"/>
              </w:rPr>
              <w:t>st</w:t>
            </w:r>
            <w:r w:rsidRPr="001257B9">
              <w:rPr>
                <w:rStyle w:val="Hyperlink"/>
                <w:rFonts w:ascii="Montserrat" w:hAnsi="Montserrat"/>
                <w:noProof/>
              </w:rPr>
              <w:t xml:space="preserve"> CCLC Funding Year 1-5 Overview</w:t>
            </w:r>
            <w:r>
              <w:rPr>
                <w:noProof/>
                <w:webHidden/>
              </w:rPr>
              <w:tab/>
            </w:r>
            <w:r>
              <w:rPr>
                <w:noProof/>
                <w:webHidden/>
              </w:rPr>
              <w:fldChar w:fldCharType="begin"/>
            </w:r>
            <w:r>
              <w:rPr>
                <w:noProof/>
                <w:webHidden/>
              </w:rPr>
              <w:instrText xml:space="preserve"> PAGEREF _Toc216177439 \h </w:instrText>
            </w:r>
            <w:r>
              <w:rPr>
                <w:noProof/>
                <w:webHidden/>
              </w:rPr>
            </w:r>
            <w:r>
              <w:rPr>
                <w:noProof/>
                <w:webHidden/>
              </w:rPr>
              <w:fldChar w:fldCharType="separate"/>
            </w:r>
            <w:r w:rsidR="00A90F72">
              <w:rPr>
                <w:noProof/>
                <w:webHidden/>
              </w:rPr>
              <w:t>15</w:t>
            </w:r>
            <w:r>
              <w:rPr>
                <w:noProof/>
                <w:webHidden/>
              </w:rPr>
              <w:fldChar w:fldCharType="end"/>
            </w:r>
          </w:hyperlink>
        </w:p>
        <w:p w:rsidR="002412EF" w:rsidRDefault="002412EF" w14:paraId="0B51B696" w14:textId="4FA65563">
          <w:pPr>
            <w:pStyle w:val="TOC1"/>
            <w:tabs>
              <w:tab w:val="right" w:leader="dot" w:pos="10214"/>
            </w:tabs>
            <w:rPr>
              <w:rFonts w:eastAsiaTheme="minorEastAsia"/>
              <w:noProof/>
            </w:rPr>
          </w:pPr>
          <w:hyperlink w:history="1" w:anchor="_Toc216177440">
            <w:r w:rsidRPr="001257B9">
              <w:rPr>
                <w:rStyle w:val="Hyperlink"/>
                <w:rFonts w:ascii="Montserrat" w:hAnsi="Montserrat"/>
                <w:noProof/>
              </w:rPr>
              <w:t>Application Submission Checklist</w:t>
            </w:r>
            <w:r>
              <w:rPr>
                <w:noProof/>
                <w:webHidden/>
              </w:rPr>
              <w:tab/>
            </w:r>
            <w:r>
              <w:rPr>
                <w:noProof/>
                <w:webHidden/>
              </w:rPr>
              <w:fldChar w:fldCharType="begin"/>
            </w:r>
            <w:r>
              <w:rPr>
                <w:noProof/>
                <w:webHidden/>
              </w:rPr>
              <w:instrText xml:space="preserve"> PAGEREF _Toc216177440 \h </w:instrText>
            </w:r>
            <w:r>
              <w:rPr>
                <w:noProof/>
                <w:webHidden/>
              </w:rPr>
            </w:r>
            <w:r>
              <w:rPr>
                <w:noProof/>
                <w:webHidden/>
              </w:rPr>
              <w:fldChar w:fldCharType="separate"/>
            </w:r>
            <w:r w:rsidR="00A90F72">
              <w:rPr>
                <w:noProof/>
                <w:webHidden/>
              </w:rPr>
              <w:t>16</w:t>
            </w:r>
            <w:r>
              <w:rPr>
                <w:noProof/>
                <w:webHidden/>
              </w:rPr>
              <w:fldChar w:fldCharType="end"/>
            </w:r>
          </w:hyperlink>
        </w:p>
        <w:p w:rsidR="002412EF" w:rsidRDefault="002412EF" w14:paraId="58D63F3B" w14:textId="5120C56C">
          <w:pPr>
            <w:pStyle w:val="TOC1"/>
            <w:tabs>
              <w:tab w:val="right" w:leader="dot" w:pos="10214"/>
            </w:tabs>
            <w:rPr>
              <w:rFonts w:eastAsiaTheme="minorEastAsia"/>
              <w:noProof/>
            </w:rPr>
          </w:pPr>
          <w:hyperlink w:history="1" w:anchor="_Toc216177441">
            <w:r w:rsidRPr="001257B9">
              <w:rPr>
                <w:rStyle w:val="Hyperlink"/>
                <w:rFonts w:ascii="Montserrat" w:hAnsi="Montserrat"/>
                <w:noProof/>
              </w:rPr>
              <w:t>Post-Application Submission Overview</w:t>
            </w:r>
            <w:r>
              <w:rPr>
                <w:noProof/>
                <w:webHidden/>
              </w:rPr>
              <w:tab/>
            </w:r>
            <w:r>
              <w:rPr>
                <w:noProof/>
                <w:webHidden/>
              </w:rPr>
              <w:fldChar w:fldCharType="begin"/>
            </w:r>
            <w:r>
              <w:rPr>
                <w:noProof/>
                <w:webHidden/>
              </w:rPr>
              <w:instrText xml:space="preserve"> PAGEREF _Toc216177441 \h </w:instrText>
            </w:r>
            <w:r>
              <w:rPr>
                <w:noProof/>
                <w:webHidden/>
              </w:rPr>
            </w:r>
            <w:r>
              <w:rPr>
                <w:noProof/>
                <w:webHidden/>
              </w:rPr>
              <w:fldChar w:fldCharType="separate"/>
            </w:r>
            <w:r w:rsidR="00A90F72">
              <w:rPr>
                <w:noProof/>
                <w:webHidden/>
              </w:rPr>
              <w:t>17</w:t>
            </w:r>
            <w:r>
              <w:rPr>
                <w:noProof/>
                <w:webHidden/>
              </w:rPr>
              <w:fldChar w:fldCharType="end"/>
            </w:r>
          </w:hyperlink>
        </w:p>
        <w:p w:rsidR="002412EF" w:rsidRDefault="002412EF" w14:paraId="2E4490C1" w14:textId="238517EC">
          <w:pPr>
            <w:pStyle w:val="TOC1"/>
            <w:tabs>
              <w:tab w:val="right" w:leader="dot" w:pos="10214"/>
            </w:tabs>
            <w:rPr>
              <w:rFonts w:eastAsiaTheme="minorEastAsia"/>
              <w:noProof/>
            </w:rPr>
          </w:pPr>
          <w:hyperlink w:history="1" w:anchor="_Toc216177442">
            <w:r w:rsidRPr="001257B9">
              <w:rPr>
                <w:rStyle w:val="Hyperlink"/>
                <w:rFonts w:ascii="Montserrat" w:hAnsi="Montserrat"/>
                <w:noProof/>
              </w:rPr>
              <w:t>Peer Review Public Records Request</w:t>
            </w:r>
            <w:r>
              <w:rPr>
                <w:noProof/>
                <w:webHidden/>
              </w:rPr>
              <w:tab/>
            </w:r>
            <w:r>
              <w:rPr>
                <w:noProof/>
                <w:webHidden/>
              </w:rPr>
              <w:fldChar w:fldCharType="begin"/>
            </w:r>
            <w:r>
              <w:rPr>
                <w:noProof/>
                <w:webHidden/>
              </w:rPr>
              <w:instrText xml:space="preserve"> PAGEREF _Toc216177442 \h </w:instrText>
            </w:r>
            <w:r>
              <w:rPr>
                <w:noProof/>
                <w:webHidden/>
              </w:rPr>
            </w:r>
            <w:r>
              <w:rPr>
                <w:noProof/>
                <w:webHidden/>
              </w:rPr>
              <w:fldChar w:fldCharType="separate"/>
            </w:r>
            <w:r w:rsidR="00A90F72">
              <w:rPr>
                <w:noProof/>
                <w:webHidden/>
              </w:rPr>
              <w:t>21</w:t>
            </w:r>
            <w:r>
              <w:rPr>
                <w:noProof/>
                <w:webHidden/>
              </w:rPr>
              <w:fldChar w:fldCharType="end"/>
            </w:r>
          </w:hyperlink>
        </w:p>
        <w:p w:rsidR="002412EF" w:rsidRDefault="002412EF" w14:paraId="1771F92F" w14:textId="6D431D02">
          <w:pPr>
            <w:pStyle w:val="TOC1"/>
            <w:tabs>
              <w:tab w:val="right" w:leader="dot" w:pos="10214"/>
            </w:tabs>
            <w:rPr>
              <w:rFonts w:eastAsiaTheme="minorEastAsia"/>
              <w:noProof/>
            </w:rPr>
          </w:pPr>
          <w:hyperlink w:history="1" w:anchor="_Toc216177443">
            <w:r w:rsidRPr="001257B9">
              <w:rPr>
                <w:rStyle w:val="Hyperlink"/>
                <w:rFonts w:ascii="Montserrat" w:hAnsi="Montserrat"/>
                <w:noProof/>
              </w:rPr>
              <w:t>Appeal Process</w:t>
            </w:r>
            <w:r>
              <w:rPr>
                <w:noProof/>
                <w:webHidden/>
              </w:rPr>
              <w:tab/>
            </w:r>
            <w:r>
              <w:rPr>
                <w:noProof/>
                <w:webHidden/>
              </w:rPr>
              <w:fldChar w:fldCharType="begin"/>
            </w:r>
            <w:r>
              <w:rPr>
                <w:noProof/>
                <w:webHidden/>
              </w:rPr>
              <w:instrText xml:space="preserve"> PAGEREF _Toc216177443 \h </w:instrText>
            </w:r>
            <w:r>
              <w:rPr>
                <w:noProof/>
                <w:webHidden/>
              </w:rPr>
            </w:r>
            <w:r>
              <w:rPr>
                <w:noProof/>
                <w:webHidden/>
              </w:rPr>
              <w:fldChar w:fldCharType="separate"/>
            </w:r>
            <w:r w:rsidR="00A90F72">
              <w:rPr>
                <w:noProof/>
                <w:webHidden/>
              </w:rPr>
              <w:t>22</w:t>
            </w:r>
            <w:r>
              <w:rPr>
                <w:noProof/>
                <w:webHidden/>
              </w:rPr>
              <w:fldChar w:fldCharType="end"/>
            </w:r>
          </w:hyperlink>
        </w:p>
        <w:p w:rsidRPr="00641809" w:rsidR="008A7D79" w:rsidRDefault="00962392" w14:paraId="61B872D7" w14:textId="0A7134FA">
          <w:pPr>
            <w:rPr>
              <w:sz w:val="22"/>
              <w:szCs w:val="22"/>
            </w:rPr>
          </w:pPr>
          <w:r w:rsidRPr="00641809">
            <w:rPr>
              <w:rFonts w:ascii="Montserrat" w:hAnsi="Montserrat"/>
              <w:b/>
              <w:bCs/>
              <w:noProof/>
              <w:sz w:val="22"/>
              <w:szCs w:val="22"/>
            </w:rPr>
            <w:fldChar w:fldCharType="end"/>
          </w:r>
        </w:p>
      </w:sdtContent>
    </w:sdt>
    <w:p w:rsidRPr="00277177" w:rsidR="008817CA" w:rsidP="00277177" w:rsidRDefault="00565F30" w14:paraId="26A3DC83" w14:textId="7C33D30D">
      <w:pPr>
        <w:pStyle w:val="Heading1"/>
        <w:rPr>
          <w:rFonts w:ascii="Montserrat" w:hAnsi="Montserrat"/>
        </w:rPr>
      </w:pPr>
      <w:bookmarkStart w:name="_Toc216177415" w:id="0"/>
      <w:r w:rsidRPr="00277177">
        <w:rPr>
          <w:rFonts w:ascii="Montserrat" w:hAnsi="Montserrat"/>
          <w:color w:val="002D72"/>
        </w:rPr>
        <w:lastRenderedPageBreak/>
        <w:t>21</w:t>
      </w:r>
      <w:r w:rsidRPr="00277177">
        <w:rPr>
          <w:rFonts w:ascii="Montserrat" w:hAnsi="Montserrat"/>
          <w:color w:val="002D72"/>
          <w:vertAlign w:val="superscript"/>
        </w:rPr>
        <w:t>st</w:t>
      </w:r>
      <w:r w:rsidRPr="00277177">
        <w:rPr>
          <w:rFonts w:ascii="Montserrat" w:hAnsi="Montserrat"/>
          <w:color w:val="002D72"/>
        </w:rPr>
        <w:t xml:space="preserve"> CCLC</w:t>
      </w:r>
      <w:r w:rsidRPr="00277177" w:rsidR="0051180C">
        <w:rPr>
          <w:rFonts w:ascii="Montserrat" w:hAnsi="Montserrat"/>
          <w:color w:val="002D72"/>
        </w:rPr>
        <w:t xml:space="preserve"> Acronyms</w:t>
      </w:r>
      <w:r w:rsidRPr="00277177">
        <w:rPr>
          <w:rFonts w:ascii="Montserrat" w:hAnsi="Montserrat"/>
          <w:color w:val="002D72"/>
        </w:rPr>
        <w:t xml:space="preserve"> &amp; Key Terms</w:t>
      </w:r>
      <w:bookmarkEnd w:id="0"/>
    </w:p>
    <w:p w:rsidRPr="00B878CC" w:rsidR="001E6938" w:rsidP="009F2374" w:rsidRDefault="001E6938" w14:paraId="4E1231E4" w14:textId="4774E09F">
      <w:pPr>
        <w:spacing w:after="120"/>
        <w:rPr>
          <w:rFonts w:ascii="Montserrat" w:hAnsi="Montserrat"/>
          <w:bCs/>
        </w:rPr>
      </w:pPr>
      <w:r>
        <w:rPr>
          <w:rFonts w:ascii="Montserrat" w:hAnsi="Montserrat"/>
          <w:b/>
          <w:u w:val="single"/>
        </w:rPr>
        <w:t>21</w:t>
      </w:r>
      <w:r w:rsidRPr="001E6938">
        <w:rPr>
          <w:rFonts w:ascii="Montserrat" w:hAnsi="Montserrat"/>
          <w:b/>
          <w:u w:val="single"/>
          <w:vertAlign w:val="superscript"/>
        </w:rPr>
        <w:t>st</w:t>
      </w:r>
      <w:r>
        <w:rPr>
          <w:rFonts w:ascii="Montserrat" w:hAnsi="Montserrat"/>
          <w:b/>
          <w:u w:val="single"/>
        </w:rPr>
        <w:t xml:space="preserve"> </w:t>
      </w:r>
      <w:r w:rsidR="00B878CC">
        <w:rPr>
          <w:rFonts w:ascii="Montserrat" w:hAnsi="Montserrat"/>
          <w:b/>
          <w:u w:val="single"/>
        </w:rPr>
        <w:t>CCLC:</w:t>
      </w:r>
      <w:r w:rsidRPr="00B73D25" w:rsidR="00B878CC">
        <w:rPr>
          <w:rFonts w:ascii="Montserrat" w:hAnsi="Montserrat"/>
          <w:b/>
        </w:rPr>
        <w:t xml:space="preserve"> </w:t>
      </w:r>
      <w:r w:rsidR="00B878CC">
        <w:rPr>
          <w:rFonts w:ascii="Montserrat" w:hAnsi="Montserrat"/>
          <w:bCs/>
        </w:rPr>
        <w:t>21</w:t>
      </w:r>
      <w:r w:rsidRPr="00B878CC" w:rsidR="00B878CC">
        <w:rPr>
          <w:rFonts w:ascii="Montserrat" w:hAnsi="Montserrat"/>
          <w:bCs/>
          <w:vertAlign w:val="superscript"/>
        </w:rPr>
        <w:t>st</w:t>
      </w:r>
      <w:r w:rsidR="00B878CC">
        <w:rPr>
          <w:rFonts w:ascii="Montserrat" w:hAnsi="Montserrat"/>
          <w:bCs/>
        </w:rPr>
        <w:t xml:space="preserve"> Century Community Learning Center</w:t>
      </w:r>
      <w:r w:rsidR="002256BF">
        <w:rPr>
          <w:rFonts w:ascii="Montserrat" w:hAnsi="Montserrat"/>
          <w:bCs/>
        </w:rPr>
        <w:t>s</w:t>
      </w:r>
    </w:p>
    <w:p w:rsidRPr="00BC38AD" w:rsidR="008817CA" w:rsidP="009F2374" w:rsidRDefault="00010AC4" w14:paraId="39CD14D4" w14:textId="46ABF63C">
      <w:pPr>
        <w:spacing w:after="120"/>
        <w:rPr>
          <w:rFonts w:ascii="Montserrat" w:hAnsi="Montserrat"/>
        </w:rPr>
      </w:pPr>
      <w:r w:rsidRPr="00BC38AD">
        <w:rPr>
          <w:rFonts w:ascii="Montserrat" w:hAnsi="Montserrat"/>
          <w:b/>
          <w:u w:val="single"/>
        </w:rPr>
        <w:t>ADE:</w:t>
      </w:r>
      <w:r w:rsidRPr="00BC38AD">
        <w:rPr>
          <w:rFonts w:ascii="Montserrat" w:hAnsi="Montserrat"/>
        </w:rPr>
        <w:t xml:space="preserve"> Arizona Department of Education</w:t>
      </w:r>
    </w:p>
    <w:p w:rsidRPr="00BC38AD" w:rsidR="00D37D8F" w:rsidP="009F2374" w:rsidRDefault="00D37D8F" w14:paraId="0E587967" w14:textId="1CEE5FAC">
      <w:pPr>
        <w:spacing w:after="120"/>
        <w:rPr>
          <w:rFonts w:ascii="Montserrat" w:hAnsi="Montserrat"/>
        </w:rPr>
      </w:pPr>
      <w:r w:rsidRPr="00BC38AD">
        <w:rPr>
          <w:rFonts w:ascii="Montserrat" w:hAnsi="Montserrat"/>
          <w:b/>
          <w:u w:val="single"/>
        </w:rPr>
        <w:t>ADEConnect</w:t>
      </w:r>
      <w:r w:rsidRPr="00BC38AD" w:rsidR="00DA04E2">
        <w:rPr>
          <w:rFonts w:ascii="Montserrat" w:hAnsi="Montserrat"/>
        </w:rPr>
        <w:t>: ADE’s</w:t>
      </w:r>
      <w:r w:rsidRPr="00BC38AD" w:rsidR="00E727B6">
        <w:rPr>
          <w:rFonts w:ascii="Montserrat" w:hAnsi="Montserrat"/>
        </w:rPr>
        <w:t xml:space="preserve"> </w:t>
      </w:r>
      <w:r w:rsidRPr="00BC38AD" w:rsidR="00C91992">
        <w:rPr>
          <w:rFonts w:ascii="Montserrat" w:hAnsi="Montserrat"/>
        </w:rPr>
        <w:t>p</w:t>
      </w:r>
      <w:r w:rsidRPr="00BC38AD" w:rsidR="00DA04E2">
        <w:rPr>
          <w:rFonts w:ascii="Montserrat" w:hAnsi="Montserrat"/>
        </w:rPr>
        <w:t>ortal</w:t>
      </w:r>
      <w:r w:rsidRPr="00BC38AD" w:rsidR="00C91992">
        <w:rPr>
          <w:rFonts w:ascii="Montserrat" w:hAnsi="Montserrat"/>
        </w:rPr>
        <w:t xml:space="preserve"> </w:t>
      </w:r>
      <w:r w:rsidRPr="00BC38AD" w:rsidR="00183D4C">
        <w:rPr>
          <w:rFonts w:ascii="Montserrat" w:hAnsi="Montserrat"/>
        </w:rPr>
        <w:t xml:space="preserve">for </w:t>
      </w:r>
      <w:r w:rsidRPr="00BC38AD" w:rsidR="008410F9">
        <w:rPr>
          <w:rFonts w:ascii="Montserrat" w:hAnsi="Montserrat"/>
        </w:rPr>
        <w:t xml:space="preserve">accessing multiple </w:t>
      </w:r>
      <w:r w:rsidRPr="00BC38AD" w:rsidR="00156664">
        <w:rPr>
          <w:rFonts w:ascii="Montserrat" w:hAnsi="Montserrat"/>
        </w:rPr>
        <w:t>applications</w:t>
      </w:r>
      <w:r w:rsidRPr="00BC38AD" w:rsidR="00FB7645">
        <w:rPr>
          <w:rFonts w:ascii="Montserrat" w:hAnsi="Montserrat"/>
        </w:rPr>
        <w:t xml:space="preserve"> </w:t>
      </w:r>
      <w:r w:rsidRPr="00BC38AD" w:rsidR="00D57495">
        <w:rPr>
          <w:rFonts w:ascii="Montserrat" w:hAnsi="Montserrat"/>
        </w:rPr>
        <w:t>such as Grants</w:t>
      </w:r>
      <w:r w:rsidRPr="00BC38AD" w:rsidR="002E5721">
        <w:rPr>
          <w:rFonts w:ascii="Montserrat" w:hAnsi="Montserrat"/>
        </w:rPr>
        <w:t xml:space="preserve"> Management</w:t>
      </w:r>
      <w:r w:rsidRPr="00BC38AD" w:rsidR="00D11E29">
        <w:rPr>
          <w:rFonts w:ascii="Montserrat" w:hAnsi="Montserrat"/>
        </w:rPr>
        <w:t>, budget</w:t>
      </w:r>
      <w:r w:rsidRPr="00BC38AD" w:rsidR="00200852">
        <w:rPr>
          <w:rFonts w:ascii="Montserrat" w:hAnsi="Montserrat"/>
        </w:rPr>
        <w:t xml:space="preserve"> tracking</w:t>
      </w:r>
      <w:r w:rsidRPr="00BC38AD" w:rsidR="00BB5CFC">
        <w:rPr>
          <w:rFonts w:ascii="Montserrat" w:hAnsi="Montserrat"/>
        </w:rPr>
        <w:t>,</w:t>
      </w:r>
      <w:r w:rsidRPr="00BC38AD" w:rsidR="00200852">
        <w:rPr>
          <w:rFonts w:ascii="Montserrat" w:hAnsi="Montserrat"/>
        </w:rPr>
        <w:t xml:space="preserve"> and required reporting/monitoring</w:t>
      </w:r>
      <w:r w:rsidRPr="00BC38AD" w:rsidR="00FB7645">
        <w:rPr>
          <w:rFonts w:ascii="Montserrat" w:hAnsi="Montserrat"/>
        </w:rPr>
        <w:t>.</w:t>
      </w:r>
    </w:p>
    <w:p w:rsidRPr="00BC38AD" w:rsidR="008E3691" w:rsidP="009F2374" w:rsidRDefault="008E3691" w14:paraId="5500FF35" w14:textId="11C46D87">
      <w:pPr>
        <w:spacing w:after="120"/>
        <w:rPr>
          <w:rFonts w:ascii="Montserrat" w:hAnsi="Montserrat"/>
        </w:rPr>
      </w:pPr>
      <w:r w:rsidRPr="0011735C">
        <w:rPr>
          <w:rFonts w:ascii="Montserrat" w:hAnsi="Montserrat"/>
          <w:b/>
          <w:bCs/>
          <w:u w:val="single"/>
        </w:rPr>
        <w:t>Adults and Fam</w:t>
      </w:r>
      <w:r w:rsidRPr="0011735C" w:rsidR="00B64C33">
        <w:rPr>
          <w:rFonts w:ascii="Montserrat" w:hAnsi="Montserrat"/>
          <w:b/>
          <w:bCs/>
          <w:u w:val="single"/>
        </w:rPr>
        <w:t>ilies</w:t>
      </w:r>
      <w:r w:rsidRPr="00BC38AD" w:rsidR="001E5068">
        <w:rPr>
          <w:rFonts w:ascii="Montserrat" w:hAnsi="Montserrat"/>
        </w:rPr>
        <w:t>: Any</w:t>
      </w:r>
      <w:r w:rsidRPr="00BC38AD" w:rsidR="006A772B">
        <w:rPr>
          <w:rFonts w:ascii="Montserrat" w:hAnsi="Montserrat"/>
        </w:rPr>
        <w:t xml:space="preserve"> adult</w:t>
      </w:r>
      <w:r w:rsidRPr="00BC38AD" w:rsidR="00B64C33">
        <w:rPr>
          <w:rFonts w:ascii="Montserrat" w:hAnsi="Montserrat"/>
        </w:rPr>
        <w:t>(s)</w:t>
      </w:r>
      <w:r w:rsidRPr="00BC38AD" w:rsidR="006A772B">
        <w:rPr>
          <w:rFonts w:ascii="Montserrat" w:hAnsi="Montserrat"/>
        </w:rPr>
        <w:t xml:space="preserve"> with an ongoing role in raising a </w:t>
      </w:r>
      <w:r w:rsidRPr="00BC38AD" w:rsidR="008B5F2F">
        <w:rPr>
          <w:rFonts w:ascii="Montserrat" w:hAnsi="Montserrat"/>
          <w:b/>
          <w:i/>
        </w:rPr>
        <w:t>student</w:t>
      </w:r>
      <w:r w:rsidRPr="00BC38AD" w:rsidR="006A772B">
        <w:rPr>
          <w:rFonts w:ascii="Montserrat" w:hAnsi="Montserrat"/>
          <w:b/>
          <w:i/>
        </w:rPr>
        <w:t xml:space="preserve"> who actively </w:t>
      </w:r>
      <w:r w:rsidRPr="00BC38AD" w:rsidR="009B6B88">
        <w:rPr>
          <w:rFonts w:ascii="Montserrat" w:hAnsi="Montserrat"/>
          <w:b/>
          <w:i/>
        </w:rPr>
        <w:t>participat</w:t>
      </w:r>
      <w:r w:rsidRPr="00BC38AD" w:rsidR="00F961E7">
        <w:rPr>
          <w:rFonts w:ascii="Montserrat" w:hAnsi="Montserrat"/>
          <w:b/>
          <w:i/>
        </w:rPr>
        <w:t>e</w:t>
      </w:r>
      <w:r w:rsidRPr="00BC38AD" w:rsidR="000E63E4">
        <w:rPr>
          <w:rFonts w:ascii="Montserrat" w:hAnsi="Montserrat"/>
          <w:b/>
          <w:i/>
        </w:rPr>
        <w:t>s</w:t>
      </w:r>
      <w:r w:rsidRPr="00BC38AD" w:rsidR="009B6B88">
        <w:rPr>
          <w:rFonts w:ascii="Montserrat" w:hAnsi="Montserrat"/>
        </w:rPr>
        <w:t xml:space="preserve"> in the 21</w:t>
      </w:r>
      <w:r w:rsidRPr="00BC38AD" w:rsidR="009B6B88">
        <w:rPr>
          <w:rFonts w:ascii="Montserrat" w:hAnsi="Montserrat"/>
          <w:vertAlign w:val="superscript"/>
        </w:rPr>
        <w:t>st</w:t>
      </w:r>
      <w:r w:rsidRPr="00BC38AD" w:rsidR="009B6B88">
        <w:rPr>
          <w:rFonts w:ascii="Montserrat" w:hAnsi="Montserrat"/>
        </w:rPr>
        <w:t xml:space="preserve"> CCLC program</w:t>
      </w:r>
      <w:r w:rsidRPr="00BC38AD" w:rsidR="002F4855">
        <w:rPr>
          <w:rFonts w:ascii="Montserrat" w:hAnsi="Montserrat"/>
        </w:rPr>
        <w:t xml:space="preserve"> are eli</w:t>
      </w:r>
      <w:r w:rsidRPr="00BC38AD" w:rsidR="00992B2D">
        <w:rPr>
          <w:rFonts w:ascii="Montserrat" w:hAnsi="Montserrat"/>
        </w:rPr>
        <w:t>gible for Direct Family Services provided and funded through the grant.</w:t>
      </w:r>
    </w:p>
    <w:p w:rsidR="00BB5E8B" w:rsidP="009F2374" w:rsidRDefault="00BB5E8B" w14:paraId="513B75E9" w14:textId="522DC7B0">
      <w:pPr>
        <w:spacing w:after="120"/>
      </w:pPr>
      <w:r w:rsidRPr="0011735C">
        <w:rPr>
          <w:rFonts w:ascii="Montserrat" w:hAnsi="Montserrat"/>
          <w:b/>
          <w:bCs/>
          <w:u w:val="single"/>
        </w:rPr>
        <w:t>ES</w:t>
      </w:r>
      <w:r w:rsidRPr="0011735C" w:rsidR="00557422">
        <w:rPr>
          <w:rFonts w:ascii="Montserrat" w:hAnsi="Montserrat"/>
          <w:b/>
          <w:bCs/>
          <w:u w:val="single"/>
        </w:rPr>
        <w:t>SA</w:t>
      </w:r>
      <w:r w:rsidRPr="00BC38AD" w:rsidR="001E5068">
        <w:rPr>
          <w:rFonts w:ascii="Montserrat" w:hAnsi="Montserrat"/>
        </w:rPr>
        <w:t>: Every</w:t>
      </w:r>
      <w:r w:rsidRPr="00BC38AD" w:rsidR="00557422">
        <w:rPr>
          <w:rFonts w:ascii="Montserrat" w:hAnsi="Montserrat"/>
        </w:rPr>
        <w:t xml:space="preserve"> Student Succeeds Act</w:t>
      </w:r>
      <w:r w:rsidRPr="00BC38AD" w:rsidR="005163F5">
        <w:rPr>
          <w:rFonts w:ascii="Montserrat" w:hAnsi="Montserrat"/>
        </w:rPr>
        <w:t xml:space="preserve">, </w:t>
      </w:r>
      <w:r w:rsidRPr="00BC38AD" w:rsidR="00B64406">
        <w:rPr>
          <w:rFonts w:ascii="Montserrat" w:hAnsi="Montserrat"/>
        </w:rPr>
        <w:t>authorizing legislation of Title IV-B</w:t>
      </w:r>
      <w:r w:rsidRPr="00BC38AD" w:rsidR="00B857CD">
        <w:rPr>
          <w:rFonts w:ascii="Montserrat" w:hAnsi="Montserrat"/>
        </w:rPr>
        <w:t xml:space="preserve"> funding. </w:t>
      </w:r>
      <w:r w:rsidRPr="003A1681" w:rsidR="00456B52">
        <w:rPr>
          <w:rFonts w:ascii="Montserrat" w:hAnsi="Montserrat" w:eastAsia="Times New Roman" w:cs="Arial"/>
        </w:rPr>
        <w:t xml:space="preserve">Program Authority: </w:t>
      </w:r>
      <w:hyperlink w:history="1" r:id="rId16">
        <w:r w:rsidRPr="00746563" w:rsidR="00456B52">
          <w:rPr>
            <w:rStyle w:val="Hyperlink"/>
            <w:rFonts w:ascii="Montserrat" w:hAnsi="Montserrat" w:eastAsia="Times New Roman" w:cs="Arial"/>
            <w:color w:val="002D72"/>
          </w:rPr>
          <w:t>Title IV, Part B of the ESEA, as amended by the Every Student Succeeds Act (ESSA) (20 U.S.C. 7171-7176).</w:t>
        </w:r>
      </w:hyperlink>
    </w:p>
    <w:p w:rsidRPr="0088651E" w:rsidR="0088651E" w:rsidP="009F2374" w:rsidRDefault="0088651E" w14:paraId="65463FFF" w14:textId="25B3772F">
      <w:pPr>
        <w:spacing w:after="120"/>
        <w:rPr>
          <w:rFonts w:ascii="Montserrat" w:hAnsi="Montserrat" w:eastAsia="Times New Roman" w:cs="Arial"/>
          <w:b/>
          <w:bCs/>
          <w:color w:val="002D72"/>
        </w:rPr>
      </w:pPr>
      <w:r w:rsidRPr="0088651E">
        <w:rPr>
          <w:rFonts w:ascii="Montserrat" w:hAnsi="Montserrat"/>
          <w:b/>
          <w:bCs/>
        </w:rPr>
        <w:t xml:space="preserve">FERPA: </w:t>
      </w:r>
      <w:hyperlink w:history="1" r:id="rId17">
        <w:r w:rsidRPr="00D81C2B" w:rsidR="000F0A7D">
          <w:rPr>
            <w:rStyle w:val="Hyperlink"/>
            <w:rFonts w:ascii="Montserrat" w:hAnsi="Montserrat" w:eastAsia="Times New Roman" w:cs="Arial"/>
            <w:color w:val="002060"/>
          </w:rPr>
          <w:t>Family Educational Rights and Privacy Act</w:t>
        </w:r>
      </w:hyperlink>
    </w:p>
    <w:p w:rsidRPr="00BC38AD" w:rsidR="002D1494" w:rsidP="009F2374" w:rsidRDefault="002D1494" w14:paraId="68744C67" w14:textId="509BB2B5">
      <w:pPr>
        <w:spacing w:after="120"/>
        <w:rPr>
          <w:rFonts w:ascii="Montserrat" w:hAnsi="Montserrat"/>
          <w:b/>
        </w:rPr>
      </w:pPr>
      <w:r w:rsidRPr="0011735C">
        <w:rPr>
          <w:rFonts w:ascii="Montserrat" w:hAnsi="Montserrat"/>
          <w:b/>
          <w:bCs/>
          <w:u w:val="single"/>
        </w:rPr>
        <w:t>F</w:t>
      </w:r>
      <w:r w:rsidRPr="0011735C" w:rsidR="00931F1E">
        <w:rPr>
          <w:rFonts w:ascii="Montserrat" w:hAnsi="Montserrat"/>
          <w:b/>
          <w:bCs/>
          <w:u w:val="single"/>
        </w:rPr>
        <w:t>unding Formula</w:t>
      </w:r>
      <w:r w:rsidRPr="00BC38AD" w:rsidR="00931F1E">
        <w:rPr>
          <w:rFonts w:ascii="Montserrat" w:hAnsi="Montserrat"/>
        </w:rPr>
        <w:t xml:space="preserve">:  </w:t>
      </w:r>
      <w:r w:rsidRPr="0011735C" w:rsidR="008B132E">
        <w:rPr>
          <w:rFonts w:ascii="Montserrat" w:hAnsi="Montserrat"/>
          <w:b/>
          <w:color w:val="910048"/>
        </w:rPr>
        <w:t>Regular Attendee # x 120 days x $10 per regular attendee</w:t>
      </w:r>
    </w:p>
    <w:p w:rsidRPr="00BC38AD" w:rsidR="00666B9C" w:rsidP="009F2374" w:rsidRDefault="00666B9C" w14:paraId="3465D3AA" w14:textId="1B61DAB3">
      <w:pPr>
        <w:spacing w:after="120"/>
        <w:rPr>
          <w:rFonts w:ascii="Montserrat" w:hAnsi="Montserrat"/>
        </w:rPr>
      </w:pPr>
      <w:r w:rsidRPr="0011735C">
        <w:rPr>
          <w:rFonts w:ascii="Montserrat" w:hAnsi="Montserrat"/>
          <w:b/>
          <w:bCs/>
          <w:u w:val="single"/>
        </w:rPr>
        <w:t>GME</w:t>
      </w:r>
      <w:r w:rsidRPr="00BC38AD">
        <w:rPr>
          <w:rFonts w:ascii="Montserrat" w:hAnsi="Montserrat"/>
        </w:rPr>
        <w:t xml:space="preserve">: Grants Management Enterprise- ADE’s </w:t>
      </w:r>
      <w:r w:rsidR="00754DED">
        <w:rPr>
          <w:rFonts w:ascii="Montserrat" w:hAnsi="Montserrat"/>
        </w:rPr>
        <w:t>g</w:t>
      </w:r>
      <w:r w:rsidRPr="00BC38AD">
        <w:rPr>
          <w:rFonts w:ascii="Montserrat" w:hAnsi="Montserrat"/>
        </w:rPr>
        <w:t xml:space="preserve">rant </w:t>
      </w:r>
      <w:r w:rsidR="00DA58D5">
        <w:rPr>
          <w:rFonts w:ascii="Montserrat" w:hAnsi="Montserrat"/>
        </w:rPr>
        <w:t>m</w:t>
      </w:r>
      <w:r w:rsidRPr="00BC38AD">
        <w:rPr>
          <w:rFonts w:ascii="Montserrat" w:hAnsi="Montserrat"/>
        </w:rPr>
        <w:t xml:space="preserve">anagement </w:t>
      </w:r>
      <w:r w:rsidR="00DA58D5">
        <w:rPr>
          <w:rFonts w:ascii="Montserrat" w:hAnsi="Montserrat"/>
        </w:rPr>
        <w:t>s</w:t>
      </w:r>
      <w:r w:rsidRPr="00BC38AD" w:rsidR="004B313F">
        <w:rPr>
          <w:rFonts w:ascii="Montserrat" w:hAnsi="Montserrat"/>
        </w:rPr>
        <w:t>ystem</w:t>
      </w:r>
    </w:p>
    <w:p w:rsidRPr="00BC38AD" w:rsidR="0083401A" w:rsidP="009F2374" w:rsidRDefault="0083401A" w14:paraId="2D7CE801" w14:textId="2DD77299">
      <w:pPr>
        <w:spacing w:after="120"/>
        <w:rPr>
          <w:rFonts w:ascii="Montserrat" w:hAnsi="Montserrat"/>
        </w:rPr>
      </w:pPr>
      <w:r w:rsidRPr="0011735C">
        <w:rPr>
          <w:rFonts w:ascii="Montserrat" w:hAnsi="Montserrat"/>
          <w:b/>
          <w:bCs/>
          <w:u w:val="single"/>
        </w:rPr>
        <w:t>LEA</w:t>
      </w:r>
      <w:r w:rsidRPr="00BC38AD">
        <w:rPr>
          <w:rFonts w:ascii="Montserrat" w:hAnsi="Montserrat"/>
        </w:rPr>
        <w:t>: Local Education Agency</w:t>
      </w:r>
    </w:p>
    <w:p w:rsidRPr="00BC38AD" w:rsidR="00861047" w:rsidP="009F2374" w:rsidRDefault="00861047" w14:paraId="143EA5EE" w14:textId="2E3EB6D2">
      <w:pPr>
        <w:spacing w:after="120"/>
        <w:rPr>
          <w:rFonts w:ascii="Montserrat" w:hAnsi="Montserrat"/>
        </w:rPr>
      </w:pPr>
      <w:hyperlink w:history="1" r:id="rId18">
        <w:r w:rsidRPr="00746563">
          <w:rPr>
            <w:rStyle w:val="Hyperlink"/>
            <w:rFonts w:ascii="Montserrat" w:hAnsi="Montserrat"/>
            <w:b/>
            <w:bCs/>
            <w:color w:val="002D72"/>
          </w:rPr>
          <w:t>Measures of Effectiven</w:t>
        </w:r>
        <w:r w:rsidRPr="00746563" w:rsidR="00075502">
          <w:rPr>
            <w:rStyle w:val="Hyperlink"/>
            <w:rFonts w:ascii="Montserrat" w:hAnsi="Montserrat"/>
            <w:b/>
            <w:bCs/>
            <w:color w:val="002D72"/>
          </w:rPr>
          <w:t>ess</w:t>
        </w:r>
      </w:hyperlink>
      <w:r w:rsidRPr="00BC38AD" w:rsidR="00A23363">
        <w:rPr>
          <w:rFonts w:ascii="Montserrat" w:hAnsi="Montserrat"/>
        </w:rPr>
        <w:t>: Statute</w:t>
      </w:r>
      <w:r w:rsidRPr="00BC38AD" w:rsidR="00686882">
        <w:rPr>
          <w:rFonts w:ascii="Montserrat" w:hAnsi="Montserrat"/>
        </w:rPr>
        <w:t xml:space="preserve"> specific guide</w:t>
      </w:r>
      <w:r w:rsidRPr="00BC38AD" w:rsidR="00C50F20">
        <w:rPr>
          <w:rFonts w:ascii="Montserrat" w:hAnsi="Montserrat"/>
        </w:rPr>
        <w:t xml:space="preserve"> </w:t>
      </w:r>
      <w:r w:rsidRPr="00BC38AD" w:rsidR="00A23363">
        <w:rPr>
          <w:rFonts w:ascii="Montserrat" w:hAnsi="Montserrat"/>
        </w:rPr>
        <w:t xml:space="preserve">used </w:t>
      </w:r>
      <w:r w:rsidRPr="00BC38AD" w:rsidR="00C50F20">
        <w:rPr>
          <w:rFonts w:ascii="Montserrat" w:hAnsi="Montserrat"/>
        </w:rPr>
        <w:t xml:space="preserve">to identify and implement </w:t>
      </w:r>
      <w:r w:rsidRPr="00BC38AD" w:rsidR="006D7DD1">
        <w:rPr>
          <w:rFonts w:ascii="Montserrat" w:hAnsi="Montserrat"/>
        </w:rPr>
        <w:t>programs and activities that directly enhance student learning</w:t>
      </w:r>
      <w:r w:rsidRPr="00BC38AD" w:rsidR="00A94E52">
        <w:rPr>
          <w:rFonts w:ascii="Montserrat" w:hAnsi="Montserrat"/>
        </w:rPr>
        <w:t xml:space="preserve"> outcomes</w:t>
      </w:r>
      <w:r w:rsidRPr="00BC38AD" w:rsidR="006D7DD1">
        <w:rPr>
          <w:rFonts w:ascii="Montserrat" w:hAnsi="Montserrat"/>
        </w:rPr>
        <w:t>.</w:t>
      </w:r>
    </w:p>
    <w:p w:rsidRPr="00BC38AD" w:rsidR="007F3A7F" w:rsidP="009F2374" w:rsidRDefault="007F3A7F" w14:paraId="453EE0DA" w14:textId="10612044">
      <w:pPr>
        <w:spacing w:after="120"/>
        <w:rPr>
          <w:rFonts w:ascii="Montserrat" w:hAnsi="Montserrat"/>
        </w:rPr>
      </w:pPr>
      <w:r w:rsidRPr="0011735C">
        <w:rPr>
          <w:rFonts w:ascii="Montserrat" w:hAnsi="Montserrat"/>
          <w:b/>
          <w:bCs/>
          <w:u w:val="single"/>
        </w:rPr>
        <w:t>OEE</w:t>
      </w:r>
      <w:r w:rsidRPr="00897347" w:rsidR="0011735C">
        <w:rPr>
          <w:rFonts w:ascii="Montserrat" w:hAnsi="Montserrat"/>
        </w:rPr>
        <w:t>:</w:t>
      </w:r>
      <w:r w:rsidRPr="00BC38AD">
        <w:rPr>
          <w:rFonts w:ascii="Montserrat" w:hAnsi="Montserrat"/>
        </w:rPr>
        <w:t xml:space="preserve"> Other Eligible Entity</w:t>
      </w:r>
      <w:r w:rsidRPr="00BC38AD" w:rsidR="0082350A">
        <w:rPr>
          <w:rFonts w:ascii="Montserrat" w:hAnsi="Montserrat"/>
        </w:rPr>
        <w:t>, an eligible entity</w:t>
      </w:r>
      <w:r w:rsidRPr="00BC38AD" w:rsidR="006C7880">
        <w:rPr>
          <w:rFonts w:ascii="Montserrat" w:hAnsi="Montserrat"/>
        </w:rPr>
        <w:t xml:space="preserve"> </w:t>
      </w:r>
      <w:r w:rsidRPr="00BC38AD" w:rsidR="00E51CAE">
        <w:rPr>
          <w:rFonts w:ascii="Montserrat" w:hAnsi="Montserrat"/>
        </w:rPr>
        <w:t xml:space="preserve">that is applying on behalf of a specific site </w:t>
      </w:r>
      <w:r w:rsidRPr="00BC38AD" w:rsidR="006C7880">
        <w:rPr>
          <w:rFonts w:ascii="Montserrat" w:hAnsi="Montserrat"/>
        </w:rPr>
        <w:t>that is not the school site’s LEA</w:t>
      </w:r>
      <w:r w:rsidRPr="00BC38AD" w:rsidR="00E51CAE">
        <w:rPr>
          <w:rFonts w:ascii="Montserrat" w:hAnsi="Montserrat"/>
        </w:rPr>
        <w:t>.</w:t>
      </w:r>
    </w:p>
    <w:p w:rsidRPr="00BC38AD" w:rsidR="0001578C" w:rsidP="009F2374" w:rsidRDefault="0001578C" w14:paraId="3F85C059" w14:textId="0916A830">
      <w:pPr>
        <w:spacing w:after="120"/>
        <w:rPr>
          <w:rFonts w:ascii="Montserrat" w:hAnsi="Montserrat"/>
        </w:rPr>
      </w:pPr>
      <w:r w:rsidRPr="0011735C">
        <w:rPr>
          <w:rFonts w:ascii="Montserrat" w:hAnsi="Montserrat"/>
          <w:b/>
          <w:bCs/>
          <w:u w:val="single"/>
        </w:rPr>
        <w:t>Program</w:t>
      </w:r>
      <w:r w:rsidRPr="00BC38AD">
        <w:rPr>
          <w:rFonts w:ascii="Montserrat" w:hAnsi="Montserrat"/>
        </w:rPr>
        <w:t xml:space="preserve">: </w:t>
      </w:r>
      <w:r w:rsidRPr="00BC38AD" w:rsidR="00DA73B4">
        <w:rPr>
          <w:rFonts w:ascii="Montserrat" w:hAnsi="Montserrat"/>
        </w:rPr>
        <w:t>21</w:t>
      </w:r>
      <w:r w:rsidRPr="00BC38AD" w:rsidR="00DA73B4">
        <w:rPr>
          <w:rFonts w:ascii="Montserrat" w:hAnsi="Montserrat"/>
          <w:vertAlign w:val="superscript"/>
        </w:rPr>
        <w:t>st</w:t>
      </w:r>
      <w:r w:rsidRPr="00BC38AD" w:rsidR="00DA73B4">
        <w:rPr>
          <w:rFonts w:ascii="Montserrat" w:hAnsi="Montserrat"/>
        </w:rPr>
        <w:t xml:space="preserve"> CCLC specific activities that take place at a site.</w:t>
      </w:r>
    </w:p>
    <w:p w:rsidRPr="00BC38AD" w:rsidR="00E54AF0" w:rsidP="009F2374" w:rsidRDefault="00E54AF0" w14:paraId="743639A5" w14:textId="6B4483DC">
      <w:pPr>
        <w:spacing w:after="120"/>
        <w:rPr>
          <w:rFonts w:ascii="Montserrat" w:hAnsi="Montserrat"/>
        </w:rPr>
      </w:pPr>
      <w:r w:rsidRPr="00897347">
        <w:rPr>
          <w:rFonts w:ascii="Montserrat" w:hAnsi="Montserrat"/>
          <w:b/>
          <w:bCs/>
          <w:u w:val="single"/>
        </w:rPr>
        <w:t>Regular Attendee</w:t>
      </w:r>
      <w:r w:rsidRPr="00BC38AD">
        <w:rPr>
          <w:rFonts w:ascii="Montserrat" w:hAnsi="Montserrat"/>
        </w:rPr>
        <w:t>: Student enrolled in the 21</w:t>
      </w:r>
      <w:r w:rsidRPr="00BC38AD">
        <w:rPr>
          <w:rFonts w:ascii="Montserrat" w:hAnsi="Montserrat"/>
          <w:vertAlign w:val="superscript"/>
        </w:rPr>
        <w:t>st</w:t>
      </w:r>
      <w:r w:rsidRPr="00BC38AD">
        <w:rPr>
          <w:rFonts w:ascii="Montserrat" w:hAnsi="Montserrat"/>
        </w:rPr>
        <w:t xml:space="preserve"> CCLC program and attends 30 days or more</w:t>
      </w:r>
      <w:r w:rsidRPr="00BC38AD" w:rsidR="00AD6A14">
        <w:rPr>
          <w:rFonts w:ascii="Montserrat" w:hAnsi="Montserrat"/>
        </w:rPr>
        <w:t xml:space="preserve"> annually</w:t>
      </w:r>
      <w:r w:rsidRPr="00BC38AD" w:rsidR="0082569A">
        <w:rPr>
          <w:rFonts w:ascii="Montserrat" w:hAnsi="Montserrat"/>
        </w:rPr>
        <w:t>.</w:t>
      </w:r>
      <w:r w:rsidR="0082569A">
        <w:rPr>
          <w:rFonts w:ascii="Montserrat" w:hAnsi="Montserrat"/>
        </w:rPr>
        <w:t xml:space="preserve"> </w:t>
      </w:r>
      <w:r w:rsidR="00A522B1">
        <w:rPr>
          <w:rFonts w:ascii="Montserrat" w:hAnsi="Montserrat"/>
        </w:rPr>
        <w:t xml:space="preserve">This </w:t>
      </w:r>
      <w:r w:rsidR="00897347">
        <w:rPr>
          <w:rFonts w:ascii="Montserrat" w:hAnsi="Montserrat"/>
        </w:rPr>
        <w:t>number</w:t>
      </w:r>
      <w:r w:rsidR="00323BF3">
        <w:rPr>
          <w:rFonts w:ascii="Montserrat" w:hAnsi="Montserrat"/>
        </w:rPr>
        <w:t xml:space="preserve"> </w:t>
      </w:r>
      <w:r w:rsidR="002E7744">
        <w:rPr>
          <w:rFonts w:ascii="Montserrat" w:hAnsi="Montserrat"/>
        </w:rPr>
        <w:t>is the first part of the funding formula</w:t>
      </w:r>
      <w:r w:rsidR="0082569A">
        <w:rPr>
          <w:rFonts w:ascii="Montserrat" w:hAnsi="Montserrat"/>
        </w:rPr>
        <w:t xml:space="preserve">. </w:t>
      </w:r>
    </w:p>
    <w:p w:rsidRPr="00BC38AD" w:rsidR="0083401A" w:rsidP="009F2374" w:rsidRDefault="0083401A" w14:paraId="604ADEDA" w14:textId="63729AF6">
      <w:pPr>
        <w:spacing w:after="120"/>
        <w:rPr>
          <w:rFonts w:ascii="Montserrat" w:hAnsi="Montserrat"/>
        </w:rPr>
      </w:pPr>
      <w:r w:rsidRPr="00897347">
        <w:rPr>
          <w:rFonts w:ascii="Montserrat" w:hAnsi="Montserrat"/>
          <w:b/>
          <w:bCs/>
          <w:u w:val="single"/>
        </w:rPr>
        <w:t>SBE</w:t>
      </w:r>
      <w:r w:rsidRPr="00BC38AD">
        <w:rPr>
          <w:rFonts w:ascii="Montserrat" w:hAnsi="Montserrat"/>
        </w:rPr>
        <w:t>: School Board of Education</w:t>
      </w:r>
    </w:p>
    <w:p w:rsidRPr="00BC38AD" w:rsidR="00A00AE3" w:rsidP="009F2374" w:rsidRDefault="00A00AE3" w14:paraId="7A398B6B" w14:textId="3D542655">
      <w:pPr>
        <w:spacing w:after="120"/>
        <w:rPr>
          <w:rFonts w:ascii="Montserrat" w:hAnsi="Montserrat"/>
        </w:rPr>
      </w:pPr>
      <w:r w:rsidRPr="00897347">
        <w:rPr>
          <w:rFonts w:ascii="Montserrat" w:hAnsi="Montserrat"/>
          <w:b/>
          <w:bCs/>
          <w:u w:val="single"/>
        </w:rPr>
        <w:t>Site</w:t>
      </w:r>
      <w:r w:rsidRPr="00BC38AD">
        <w:rPr>
          <w:rFonts w:ascii="Montserrat" w:hAnsi="Montserrat"/>
        </w:rPr>
        <w:t xml:space="preserve">: The physical location </w:t>
      </w:r>
      <w:r w:rsidRPr="00BC38AD" w:rsidR="002F4012">
        <w:rPr>
          <w:rFonts w:ascii="Montserrat" w:hAnsi="Montserrat"/>
        </w:rPr>
        <w:t>of a 21</w:t>
      </w:r>
      <w:r w:rsidRPr="00BC38AD" w:rsidR="002F4012">
        <w:rPr>
          <w:rFonts w:ascii="Montserrat" w:hAnsi="Montserrat"/>
          <w:vertAlign w:val="superscript"/>
        </w:rPr>
        <w:t>st</w:t>
      </w:r>
      <w:r w:rsidRPr="00BC38AD" w:rsidR="002F4012">
        <w:rPr>
          <w:rFonts w:ascii="Montserrat" w:hAnsi="Montserrat"/>
        </w:rPr>
        <w:t xml:space="preserve"> CCLC program</w:t>
      </w:r>
      <w:r w:rsidRPr="00BC38AD" w:rsidR="00AE44C2">
        <w:rPr>
          <w:rFonts w:ascii="Montserrat" w:hAnsi="Montserrat"/>
        </w:rPr>
        <w:t xml:space="preserve"> where activities and services will be provided.</w:t>
      </w:r>
    </w:p>
    <w:p w:rsidRPr="00BC38AD" w:rsidR="00DA73B4" w:rsidP="009F2374" w:rsidRDefault="00DA73B4" w14:paraId="13B7F59F" w14:textId="2A2F553F">
      <w:pPr>
        <w:spacing w:after="120"/>
        <w:rPr>
          <w:rFonts w:ascii="Montserrat" w:hAnsi="Montserrat"/>
        </w:rPr>
      </w:pPr>
      <w:r w:rsidRPr="00897347">
        <w:rPr>
          <w:rFonts w:ascii="Montserrat" w:hAnsi="Montserrat"/>
          <w:b/>
          <w:bCs/>
          <w:u w:val="single"/>
        </w:rPr>
        <w:t>Subgrantee</w:t>
      </w:r>
      <w:r w:rsidRPr="00BC38AD">
        <w:rPr>
          <w:rFonts w:ascii="Montserrat" w:hAnsi="Montserrat"/>
        </w:rPr>
        <w:t xml:space="preserve">: </w:t>
      </w:r>
      <w:r w:rsidRPr="00BC38AD" w:rsidR="004F1B0F">
        <w:rPr>
          <w:rFonts w:ascii="Montserrat" w:hAnsi="Montserrat"/>
        </w:rPr>
        <w:t>Awardee/21</w:t>
      </w:r>
      <w:r w:rsidRPr="00BC38AD" w:rsidR="004F1B0F">
        <w:rPr>
          <w:rFonts w:ascii="Montserrat" w:hAnsi="Montserrat"/>
          <w:vertAlign w:val="superscript"/>
        </w:rPr>
        <w:t>st</w:t>
      </w:r>
      <w:r w:rsidRPr="00BC38AD" w:rsidR="004F1B0F">
        <w:rPr>
          <w:rFonts w:ascii="Montserrat" w:hAnsi="Montserrat"/>
        </w:rPr>
        <w:t xml:space="preserve"> CCLC grant funding recipient.</w:t>
      </w:r>
    </w:p>
    <w:p w:rsidRPr="00BC38AD" w:rsidR="00465C24" w:rsidP="009F2374" w:rsidRDefault="00465C24" w14:paraId="74A828D9" w14:textId="26E88483">
      <w:pPr>
        <w:spacing w:after="120"/>
        <w:rPr>
          <w:rFonts w:ascii="Montserrat" w:hAnsi="Montserrat"/>
        </w:rPr>
      </w:pPr>
      <w:r w:rsidRPr="00897347">
        <w:rPr>
          <w:rFonts w:ascii="Montserrat" w:hAnsi="Montserrat"/>
          <w:b/>
          <w:bCs/>
          <w:u w:val="single"/>
        </w:rPr>
        <w:t>Supplant</w:t>
      </w:r>
      <w:r w:rsidRPr="00BC38AD">
        <w:rPr>
          <w:rFonts w:ascii="Montserrat" w:hAnsi="Montserrat"/>
        </w:rPr>
        <w:t xml:space="preserve">: </w:t>
      </w:r>
      <w:r w:rsidRPr="00BC38AD" w:rsidR="00AA4124">
        <w:rPr>
          <w:rFonts w:ascii="Montserrat" w:hAnsi="Montserrat"/>
        </w:rPr>
        <w:t>Us</w:t>
      </w:r>
      <w:r w:rsidRPr="00BC38AD" w:rsidR="00D21CC8">
        <w:rPr>
          <w:rFonts w:ascii="Montserrat" w:hAnsi="Montserrat"/>
        </w:rPr>
        <w:t>e of</w:t>
      </w:r>
      <w:r w:rsidRPr="00BC38AD" w:rsidR="00AA4124">
        <w:rPr>
          <w:rFonts w:ascii="Montserrat" w:hAnsi="Montserrat"/>
        </w:rPr>
        <w:t xml:space="preserve"> 21</w:t>
      </w:r>
      <w:r w:rsidRPr="00BC38AD" w:rsidR="00AA4124">
        <w:rPr>
          <w:rFonts w:ascii="Montserrat" w:hAnsi="Montserrat"/>
          <w:vertAlign w:val="superscript"/>
        </w:rPr>
        <w:t>st</w:t>
      </w:r>
      <w:r w:rsidRPr="00BC38AD" w:rsidR="00AA4124">
        <w:rPr>
          <w:rFonts w:ascii="Montserrat" w:hAnsi="Montserrat"/>
        </w:rPr>
        <w:t xml:space="preserve"> CCLC funds </w:t>
      </w:r>
      <w:r w:rsidRPr="00BC38AD" w:rsidR="00E127D2">
        <w:rPr>
          <w:rFonts w:ascii="Montserrat" w:hAnsi="Montserrat"/>
        </w:rPr>
        <w:t>to replace other</w:t>
      </w:r>
      <w:r w:rsidRPr="00BC38AD" w:rsidR="00D21CC8">
        <w:rPr>
          <w:rFonts w:ascii="Montserrat" w:hAnsi="Montserrat"/>
        </w:rPr>
        <w:t xml:space="preserve"> Federal, State, and</w:t>
      </w:r>
      <w:r w:rsidRPr="00BC38AD" w:rsidR="008422E9">
        <w:rPr>
          <w:rFonts w:ascii="Montserrat" w:hAnsi="Montserrat"/>
        </w:rPr>
        <w:t xml:space="preserve">/or </w:t>
      </w:r>
      <w:r w:rsidRPr="00BC38AD" w:rsidR="00D21CC8">
        <w:rPr>
          <w:rFonts w:ascii="Montserrat" w:hAnsi="Montserrat"/>
        </w:rPr>
        <w:t xml:space="preserve">local </w:t>
      </w:r>
      <w:r w:rsidRPr="00BC38AD" w:rsidR="00EC2842">
        <w:rPr>
          <w:rFonts w:ascii="Montserrat" w:hAnsi="Montserrat"/>
        </w:rPr>
        <w:t>funding streams</w:t>
      </w:r>
      <w:r w:rsidRPr="00BC38AD" w:rsidR="0002089F">
        <w:rPr>
          <w:rFonts w:ascii="Montserrat" w:hAnsi="Montserrat"/>
        </w:rPr>
        <w:t xml:space="preserve"> for </w:t>
      </w:r>
      <w:r w:rsidRPr="00BC38AD" w:rsidR="0002089F">
        <w:rPr>
          <w:rFonts w:ascii="Montserrat" w:hAnsi="Montserrat"/>
          <w:b/>
          <w:i/>
        </w:rPr>
        <w:t xml:space="preserve">required </w:t>
      </w:r>
      <w:r w:rsidRPr="00BC38AD" w:rsidR="009F2069">
        <w:rPr>
          <w:rFonts w:ascii="Montserrat" w:hAnsi="Montserrat"/>
        </w:rPr>
        <w:t>educational</w:t>
      </w:r>
      <w:r w:rsidRPr="00BC38AD" w:rsidR="009801CE">
        <w:rPr>
          <w:rFonts w:ascii="Montserrat" w:hAnsi="Montserrat"/>
        </w:rPr>
        <w:t xml:space="preserve"> program</w:t>
      </w:r>
      <w:r w:rsidRPr="00BC38AD" w:rsidR="009F2069">
        <w:rPr>
          <w:rFonts w:ascii="Montserrat" w:hAnsi="Montserrat"/>
        </w:rPr>
        <w:t xml:space="preserve">s and </w:t>
      </w:r>
      <w:r w:rsidRPr="00BC38AD" w:rsidR="0002089F">
        <w:rPr>
          <w:rFonts w:ascii="Montserrat" w:hAnsi="Montserrat"/>
        </w:rPr>
        <w:t>serv</w:t>
      </w:r>
      <w:r w:rsidRPr="00BC38AD" w:rsidR="008422E9">
        <w:rPr>
          <w:rFonts w:ascii="Montserrat" w:hAnsi="Montserrat"/>
        </w:rPr>
        <w:t>ices.</w:t>
      </w:r>
    </w:p>
    <w:p w:rsidRPr="00BC38AD" w:rsidR="00465C24" w:rsidP="009F2374" w:rsidRDefault="00465C24" w14:paraId="24A61A78" w14:textId="432F9A8A">
      <w:pPr>
        <w:spacing w:after="120"/>
        <w:rPr>
          <w:rFonts w:ascii="Montserrat" w:hAnsi="Montserrat"/>
        </w:rPr>
      </w:pPr>
      <w:r w:rsidRPr="00897347">
        <w:rPr>
          <w:rFonts w:ascii="Montserrat" w:hAnsi="Montserrat"/>
          <w:b/>
          <w:bCs/>
          <w:u w:val="single"/>
        </w:rPr>
        <w:t>Supplement</w:t>
      </w:r>
      <w:r w:rsidRPr="00BC38AD">
        <w:rPr>
          <w:rFonts w:ascii="Montserrat" w:hAnsi="Montserrat"/>
        </w:rPr>
        <w:t xml:space="preserve">: </w:t>
      </w:r>
      <w:r w:rsidRPr="0012728E" w:rsidR="002767F2">
        <w:rPr>
          <w:rFonts w:ascii="Montserrat" w:hAnsi="Montserrat"/>
          <w:b/>
          <w:bCs/>
          <w:i/>
          <w:iCs/>
        </w:rPr>
        <w:t>Expand</w:t>
      </w:r>
      <w:r w:rsidRPr="00BC38AD" w:rsidR="002767F2">
        <w:rPr>
          <w:rFonts w:ascii="Montserrat" w:hAnsi="Montserrat"/>
        </w:rPr>
        <w:t xml:space="preserve"> additional educational</w:t>
      </w:r>
      <w:r w:rsidRPr="00BC38AD" w:rsidR="000D3AE6">
        <w:rPr>
          <w:rFonts w:ascii="Montserrat" w:hAnsi="Montserrat"/>
        </w:rPr>
        <w:t xml:space="preserve"> </w:t>
      </w:r>
      <w:r w:rsidRPr="00BC38AD" w:rsidR="009801CE">
        <w:rPr>
          <w:rFonts w:ascii="Montserrat" w:hAnsi="Montserrat"/>
        </w:rPr>
        <w:t>programs</w:t>
      </w:r>
      <w:r w:rsidRPr="00BC38AD" w:rsidR="000D3AE6">
        <w:rPr>
          <w:rFonts w:ascii="Montserrat" w:hAnsi="Montserrat"/>
        </w:rPr>
        <w:t xml:space="preserve"> and</w:t>
      </w:r>
      <w:r w:rsidRPr="00BC38AD" w:rsidR="002767F2">
        <w:rPr>
          <w:rFonts w:ascii="Montserrat" w:hAnsi="Montserrat"/>
        </w:rPr>
        <w:t xml:space="preserve"> services with 21</w:t>
      </w:r>
      <w:r w:rsidRPr="00BC38AD" w:rsidR="002767F2">
        <w:rPr>
          <w:rFonts w:ascii="Montserrat" w:hAnsi="Montserrat"/>
          <w:vertAlign w:val="superscript"/>
        </w:rPr>
        <w:t>st</w:t>
      </w:r>
      <w:r w:rsidRPr="00BC38AD" w:rsidR="002767F2">
        <w:rPr>
          <w:rFonts w:ascii="Montserrat" w:hAnsi="Montserrat"/>
        </w:rPr>
        <w:t xml:space="preserve"> CCLC funds.</w:t>
      </w:r>
    </w:p>
    <w:p w:rsidRPr="00BC38AD" w:rsidR="003E71AA" w:rsidP="009F2374" w:rsidRDefault="00D6128A" w14:paraId="72683BCC" w14:textId="6248ADAB">
      <w:pPr>
        <w:spacing w:after="120"/>
        <w:rPr>
          <w:rFonts w:ascii="Montserrat" w:hAnsi="Montserrat"/>
        </w:rPr>
      </w:pPr>
      <w:r w:rsidRPr="00897347">
        <w:rPr>
          <w:rFonts w:ascii="Montserrat" w:hAnsi="Montserrat"/>
          <w:b/>
          <w:bCs/>
          <w:u w:val="single"/>
        </w:rPr>
        <w:t>Target Population</w:t>
      </w:r>
      <w:r w:rsidRPr="00BC38AD" w:rsidR="008130C2">
        <w:rPr>
          <w:rFonts w:ascii="Montserrat" w:hAnsi="Montserrat"/>
        </w:rPr>
        <w:t>: Identified</w:t>
      </w:r>
      <w:r w:rsidRPr="00BC38AD" w:rsidR="00DF5544">
        <w:rPr>
          <w:rFonts w:ascii="Montserrat" w:hAnsi="Montserrat"/>
        </w:rPr>
        <w:t xml:space="preserve"> at-risk </w:t>
      </w:r>
      <w:r w:rsidRPr="00BC38AD" w:rsidR="00396A1D">
        <w:rPr>
          <w:rFonts w:ascii="Montserrat" w:hAnsi="Montserrat"/>
        </w:rPr>
        <w:t>students,</w:t>
      </w:r>
      <w:r w:rsidRPr="00BC38AD" w:rsidR="00DF5544">
        <w:rPr>
          <w:rFonts w:ascii="Montserrat" w:hAnsi="Montserrat"/>
        </w:rPr>
        <w:t xml:space="preserve"> </w:t>
      </w:r>
      <w:r w:rsidRPr="00BC38AD" w:rsidR="00B002AE">
        <w:rPr>
          <w:rFonts w:ascii="Montserrat" w:hAnsi="Montserrat"/>
        </w:rPr>
        <w:t>especially those considered academically at-risk</w:t>
      </w:r>
      <w:r w:rsidRPr="00BC38AD" w:rsidR="008130C2">
        <w:rPr>
          <w:rFonts w:ascii="Montserrat" w:hAnsi="Montserrat"/>
        </w:rPr>
        <w:t xml:space="preserve"> to be served by the 21</w:t>
      </w:r>
      <w:r w:rsidRPr="00BC38AD" w:rsidR="008130C2">
        <w:rPr>
          <w:rFonts w:ascii="Montserrat" w:hAnsi="Montserrat"/>
          <w:vertAlign w:val="superscript"/>
        </w:rPr>
        <w:t>st</w:t>
      </w:r>
      <w:r w:rsidRPr="00BC38AD" w:rsidR="008130C2">
        <w:rPr>
          <w:rFonts w:ascii="Montserrat" w:hAnsi="Montserrat"/>
        </w:rPr>
        <w:t xml:space="preserve"> CCLC program. </w:t>
      </w:r>
    </w:p>
    <w:p w:rsidRPr="00897347" w:rsidR="00714EFE" w:rsidP="009F2374" w:rsidRDefault="00714EFE" w14:paraId="1AFD919F" w14:textId="5A6D9745">
      <w:pPr>
        <w:pStyle w:val="Heading1"/>
        <w:spacing w:after="120"/>
        <w:rPr>
          <w:rFonts w:ascii="Montserrat" w:hAnsi="Montserrat"/>
          <w:color w:val="002D72"/>
          <w:sz w:val="32"/>
          <w:szCs w:val="32"/>
        </w:rPr>
      </w:pPr>
      <w:bookmarkStart w:name="_Toc216177416" w:id="1"/>
      <w:r w:rsidRPr="00897347">
        <w:rPr>
          <w:rFonts w:ascii="Montserrat" w:hAnsi="Montserrat"/>
          <w:color w:val="002D72"/>
          <w:sz w:val="32"/>
          <w:szCs w:val="32"/>
        </w:rPr>
        <w:lastRenderedPageBreak/>
        <w:t>Purpose of Title IV-B FUNDING</w:t>
      </w:r>
      <w:bookmarkEnd w:id="1"/>
      <w:r w:rsidRPr="00897347">
        <w:rPr>
          <w:rFonts w:ascii="Montserrat" w:hAnsi="Montserrat"/>
          <w:color w:val="002D72"/>
          <w:sz w:val="32"/>
          <w:szCs w:val="32"/>
        </w:rPr>
        <w:t xml:space="preserve"> </w:t>
      </w:r>
    </w:p>
    <w:p w:rsidRPr="007B2F91" w:rsidR="00714EFE" w:rsidP="009F2374" w:rsidRDefault="00714EFE" w14:paraId="0CC8378A" w14:textId="5034E680">
      <w:pPr>
        <w:spacing w:after="120"/>
        <w:rPr>
          <w:rFonts w:ascii="Montserrat" w:hAnsi="Montserrat"/>
        </w:rPr>
      </w:pPr>
      <w:r w:rsidRPr="007B2F91">
        <w:rPr>
          <w:rFonts w:ascii="Montserrat" w:hAnsi="Montserrat"/>
        </w:rPr>
        <w:t xml:space="preserve">A </w:t>
      </w:r>
      <w:r w:rsidRPr="002803C8">
        <w:rPr>
          <w:rFonts w:ascii="Montserrat" w:hAnsi="Montserrat"/>
        </w:rPr>
        <w:t>funded Nita M. Lowey</w:t>
      </w:r>
      <w:r w:rsidRPr="002803C8" w:rsidR="004B142D">
        <w:rPr>
          <w:rFonts w:ascii="Montserrat" w:hAnsi="Montserrat"/>
        </w:rPr>
        <w:t xml:space="preserve"> 2</w:t>
      </w:r>
      <w:r w:rsidRPr="002803C8" w:rsidR="00552A76">
        <w:rPr>
          <w:rFonts w:ascii="Montserrat" w:hAnsi="Montserrat"/>
        </w:rPr>
        <w:t>1</w:t>
      </w:r>
      <w:r w:rsidRPr="002803C8" w:rsidR="00552A76">
        <w:rPr>
          <w:rFonts w:ascii="Montserrat" w:hAnsi="Montserrat"/>
          <w:vertAlign w:val="superscript"/>
        </w:rPr>
        <w:t>st</w:t>
      </w:r>
      <w:r w:rsidRPr="002803C8" w:rsidR="00552A76">
        <w:rPr>
          <w:rFonts w:ascii="Montserrat" w:hAnsi="Montserrat"/>
        </w:rPr>
        <w:t xml:space="preserve"> Century</w:t>
      </w:r>
      <w:r w:rsidRPr="002803C8">
        <w:rPr>
          <w:rFonts w:ascii="Montserrat" w:hAnsi="Montserrat"/>
        </w:rPr>
        <w:t xml:space="preserve"> Community Learning Center </w:t>
      </w:r>
      <w:r w:rsidRPr="002803C8" w:rsidR="00256ECE">
        <w:rPr>
          <w:rFonts w:ascii="Montserrat" w:hAnsi="Montserrat"/>
        </w:rPr>
        <w:t>(21</w:t>
      </w:r>
      <w:r w:rsidRPr="002803C8" w:rsidR="00256ECE">
        <w:rPr>
          <w:rFonts w:ascii="Montserrat" w:hAnsi="Montserrat"/>
          <w:vertAlign w:val="superscript"/>
        </w:rPr>
        <w:t>st</w:t>
      </w:r>
      <w:r w:rsidRPr="002803C8" w:rsidR="00256ECE">
        <w:rPr>
          <w:rFonts w:ascii="Montserrat" w:hAnsi="Montserrat"/>
        </w:rPr>
        <w:t xml:space="preserve"> CCLC) </w:t>
      </w:r>
      <w:r w:rsidRPr="002803C8">
        <w:rPr>
          <w:rFonts w:ascii="Montserrat" w:hAnsi="Montserrat"/>
        </w:rPr>
        <w:t>assists</w:t>
      </w:r>
      <w:r w:rsidRPr="007B2F91">
        <w:rPr>
          <w:rFonts w:ascii="Montserrat" w:hAnsi="Montserrat"/>
        </w:rPr>
        <w:t xml:space="preserve"> students in meeting </w:t>
      </w:r>
      <w:r w:rsidR="009F6FFE">
        <w:rPr>
          <w:rFonts w:ascii="Montserrat" w:hAnsi="Montserrat"/>
        </w:rPr>
        <w:t xml:space="preserve">Arizona’s </w:t>
      </w:r>
      <w:r w:rsidRPr="007B2F91">
        <w:rPr>
          <w:rFonts w:ascii="Montserrat" w:hAnsi="Montserrat"/>
        </w:rPr>
        <w:t xml:space="preserve">challenging academic standards, provides students with academic enrichment activities, and offers a broad array of other activities during non-school hours or periods when school is not in session that— </w:t>
      </w:r>
    </w:p>
    <w:p w:rsidRPr="003227AA" w:rsidR="00714EFE" w:rsidP="00304663" w:rsidRDefault="00714EFE" w14:paraId="78075423" w14:textId="25D090DA">
      <w:pPr>
        <w:pStyle w:val="ListParagraph"/>
        <w:numPr>
          <w:ilvl w:val="0"/>
          <w:numId w:val="6"/>
        </w:numPr>
        <w:spacing w:after="120"/>
        <w:contextualSpacing w:val="0"/>
        <w:rPr>
          <w:rFonts w:ascii="Montserrat" w:hAnsi="Montserrat"/>
        </w:rPr>
      </w:pPr>
      <w:r w:rsidRPr="003227AA">
        <w:rPr>
          <w:rFonts w:ascii="Montserrat" w:hAnsi="Montserrat"/>
        </w:rPr>
        <w:t xml:space="preserve">Reinforce and complement the regular academic programs of the schools attended by participating students; and </w:t>
      </w:r>
    </w:p>
    <w:p w:rsidRPr="003227AA" w:rsidR="00714EFE" w:rsidP="00304663" w:rsidRDefault="00714EFE" w14:paraId="4C33CCF5" w14:textId="0547C83E">
      <w:pPr>
        <w:pStyle w:val="ListParagraph"/>
        <w:numPr>
          <w:ilvl w:val="0"/>
          <w:numId w:val="6"/>
        </w:numPr>
        <w:spacing w:after="120"/>
        <w:contextualSpacing w:val="0"/>
        <w:rPr>
          <w:rFonts w:ascii="Montserrat" w:hAnsi="Montserrat"/>
        </w:rPr>
      </w:pPr>
      <w:r w:rsidRPr="003227AA">
        <w:rPr>
          <w:rFonts w:ascii="Montserrat" w:hAnsi="Montserrat"/>
        </w:rPr>
        <w:t xml:space="preserve">Are targeted to students’ academic needs and align with the instruction students receive during the school day. </w:t>
      </w:r>
    </w:p>
    <w:p w:rsidR="00714EFE" w:rsidP="009F2374" w:rsidRDefault="00714EFE" w14:paraId="7A4AB1C9" w14:textId="1354A8B9">
      <w:pPr>
        <w:spacing w:after="120"/>
        <w:rPr>
          <w:rFonts w:ascii="Montserrat" w:hAnsi="Montserrat"/>
        </w:rPr>
      </w:pPr>
      <w:r w:rsidRPr="007B2F91">
        <w:rPr>
          <w:rFonts w:ascii="Montserrat" w:hAnsi="Montserrat"/>
        </w:rPr>
        <w:t xml:space="preserve">Community learning centers also offer families of participating </w:t>
      </w:r>
      <w:r w:rsidRPr="007B2F91" w:rsidR="00C07A5B">
        <w:rPr>
          <w:rFonts w:ascii="Montserrat" w:hAnsi="Montserrat"/>
        </w:rPr>
        <w:t>students’</w:t>
      </w:r>
      <w:r w:rsidRPr="007B2F91">
        <w:rPr>
          <w:rFonts w:ascii="Montserrat" w:hAnsi="Montserrat"/>
        </w:rPr>
        <w:t xml:space="preserve"> opportunities for active and meaningful engagement in their children’s education, including opportunities for literacy and related educational development. </w:t>
      </w:r>
      <w:r w:rsidRPr="00DC1EED" w:rsidR="00DC1EED">
        <w:rPr>
          <w:rFonts w:ascii="Montserrat" w:hAnsi="Montserrat"/>
        </w:rPr>
        <w:t>§</w:t>
      </w:r>
      <w:r w:rsidRPr="007B2F91">
        <w:rPr>
          <w:rFonts w:ascii="Montserrat" w:hAnsi="Montserrat"/>
        </w:rPr>
        <w:t>4201(</w:t>
      </w:r>
      <w:r w:rsidR="00764F5E">
        <w:rPr>
          <w:rFonts w:ascii="Montserrat" w:hAnsi="Montserrat"/>
        </w:rPr>
        <w:t>a</w:t>
      </w:r>
      <w:r w:rsidRPr="007B2F91">
        <w:rPr>
          <w:rFonts w:ascii="Montserrat" w:hAnsi="Montserrat"/>
        </w:rPr>
        <w:t>)(1)</w:t>
      </w:r>
      <w:r w:rsidR="00E56604">
        <w:rPr>
          <w:rFonts w:ascii="Montserrat" w:hAnsi="Montserrat"/>
        </w:rPr>
        <w:t>(2)(3)</w:t>
      </w:r>
    </w:p>
    <w:p w:rsidRPr="0048665C" w:rsidR="00714EFE" w:rsidP="009F2374" w:rsidRDefault="00DB37EE" w14:paraId="1E93639C" w14:textId="7356F82E">
      <w:pPr>
        <w:spacing w:after="120"/>
        <w:rPr>
          <w:rFonts w:ascii="Montserrat" w:hAnsi="Montserrat"/>
        </w:rPr>
      </w:pPr>
      <w:r w:rsidRPr="00314B53">
        <w:rPr>
          <w:rFonts w:ascii="Montserrat" w:hAnsi="Montserrat"/>
        </w:rPr>
        <w:t xml:space="preserve">Applicants </w:t>
      </w:r>
      <w:r w:rsidRPr="00314B53" w:rsidR="0088772F">
        <w:rPr>
          <w:rFonts w:ascii="Montserrat" w:hAnsi="Montserrat"/>
        </w:rPr>
        <w:t>are encouraged to</w:t>
      </w:r>
      <w:r w:rsidRPr="00314B53">
        <w:rPr>
          <w:rFonts w:ascii="Montserrat" w:hAnsi="Montserrat"/>
        </w:rPr>
        <w:t xml:space="preserve"> </w:t>
      </w:r>
      <w:r w:rsidRPr="00314B53" w:rsidR="00566FAA">
        <w:rPr>
          <w:rFonts w:ascii="Montserrat" w:hAnsi="Montserrat"/>
        </w:rPr>
        <w:t>visit</w:t>
      </w:r>
      <w:r w:rsidRPr="00314B53" w:rsidR="00314B53">
        <w:rPr>
          <w:rFonts w:ascii="Montserrat" w:hAnsi="Montserrat"/>
        </w:rPr>
        <w:t xml:space="preserve"> the</w:t>
      </w:r>
      <w:r w:rsidRPr="00314B53">
        <w:rPr>
          <w:rFonts w:ascii="Montserrat" w:hAnsi="Montserrat"/>
        </w:rPr>
        <w:t xml:space="preserve"> </w:t>
      </w:r>
      <w:hyperlink w:history="1" r:id="rId19">
        <w:r w:rsidRPr="00746563" w:rsidR="00566FAA">
          <w:rPr>
            <w:rFonts w:ascii="Montserrat" w:hAnsi="Montserrat"/>
            <w:color w:val="002D72"/>
            <w:u w:val="single"/>
          </w:rPr>
          <w:t>Nita M. Lowey 21st Century Community Learning Centers (Title IV, Part B) | U.S. Department of Education</w:t>
        </w:r>
      </w:hyperlink>
      <w:r w:rsidRPr="00746563" w:rsidR="00566FAA">
        <w:rPr>
          <w:rFonts w:ascii="Montserrat" w:hAnsi="Montserrat"/>
          <w:color w:val="002D72"/>
        </w:rPr>
        <w:t xml:space="preserve"> </w:t>
      </w:r>
      <w:r w:rsidRPr="00314B53" w:rsidR="00566FAA">
        <w:rPr>
          <w:rFonts w:ascii="Montserrat" w:hAnsi="Montserrat"/>
        </w:rPr>
        <w:t>website</w:t>
      </w:r>
      <w:r w:rsidR="00607D45">
        <w:rPr>
          <w:rFonts w:ascii="Montserrat" w:hAnsi="Montserrat"/>
        </w:rPr>
        <w:t xml:space="preserve"> to learn more about the funding source.</w:t>
      </w:r>
    </w:p>
    <w:p w:rsidRPr="00897347" w:rsidR="00714EFE" w:rsidP="009F2374" w:rsidRDefault="00714EFE" w14:paraId="17610741" w14:textId="13A8B63E">
      <w:pPr>
        <w:pStyle w:val="Heading1"/>
        <w:spacing w:after="120"/>
        <w:rPr>
          <w:rFonts w:ascii="Montserrat" w:hAnsi="Montserrat"/>
          <w:color w:val="002D72"/>
          <w:sz w:val="32"/>
          <w:szCs w:val="32"/>
        </w:rPr>
      </w:pPr>
      <w:bookmarkStart w:name="_Toc216177417" w:id="2"/>
      <w:r w:rsidRPr="00897347">
        <w:rPr>
          <w:rFonts w:ascii="Montserrat" w:hAnsi="Montserrat"/>
          <w:color w:val="002D72"/>
          <w:sz w:val="32"/>
          <w:szCs w:val="32"/>
        </w:rPr>
        <w:t>Purpose of</w:t>
      </w:r>
      <w:r w:rsidRPr="00897347" w:rsidR="00314B53">
        <w:rPr>
          <w:rFonts w:ascii="Montserrat" w:hAnsi="Montserrat"/>
          <w:color w:val="002D72"/>
          <w:sz w:val="32"/>
          <w:szCs w:val="32"/>
        </w:rPr>
        <w:t xml:space="preserve"> Grant</w:t>
      </w:r>
      <w:r w:rsidRPr="00897347">
        <w:rPr>
          <w:rFonts w:ascii="Montserrat" w:hAnsi="Montserrat"/>
          <w:color w:val="002D72"/>
          <w:sz w:val="32"/>
          <w:szCs w:val="32"/>
        </w:rPr>
        <w:t xml:space="preserve"> Application Guidance</w:t>
      </w:r>
      <w:bookmarkEnd w:id="2"/>
    </w:p>
    <w:p w:rsidRPr="00157F2C" w:rsidR="00714EFE" w:rsidP="009F2374" w:rsidRDefault="00AB1737" w14:paraId="00600935" w14:textId="2E723CA3">
      <w:pPr>
        <w:spacing w:after="120"/>
        <w:rPr>
          <w:rFonts w:ascii="Montserrat" w:hAnsi="Montserrat"/>
        </w:rPr>
      </w:pPr>
      <w:r>
        <w:rPr>
          <w:rFonts w:ascii="Montserrat" w:hAnsi="Montserrat"/>
        </w:rPr>
        <w:t xml:space="preserve">The </w:t>
      </w:r>
      <w:r w:rsidRPr="00157F2C" w:rsidR="00714EFE">
        <w:rPr>
          <w:rFonts w:ascii="Montserrat" w:hAnsi="Montserrat"/>
        </w:rPr>
        <w:t>ADE is co</w:t>
      </w:r>
      <w:r w:rsidRPr="002C044F" w:rsidR="00714EFE">
        <w:rPr>
          <w:rFonts w:ascii="Montserrat" w:hAnsi="Montserrat"/>
        </w:rPr>
        <w:t xml:space="preserve">mmitted to hosting a fair and equitable </w:t>
      </w:r>
      <w:r w:rsidRPr="002C044F" w:rsidR="00CD4831">
        <w:rPr>
          <w:rFonts w:ascii="Montserrat" w:hAnsi="Montserrat"/>
        </w:rPr>
        <w:t>21</w:t>
      </w:r>
      <w:r w:rsidRPr="002C044F" w:rsidR="00CD4831">
        <w:rPr>
          <w:rFonts w:ascii="Montserrat" w:hAnsi="Montserrat"/>
          <w:vertAlign w:val="superscript"/>
        </w:rPr>
        <w:t>st</w:t>
      </w:r>
      <w:r w:rsidRPr="002C044F" w:rsidR="00CD4831">
        <w:rPr>
          <w:rFonts w:ascii="Montserrat" w:hAnsi="Montserrat"/>
        </w:rPr>
        <w:t xml:space="preserve"> CCLC </w:t>
      </w:r>
      <w:r w:rsidRPr="002C044F" w:rsidR="00714EFE">
        <w:rPr>
          <w:rFonts w:ascii="Montserrat" w:hAnsi="Montserrat"/>
        </w:rPr>
        <w:t>Grant Competition for Cycle 22 FY27</w:t>
      </w:r>
      <w:r w:rsidRPr="002C044F" w:rsidR="002E07ED">
        <w:rPr>
          <w:rFonts w:ascii="Montserrat" w:hAnsi="Montserrat"/>
        </w:rPr>
        <w:t xml:space="preserve"> (</w:t>
      </w:r>
      <w:r w:rsidRPr="002C044F" w:rsidR="00E64A21">
        <w:rPr>
          <w:rFonts w:ascii="Montserrat" w:hAnsi="Montserrat"/>
        </w:rPr>
        <w:t>Cohort 2</w:t>
      </w:r>
      <w:r w:rsidRPr="002C044F" w:rsidR="002E07ED">
        <w:rPr>
          <w:rFonts w:ascii="Montserrat" w:hAnsi="Montserrat"/>
        </w:rPr>
        <w:t>)</w:t>
      </w:r>
      <w:r w:rsidRPr="002C044F" w:rsidR="0082569A">
        <w:rPr>
          <w:rFonts w:ascii="Montserrat" w:hAnsi="Montserrat"/>
        </w:rPr>
        <w:t xml:space="preserve">. </w:t>
      </w:r>
      <w:r w:rsidRPr="002C044F" w:rsidR="00714EFE">
        <w:rPr>
          <w:rFonts w:ascii="Montserrat" w:hAnsi="Montserrat"/>
        </w:rPr>
        <w:t>As part of this process, application guidance has been created to:</w:t>
      </w:r>
    </w:p>
    <w:p w:rsidRPr="00157F2C" w:rsidR="00714EFE" w:rsidP="00304663" w:rsidRDefault="00714EFE" w14:paraId="7F4DD964" w14:textId="77777777">
      <w:pPr>
        <w:pStyle w:val="ListParagraph"/>
        <w:numPr>
          <w:ilvl w:val="0"/>
          <w:numId w:val="3"/>
        </w:numPr>
        <w:spacing w:after="0"/>
        <w:ind w:left="778"/>
        <w:contextualSpacing w:val="0"/>
        <w:rPr>
          <w:rFonts w:ascii="Montserrat" w:hAnsi="Montserrat"/>
        </w:rPr>
      </w:pPr>
      <w:r w:rsidRPr="00157F2C">
        <w:rPr>
          <w:rFonts w:ascii="Montserrat" w:hAnsi="Montserrat"/>
        </w:rPr>
        <w:t>Clarify Instructions</w:t>
      </w:r>
    </w:p>
    <w:p w:rsidRPr="00157F2C" w:rsidR="00714EFE" w:rsidP="00304663" w:rsidRDefault="00714EFE" w14:paraId="6899D8CC" w14:textId="77777777">
      <w:pPr>
        <w:pStyle w:val="ListParagraph"/>
        <w:numPr>
          <w:ilvl w:val="0"/>
          <w:numId w:val="3"/>
        </w:numPr>
        <w:spacing w:after="0"/>
        <w:ind w:left="778"/>
        <w:contextualSpacing w:val="0"/>
        <w:rPr>
          <w:rFonts w:ascii="Montserrat" w:hAnsi="Montserrat"/>
        </w:rPr>
      </w:pPr>
      <w:r w:rsidRPr="00157F2C">
        <w:rPr>
          <w:rFonts w:ascii="Montserrat" w:hAnsi="Montserrat"/>
        </w:rPr>
        <w:t>Improve Submission Quality</w:t>
      </w:r>
    </w:p>
    <w:p w:rsidRPr="00157F2C" w:rsidR="00714EFE" w:rsidP="00304663" w:rsidRDefault="00714EFE" w14:paraId="711F01EB" w14:textId="77777777">
      <w:pPr>
        <w:pStyle w:val="ListParagraph"/>
        <w:numPr>
          <w:ilvl w:val="0"/>
          <w:numId w:val="3"/>
        </w:numPr>
        <w:spacing w:after="0"/>
        <w:ind w:left="778"/>
        <w:contextualSpacing w:val="0"/>
        <w:rPr>
          <w:rFonts w:ascii="Montserrat" w:hAnsi="Montserrat"/>
        </w:rPr>
      </w:pPr>
      <w:r w:rsidRPr="00157F2C">
        <w:rPr>
          <w:rFonts w:ascii="Montserrat" w:hAnsi="Montserrat"/>
        </w:rPr>
        <w:t>Increase Fairness &amp; Consistency</w:t>
      </w:r>
    </w:p>
    <w:p w:rsidRPr="00157F2C" w:rsidR="00714EFE" w:rsidP="00304663" w:rsidRDefault="00714EFE" w14:paraId="4D997F38" w14:textId="77777777">
      <w:pPr>
        <w:pStyle w:val="ListParagraph"/>
        <w:numPr>
          <w:ilvl w:val="0"/>
          <w:numId w:val="3"/>
        </w:numPr>
        <w:spacing w:after="0"/>
        <w:ind w:left="778"/>
        <w:contextualSpacing w:val="0"/>
        <w:rPr>
          <w:rFonts w:ascii="Montserrat" w:hAnsi="Montserrat"/>
        </w:rPr>
      </w:pPr>
      <w:r w:rsidRPr="00157F2C">
        <w:rPr>
          <w:rFonts w:ascii="Montserrat" w:hAnsi="Montserrat"/>
        </w:rPr>
        <w:t>Increase Accessibility</w:t>
      </w:r>
    </w:p>
    <w:p w:rsidRPr="000702E0" w:rsidR="004F5FDE" w:rsidP="009F2374" w:rsidRDefault="00714EFE" w14:paraId="4D27F431" w14:textId="67C9E1C8">
      <w:pPr>
        <w:spacing w:after="120"/>
        <w:rPr>
          <w:rFonts w:ascii="Montserrat" w:hAnsi="Montserrat"/>
        </w:rPr>
      </w:pPr>
      <w:r w:rsidRPr="00157F2C">
        <w:rPr>
          <w:rFonts w:ascii="Montserrat" w:hAnsi="Montserrat"/>
        </w:rPr>
        <w:t xml:space="preserve">It is recommended that </w:t>
      </w:r>
      <w:r w:rsidR="00F76F62">
        <w:rPr>
          <w:rFonts w:ascii="Montserrat" w:hAnsi="Montserrat"/>
        </w:rPr>
        <w:t xml:space="preserve">an </w:t>
      </w:r>
      <w:r w:rsidRPr="00157F2C">
        <w:rPr>
          <w:rFonts w:ascii="Montserrat" w:hAnsi="Montserrat"/>
        </w:rPr>
        <w:t xml:space="preserve">applicant </w:t>
      </w:r>
      <w:r w:rsidR="00BE2D6E">
        <w:rPr>
          <w:rFonts w:ascii="Montserrat" w:hAnsi="Montserrat"/>
        </w:rPr>
        <w:t>use</w:t>
      </w:r>
      <w:r w:rsidRPr="00157F2C">
        <w:rPr>
          <w:rFonts w:ascii="Montserrat" w:hAnsi="Montserrat"/>
        </w:rPr>
        <w:t xml:space="preserve"> </w:t>
      </w:r>
      <w:r w:rsidRPr="00157F2C" w:rsidR="003A38B3">
        <w:rPr>
          <w:rFonts w:ascii="Montserrat" w:hAnsi="Montserrat"/>
        </w:rPr>
        <w:t>t</w:t>
      </w:r>
      <w:r w:rsidRPr="00157F2C" w:rsidR="006E1580">
        <w:rPr>
          <w:rFonts w:ascii="Montserrat" w:hAnsi="Montserrat"/>
        </w:rPr>
        <w:t>h</w:t>
      </w:r>
      <w:r w:rsidRPr="00157F2C" w:rsidR="00D505BD">
        <w:rPr>
          <w:rFonts w:ascii="Montserrat" w:hAnsi="Montserrat"/>
        </w:rPr>
        <w:t>is</w:t>
      </w:r>
      <w:r w:rsidRPr="00157F2C" w:rsidR="006E1580">
        <w:rPr>
          <w:rFonts w:ascii="Montserrat" w:hAnsi="Montserrat"/>
        </w:rPr>
        <w:t xml:space="preserve"> grant application</w:t>
      </w:r>
      <w:r w:rsidRPr="00157F2C" w:rsidR="003A38B3">
        <w:rPr>
          <w:rFonts w:ascii="Montserrat" w:hAnsi="Montserrat"/>
        </w:rPr>
        <w:t xml:space="preserve"> </w:t>
      </w:r>
      <w:r w:rsidRPr="00157F2C">
        <w:rPr>
          <w:rFonts w:ascii="Montserrat" w:hAnsi="Montserrat"/>
        </w:rPr>
        <w:t>guidance side-by-side as they build their 21</w:t>
      </w:r>
      <w:r w:rsidRPr="00157F2C">
        <w:rPr>
          <w:rFonts w:ascii="Montserrat" w:hAnsi="Montserrat"/>
          <w:vertAlign w:val="superscript"/>
        </w:rPr>
        <w:t>s</w:t>
      </w:r>
      <w:r w:rsidRPr="000702E0">
        <w:rPr>
          <w:rFonts w:ascii="Montserrat" w:hAnsi="Montserrat"/>
          <w:vertAlign w:val="superscript"/>
        </w:rPr>
        <w:t>t</w:t>
      </w:r>
      <w:r w:rsidRPr="000702E0">
        <w:rPr>
          <w:rFonts w:ascii="Montserrat" w:hAnsi="Montserrat"/>
        </w:rPr>
        <w:t xml:space="preserve"> CCLC application</w:t>
      </w:r>
      <w:r w:rsidRPr="000702E0" w:rsidR="0082569A">
        <w:rPr>
          <w:rFonts w:ascii="Montserrat" w:hAnsi="Montserrat"/>
        </w:rPr>
        <w:t xml:space="preserve">. </w:t>
      </w:r>
    </w:p>
    <w:p w:rsidR="00FF7728" w:rsidP="00CF44EA" w:rsidRDefault="00467323" w14:paraId="18C9F39C" w14:textId="2ECCF890">
      <w:pPr>
        <w:pStyle w:val="NormalWeb"/>
        <w:spacing w:before="0" w:beforeAutospacing="0" w:after="120" w:afterAutospacing="0" w:line="278" w:lineRule="auto"/>
        <w:textAlignment w:val="baseline"/>
        <w:rPr>
          <w:rFonts w:ascii="Montserrat" w:hAnsi="Montserrat"/>
          <w:color w:val="000000"/>
          <w:spacing w:val="5"/>
        </w:rPr>
      </w:pPr>
      <w:r w:rsidRPr="000702E0">
        <w:rPr>
          <w:rFonts w:ascii="Montserrat" w:hAnsi="Montserrat"/>
        </w:rPr>
        <w:t>The 21</w:t>
      </w:r>
      <w:r w:rsidRPr="000702E0">
        <w:rPr>
          <w:rFonts w:ascii="Montserrat" w:hAnsi="Montserrat"/>
          <w:vertAlign w:val="superscript"/>
        </w:rPr>
        <w:t>st</w:t>
      </w:r>
      <w:r w:rsidRPr="000702E0">
        <w:rPr>
          <w:rFonts w:ascii="Montserrat" w:hAnsi="Montserrat"/>
        </w:rPr>
        <w:t xml:space="preserve"> CCLC </w:t>
      </w:r>
      <w:r w:rsidRPr="000702E0" w:rsidR="004F5FDE">
        <w:rPr>
          <w:rFonts w:ascii="Montserrat" w:hAnsi="Montserrat"/>
        </w:rPr>
        <w:t xml:space="preserve">Cycle 22 FY27 </w:t>
      </w:r>
      <w:r w:rsidRPr="000702E0" w:rsidR="00FA10EE">
        <w:rPr>
          <w:rFonts w:ascii="Montserrat" w:hAnsi="Montserrat"/>
        </w:rPr>
        <w:t>(</w:t>
      </w:r>
      <w:r w:rsidRPr="000702E0" w:rsidR="00E64A21">
        <w:rPr>
          <w:rFonts w:ascii="Montserrat" w:hAnsi="Montserrat"/>
        </w:rPr>
        <w:t>Cohort 2</w:t>
      </w:r>
      <w:r w:rsidRPr="000702E0" w:rsidR="00FA10EE">
        <w:rPr>
          <w:rFonts w:ascii="Montserrat" w:hAnsi="Montserrat"/>
        </w:rPr>
        <w:t>)</w:t>
      </w:r>
      <w:r w:rsidRPr="000702E0" w:rsidR="00714EFE">
        <w:rPr>
          <w:rFonts w:ascii="Montserrat" w:hAnsi="Montserrat"/>
        </w:rPr>
        <w:t xml:space="preserve"> </w:t>
      </w:r>
      <w:r w:rsidRPr="000702E0" w:rsidR="00E92A69">
        <w:rPr>
          <w:rFonts w:ascii="Montserrat" w:hAnsi="Montserrat"/>
        </w:rPr>
        <w:t>opens</w:t>
      </w:r>
      <w:r w:rsidRPr="000702E0" w:rsidR="00AD3BCD">
        <w:rPr>
          <w:rFonts w:ascii="Montserrat" w:hAnsi="Montserrat"/>
        </w:rPr>
        <w:t xml:space="preserve"> on</w:t>
      </w:r>
      <w:r w:rsidRPr="000702E0" w:rsidR="00672016">
        <w:rPr>
          <w:rFonts w:ascii="Montserrat" w:hAnsi="Montserrat"/>
        </w:rPr>
        <w:t xml:space="preserve"> September 1</w:t>
      </w:r>
      <w:r w:rsidRPr="000702E0" w:rsidR="000702E0">
        <w:rPr>
          <w:rFonts w:ascii="Montserrat" w:hAnsi="Montserrat"/>
        </w:rPr>
        <w:t xml:space="preserve">, </w:t>
      </w:r>
      <w:r w:rsidRPr="000702E0" w:rsidR="00C07A5B">
        <w:rPr>
          <w:rFonts w:ascii="Montserrat" w:hAnsi="Montserrat"/>
        </w:rPr>
        <w:t>2026,</w:t>
      </w:r>
      <w:r w:rsidRPr="000702E0" w:rsidR="00E92A69">
        <w:rPr>
          <w:rFonts w:ascii="Montserrat" w:hAnsi="Montserrat"/>
        </w:rPr>
        <w:t xml:space="preserve"> in GME</w:t>
      </w:r>
      <w:r w:rsidRPr="000702E0" w:rsidR="0082569A">
        <w:rPr>
          <w:rFonts w:ascii="Montserrat" w:hAnsi="Montserrat"/>
        </w:rPr>
        <w:t xml:space="preserve">. </w:t>
      </w:r>
      <w:r w:rsidRPr="000702E0" w:rsidR="00DC06F3">
        <w:rPr>
          <w:rFonts w:ascii="Montserrat" w:hAnsi="Montserrat"/>
        </w:rPr>
        <w:t xml:space="preserve">Any questions regarding the competition </w:t>
      </w:r>
      <w:r w:rsidRPr="000702E0" w:rsidR="00DC06F3">
        <w:rPr>
          <w:rFonts w:ascii="Montserrat" w:hAnsi="Montserrat"/>
          <w:b/>
          <w:bCs/>
        </w:rPr>
        <w:t xml:space="preserve">after </w:t>
      </w:r>
      <w:r w:rsidRPr="000702E0" w:rsidR="00672016">
        <w:rPr>
          <w:rFonts w:ascii="Montserrat" w:hAnsi="Montserrat"/>
          <w:b/>
          <w:bCs/>
        </w:rPr>
        <w:t>September 1</w:t>
      </w:r>
      <w:r w:rsidRPr="000702E0" w:rsidR="000702E0">
        <w:rPr>
          <w:rFonts w:ascii="Montserrat" w:hAnsi="Montserrat"/>
          <w:b/>
          <w:bCs/>
        </w:rPr>
        <w:t xml:space="preserve">, </w:t>
      </w:r>
      <w:r w:rsidRPr="000702E0" w:rsidR="007749BE">
        <w:rPr>
          <w:rFonts w:ascii="Montserrat" w:hAnsi="Montserrat"/>
          <w:b/>
          <w:bCs/>
        </w:rPr>
        <w:t>2026,</w:t>
      </w:r>
      <w:r w:rsidRPr="00157F2C" w:rsidR="00DC06F3">
        <w:rPr>
          <w:rFonts w:ascii="Montserrat" w:hAnsi="Montserrat"/>
        </w:rPr>
        <w:t xml:space="preserve"> must be communicated </w:t>
      </w:r>
      <w:r w:rsidRPr="00157F2C" w:rsidR="005C3CFF">
        <w:rPr>
          <w:rFonts w:ascii="Montserrat" w:hAnsi="Montserrat"/>
        </w:rPr>
        <w:t xml:space="preserve">via email to:  </w:t>
      </w:r>
      <w:hyperlink w:history="1" r:id="rId20">
        <w:r w:rsidRPr="00746563" w:rsidR="005C3CFF">
          <w:rPr>
            <w:rStyle w:val="Hyperlink"/>
            <w:rFonts w:ascii="Montserrat" w:hAnsi="Montserrat"/>
            <w:color w:val="002D72"/>
          </w:rPr>
          <w:t>21stCCLCInbox@azed.gov</w:t>
        </w:r>
      </w:hyperlink>
      <w:r w:rsidR="007749BE">
        <w:rPr>
          <w:rFonts w:ascii="Montserrat" w:hAnsi="Montserrat"/>
        </w:rPr>
        <w:t xml:space="preserve">. </w:t>
      </w:r>
      <w:r w:rsidRPr="00157F2C" w:rsidR="00851F73">
        <w:rPr>
          <w:rFonts w:ascii="Montserrat" w:hAnsi="Montserrat"/>
        </w:rPr>
        <w:t>All questions submitted to the inbox will be</w:t>
      </w:r>
      <w:r w:rsidRPr="00157F2C" w:rsidR="0005302F">
        <w:rPr>
          <w:rFonts w:ascii="Montserrat" w:hAnsi="Montserrat"/>
        </w:rPr>
        <w:t xml:space="preserve"> responded to and answers will be </w:t>
      </w:r>
      <w:r w:rsidRPr="00157F2C" w:rsidR="00C8427F">
        <w:rPr>
          <w:rFonts w:ascii="Montserrat" w:hAnsi="Montserrat"/>
        </w:rPr>
        <w:t xml:space="preserve">published </w:t>
      </w:r>
      <w:r w:rsidRPr="00157F2C" w:rsidR="00BB774E">
        <w:rPr>
          <w:rFonts w:ascii="Montserrat" w:hAnsi="Montserrat"/>
        </w:rPr>
        <w:t xml:space="preserve">weekly </w:t>
      </w:r>
      <w:r w:rsidRPr="00157F2C" w:rsidR="00C8427F">
        <w:rPr>
          <w:rFonts w:ascii="Montserrat" w:hAnsi="Montserrat"/>
        </w:rPr>
        <w:t xml:space="preserve">on the </w:t>
      </w:r>
      <w:hyperlink w:history="1" r:id="rId21">
        <w:r w:rsidRPr="00746563" w:rsidR="00C8427F">
          <w:rPr>
            <w:rStyle w:val="Hyperlink"/>
            <w:rFonts w:ascii="Montserrat" w:hAnsi="Montserrat"/>
            <w:color w:val="002D72"/>
          </w:rPr>
          <w:t>Frequently Asked Questions (FAQs)</w:t>
        </w:r>
      </w:hyperlink>
      <w:r w:rsidRPr="00157F2C" w:rsidR="00C8427F">
        <w:rPr>
          <w:rFonts w:ascii="Montserrat" w:hAnsi="Montserrat"/>
        </w:rPr>
        <w:t xml:space="preserve"> </w:t>
      </w:r>
      <w:r w:rsidRPr="00157F2C" w:rsidR="0048665C">
        <w:rPr>
          <w:rFonts w:ascii="Montserrat" w:hAnsi="Montserrat"/>
        </w:rPr>
        <w:t xml:space="preserve">section of our website.  </w:t>
      </w:r>
      <w:r w:rsidR="00E91399">
        <w:rPr>
          <w:rFonts w:ascii="Montserrat" w:hAnsi="Montserrat"/>
        </w:rPr>
        <w:t>This process ensures that all applicants have access to the same information.</w:t>
      </w:r>
      <w:r w:rsidRPr="00157F2C" w:rsidR="00851F73">
        <w:rPr>
          <w:rFonts w:ascii="Montserrat" w:hAnsi="Montserrat"/>
        </w:rPr>
        <w:t xml:space="preserve"> </w:t>
      </w:r>
      <w:r w:rsidRPr="00157F2C" w:rsidR="00BB774E">
        <w:rPr>
          <w:rFonts w:ascii="Montserrat" w:hAnsi="Montserrat"/>
          <w:color w:val="000000"/>
          <w:spacing w:val="5"/>
        </w:rPr>
        <w:t xml:space="preserve">It is recommended that applicants check the FAQ section </w:t>
      </w:r>
      <w:r w:rsidR="00C44FD2">
        <w:rPr>
          <w:rFonts w:ascii="Montserrat" w:hAnsi="Montserrat"/>
          <w:color w:val="000000"/>
          <w:spacing w:val="5"/>
        </w:rPr>
        <w:t>weekly</w:t>
      </w:r>
      <w:r w:rsidRPr="00157F2C" w:rsidR="00BB774E">
        <w:rPr>
          <w:rFonts w:ascii="Montserrat" w:hAnsi="Montserrat"/>
          <w:color w:val="000000"/>
          <w:spacing w:val="5"/>
        </w:rPr>
        <w:t xml:space="preserve"> as they develop their application(s)</w:t>
      </w:r>
      <w:r w:rsidRPr="00157F2C" w:rsidR="00157F2C">
        <w:rPr>
          <w:rFonts w:ascii="Montserrat" w:hAnsi="Montserrat"/>
          <w:color w:val="000000"/>
          <w:spacing w:val="5"/>
        </w:rPr>
        <w:t xml:space="preserve"> during the open competition. </w:t>
      </w:r>
    </w:p>
    <w:p w:rsidRPr="00CF44EA" w:rsidR="00714EFE" w:rsidP="005F45A5" w:rsidRDefault="00F8659F" w14:paraId="14B26216" w14:textId="3298538C">
      <w:pPr>
        <w:pStyle w:val="NormalWeb"/>
        <w:spacing w:before="0" w:beforeAutospacing="0" w:after="120" w:afterAutospacing="0" w:line="278" w:lineRule="auto"/>
        <w:jc w:val="center"/>
        <w:textAlignment w:val="baseline"/>
        <w:rPr>
          <w:rFonts w:ascii="Montserrat" w:hAnsi="Montserrat"/>
          <w:color w:val="000000"/>
          <w:spacing w:val="5"/>
        </w:rPr>
      </w:pPr>
      <w:r w:rsidRPr="008257A4">
        <w:rPr>
          <w:rFonts w:ascii="Montserrat" w:hAnsi="Montserrat"/>
          <w:b/>
          <w:bCs/>
          <w:color w:val="910048"/>
        </w:rPr>
        <w:t>Good LUCK!</w:t>
      </w:r>
    </w:p>
    <w:p w:rsidRPr="008C33FF" w:rsidR="00303178" w:rsidP="009F2374" w:rsidRDefault="00303178" w14:paraId="1EE91593" w14:textId="20E2AF8A">
      <w:pPr>
        <w:pStyle w:val="Heading1"/>
        <w:spacing w:after="120"/>
        <w:rPr>
          <w:rFonts w:ascii="Montserrat" w:hAnsi="Montserrat"/>
          <w:color w:val="002D72"/>
          <w:sz w:val="20"/>
          <w:szCs w:val="20"/>
        </w:rPr>
      </w:pPr>
      <w:bookmarkStart w:name="_Toc216177418" w:id="3"/>
      <w:r w:rsidRPr="008C33FF">
        <w:rPr>
          <w:rFonts w:ascii="Montserrat" w:hAnsi="Montserrat"/>
          <w:color w:val="002D72"/>
          <w:sz w:val="32"/>
          <w:szCs w:val="32"/>
        </w:rPr>
        <w:lastRenderedPageBreak/>
        <w:t>Grants Management Enterprise (GME) Technical Assistance</w:t>
      </w:r>
      <w:bookmarkEnd w:id="3"/>
    </w:p>
    <w:p w:rsidRPr="001D177D" w:rsidR="00AA25D4" w:rsidP="009F2374" w:rsidRDefault="00EB7B6D" w14:paraId="50DDFC77" w14:textId="77777777">
      <w:pPr>
        <w:pStyle w:val="BodyText"/>
        <w:spacing w:after="120" w:line="278" w:lineRule="auto"/>
        <w:rPr>
          <w:rFonts w:ascii="Montserrat" w:hAnsi="Montserrat"/>
          <w:b/>
          <w:bCs/>
          <w:u w:val="single"/>
        </w:rPr>
      </w:pPr>
      <w:r w:rsidRPr="001D177D">
        <w:rPr>
          <w:rFonts w:ascii="Montserrat" w:hAnsi="Montserrat"/>
          <w:b/>
          <w:bCs/>
          <w:u w:val="single"/>
        </w:rPr>
        <w:t>Access the Application</w:t>
      </w:r>
    </w:p>
    <w:p w:rsidRPr="00733241" w:rsidR="00DC198D" w:rsidP="009F2374" w:rsidRDefault="00DC198D" w14:paraId="650C6087" w14:textId="0B68C2CA">
      <w:pPr>
        <w:pStyle w:val="BodyText"/>
        <w:spacing w:after="120" w:line="278" w:lineRule="auto"/>
        <w:rPr>
          <w:rFonts w:ascii="Montserrat" w:hAnsi="Montserrat"/>
          <w:sz w:val="22"/>
          <w:szCs w:val="22"/>
        </w:rPr>
      </w:pPr>
      <w:r w:rsidRPr="00733241">
        <w:rPr>
          <w:rFonts w:ascii="Montserrat" w:hAnsi="Montserrat"/>
          <w:sz w:val="22"/>
          <w:szCs w:val="22"/>
        </w:rPr>
        <w:t>The</w:t>
      </w:r>
      <w:r w:rsidRPr="00733241">
        <w:rPr>
          <w:rFonts w:ascii="Montserrat" w:hAnsi="Montserrat"/>
          <w:spacing w:val="-1"/>
          <w:sz w:val="22"/>
          <w:szCs w:val="22"/>
        </w:rPr>
        <w:t xml:space="preserve"> </w:t>
      </w:r>
      <w:r w:rsidRPr="00733241">
        <w:rPr>
          <w:rFonts w:ascii="Montserrat" w:hAnsi="Montserrat"/>
          <w:sz w:val="22"/>
          <w:szCs w:val="22"/>
        </w:rPr>
        <w:t>21st</w:t>
      </w:r>
      <w:r w:rsidRPr="00733241">
        <w:rPr>
          <w:rFonts w:ascii="Montserrat" w:hAnsi="Montserrat"/>
          <w:spacing w:val="-2"/>
          <w:sz w:val="22"/>
          <w:szCs w:val="22"/>
        </w:rPr>
        <w:t xml:space="preserve"> </w:t>
      </w:r>
      <w:r w:rsidRPr="00733241">
        <w:rPr>
          <w:rFonts w:ascii="Montserrat" w:hAnsi="Montserrat"/>
          <w:sz w:val="22"/>
          <w:szCs w:val="22"/>
        </w:rPr>
        <w:t>CCLC</w:t>
      </w:r>
      <w:r w:rsidRPr="00733241">
        <w:rPr>
          <w:rFonts w:ascii="Montserrat" w:hAnsi="Montserrat"/>
          <w:spacing w:val="-2"/>
          <w:sz w:val="22"/>
          <w:szCs w:val="22"/>
        </w:rPr>
        <w:t xml:space="preserve"> </w:t>
      </w:r>
      <w:r w:rsidRPr="00733241">
        <w:rPr>
          <w:rFonts w:ascii="Montserrat" w:hAnsi="Montserrat"/>
          <w:sz w:val="22"/>
          <w:szCs w:val="22"/>
        </w:rPr>
        <w:t>grant</w:t>
      </w:r>
      <w:r w:rsidRPr="00733241">
        <w:rPr>
          <w:rFonts w:ascii="Montserrat" w:hAnsi="Montserrat"/>
          <w:spacing w:val="-4"/>
          <w:sz w:val="22"/>
          <w:szCs w:val="22"/>
        </w:rPr>
        <w:t xml:space="preserve"> </w:t>
      </w:r>
      <w:r w:rsidRPr="00733241">
        <w:rPr>
          <w:rFonts w:ascii="Montserrat" w:hAnsi="Montserrat"/>
          <w:sz w:val="22"/>
          <w:szCs w:val="22"/>
        </w:rPr>
        <w:t>application</w:t>
      </w:r>
      <w:r w:rsidRPr="00733241">
        <w:rPr>
          <w:rFonts w:ascii="Montserrat" w:hAnsi="Montserrat"/>
          <w:spacing w:val="-1"/>
          <w:sz w:val="22"/>
          <w:szCs w:val="22"/>
        </w:rPr>
        <w:t xml:space="preserve"> </w:t>
      </w:r>
      <w:r w:rsidRPr="00733241">
        <w:rPr>
          <w:rFonts w:ascii="Montserrat" w:hAnsi="Montserrat"/>
          <w:sz w:val="22"/>
          <w:szCs w:val="22"/>
        </w:rPr>
        <w:t>for</w:t>
      </w:r>
      <w:r w:rsidRPr="00733241">
        <w:rPr>
          <w:rFonts w:ascii="Montserrat" w:hAnsi="Montserrat"/>
          <w:spacing w:val="-3"/>
          <w:sz w:val="22"/>
          <w:szCs w:val="22"/>
        </w:rPr>
        <w:t xml:space="preserve"> </w:t>
      </w:r>
      <w:r w:rsidRPr="00733241">
        <w:rPr>
          <w:rFonts w:ascii="Montserrat" w:hAnsi="Montserrat"/>
          <w:sz w:val="22"/>
          <w:szCs w:val="22"/>
        </w:rPr>
        <w:t>FY27</w:t>
      </w:r>
      <w:r w:rsidRPr="00733241">
        <w:rPr>
          <w:rFonts w:ascii="Montserrat" w:hAnsi="Montserrat"/>
          <w:spacing w:val="-1"/>
          <w:sz w:val="22"/>
          <w:szCs w:val="22"/>
        </w:rPr>
        <w:t xml:space="preserve"> </w:t>
      </w:r>
      <w:r w:rsidRPr="00733241">
        <w:rPr>
          <w:rFonts w:ascii="Montserrat" w:hAnsi="Montserrat"/>
          <w:sz w:val="22"/>
          <w:szCs w:val="22"/>
        </w:rPr>
        <w:t>will</w:t>
      </w:r>
      <w:r w:rsidRPr="00733241">
        <w:rPr>
          <w:rFonts w:ascii="Montserrat" w:hAnsi="Montserrat"/>
          <w:spacing w:val="-2"/>
          <w:sz w:val="22"/>
          <w:szCs w:val="22"/>
        </w:rPr>
        <w:t xml:space="preserve"> </w:t>
      </w:r>
      <w:r w:rsidRPr="00733241">
        <w:rPr>
          <w:rFonts w:ascii="Montserrat" w:hAnsi="Montserrat"/>
          <w:sz w:val="22"/>
          <w:szCs w:val="22"/>
        </w:rPr>
        <w:t>be</w:t>
      </w:r>
      <w:r w:rsidRPr="00733241">
        <w:rPr>
          <w:rFonts w:ascii="Montserrat" w:hAnsi="Montserrat"/>
          <w:spacing w:val="-1"/>
          <w:sz w:val="22"/>
          <w:szCs w:val="22"/>
        </w:rPr>
        <w:t xml:space="preserve"> </w:t>
      </w:r>
      <w:r w:rsidRPr="00733241">
        <w:rPr>
          <w:rFonts w:ascii="Montserrat" w:hAnsi="Montserrat"/>
          <w:sz w:val="22"/>
          <w:szCs w:val="22"/>
        </w:rPr>
        <w:t>available</w:t>
      </w:r>
      <w:r w:rsidRPr="00733241">
        <w:rPr>
          <w:rFonts w:ascii="Montserrat" w:hAnsi="Montserrat"/>
          <w:spacing w:val="-3"/>
          <w:sz w:val="22"/>
          <w:szCs w:val="22"/>
        </w:rPr>
        <w:t xml:space="preserve"> </w:t>
      </w:r>
      <w:r w:rsidRPr="00733241">
        <w:rPr>
          <w:rFonts w:ascii="Montserrat" w:hAnsi="Montserrat"/>
          <w:sz w:val="22"/>
          <w:szCs w:val="22"/>
        </w:rPr>
        <w:t>on</w:t>
      </w:r>
      <w:r w:rsidRPr="00733241">
        <w:rPr>
          <w:rFonts w:ascii="Montserrat" w:hAnsi="Montserrat"/>
          <w:spacing w:val="-1"/>
          <w:sz w:val="22"/>
          <w:szCs w:val="22"/>
        </w:rPr>
        <w:t xml:space="preserve"> </w:t>
      </w:r>
      <w:r w:rsidRPr="00213F7E" w:rsidR="00E64A21">
        <w:rPr>
          <w:rFonts w:ascii="Montserrat" w:hAnsi="Montserrat"/>
          <w:b/>
          <w:bCs/>
          <w:color w:val="910048"/>
          <w:sz w:val="22"/>
          <w:szCs w:val="22"/>
        </w:rPr>
        <w:t xml:space="preserve">September </w:t>
      </w:r>
      <w:r w:rsidRPr="00213F7E" w:rsidR="0020173A">
        <w:rPr>
          <w:rFonts w:ascii="Montserrat" w:hAnsi="Montserrat"/>
          <w:b/>
          <w:bCs/>
          <w:color w:val="910048"/>
          <w:sz w:val="22"/>
          <w:szCs w:val="22"/>
        </w:rPr>
        <w:t>1</w:t>
      </w:r>
      <w:r w:rsidRPr="00213F7E" w:rsidR="00213F7E">
        <w:rPr>
          <w:rFonts w:ascii="Montserrat" w:hAnsi="Montserrat"/>
          <w:b/>
          <w:bCs/>
          <w:color w:val="910048"/>
          <w:sz w:val="22"/>
          <w:szCs w:val="22"/>
        </w:rPr>
        <w:t>,</w:t>
      </w:r>
      <w:r w:rsidRPr="00213F7E" w:rsidR="00BC44CC">
        <w:rPr>
          <w:rFonts w:ascii="Montserrat" w:hAnsi="Montserrat"/>
          <w:b/>
          <w:bCs/>
          <w:color w:val="910048"/>
          <w:sz w:val="22"/>
          <w:szCs w:val="22"/>
        </w:rPr>
        <w:t xml:space="preserve"> </w:t>
      </w:r>
      <w:r w:rsidRPr="00213F7E">
        <w:rPr>
          <w:rFonts w:ascii="Montserrat" w:hAnsi="Montserrat"/>
          <w:b/>
          <w:bCs/>
          <w:color w:val="910048"/>
          <w:sz w:val="22"/>
          <w:szCs w:val="22"/>
        </w:rPr>
        <w:t>202</w:t>
      </w:r>
      <w:r w:rsidRPr="00213F7E" w:rsidR="005F0AB8">
        <w:rPr>
          <w:rFonts w:ascii="Montserrat" w:hAnsi="Montserrat"/>
          <w:b/>
          <w:bCs/>
          <w:color w:val="910048"/>
          <w:sz w:val="22"/>
          <w:szCs w:val="22"/>
        </w:rPr>
        <w:t>6</w:t>
      </w:r>
      <w:r w:rsidRPr="00213F7E" w:rsidR="003C7EE6">
        <w:rPr>
          <w:rFonts w:ascii="Montserrat" w:hAnsi="Montserrat"/>
          <w:sz w:val="22"/>
          <w:szCs w:val="22"/>
        </w:rPr>
        <w:t>,</w:t>
      </w:r>
      <w:r w:rsidRPr="00213F7E">
        <w:rPr>
          <w:rFonts w:ascii="Montserrat" w:hAnsi="Montserrat"/>
          <w:sz w:val="22"/>
          <w:szCs w:val="22"/>
        </w:rPr>
        <w:t xml:space="preserve"> </w:t>
      </w:r>
      <w:r w:rsidRPr="00213F7E" w:rsidR="00275CFB">
        <w:rPr>
          <w:rFonts w:ascii="Montserrat" w:hAnsi="Montserrat"/>
          <w:sz w:val="22"/>
          <w:szCs w:val="22"/>
        </w:rPr>
        <w:t>via</w:t>
      </w:r>
      <w:r w:rsidR="00C53CA0">
        <w:rPr>
          <w:rFonts w:ascii="Montserrat" w:hAnsi="Montserrat"/>
          <w:sz w:val="22"/>
          <w:szCs w:val="22"/>
        </w:rPr>
        <w:t xml:space="preserve"> the</w:t>
      </w:r>
      <w:r w:rsidRPr="00733241">
        <w:rPr>
          <w:rFonts w:ascii="Montserrat" w:hAnsi="Montserrat"/>
          <w:spacing w:val="-1"/>
          <w:sz w:val="22"/>
          <w:szCs w:val="22"/>
        </w:rPr>
        <w:t xml:space="preserve"> </w:t>
      </w:r>
      <w:r w:rsidRPr="00733241">
        <w:rPr>
          <w:rFonts w:ascii="Montserrat" w:hAnsi="Montserrat"/>
          <w:sz w:val="22"/>
          <w:szCs w:val="22"/>
        </w:rPr>
        <w:t>ADE</w:t>
      </w:r>
      <w:r w:rsidRPr="00733241">
        <w:rPr>
          <w:rFonts w:ascii="Montserrat" w:hAnsi="Montserrat"/>
          <w:spacing w:val="-2"/>
          <w:sz w:val="22"/>
          <w:szCs w:val="22"/>
        </w:rPr>
        <w:t xml:space="preserve"> </w:t>
      </w:r>
      <w:r w:rsidRPr="00733241">
        <w:rPr>
          <w:rFonts w:ascii="Montserrat" w:hAnsi="Montserrat"/>
          <w:sz w:val="22"/>
          <w:szCs w:val="22"/>
        </w:rPr>
        <w:t>Grants Management Enterprise</w:t>
      </w:r>
      <w:r w:rsidR="008E60B4">
        <w:rPr>
          <w:rFonts w:ascii="Montserrat" w:hAnsi="Montserrat"/>
          <w:sz w:val="22"/>
          <w:szCs w:val="22"/>
        </w:rPr>
        <w:t xml:space="preserve"> (GME)</w:t>
      </w:r>
      <w:r w:rsidRPr="00733241">
        <w:rPr>
          <w:rFonts w:ascii="Montserrat" w:hAnsi="Montserrat"/>
          <w:sz w:val="22"/>
          <w:szCs w:val="22"/>
        </w:rPr>
        <w:t>, accessible through the ADEConnect portal.</w:t>
      </w:r>
    </w:p>
    <w:p w:rsidRPr="00733241" w:rsidR="00AE655F" w:rsidP="009F2374" w:rsidRDefault="00075BE7" w14:paraId="41866DA2" w14:textId="6EA93F7F">
      <w:pPr>
        <w:pStyle w:val="BodyText"/>
        <w:spacing w:after="120" w:line="278" w:lineRule="auto"/>
        <w:rPr>
          <w:rFonts w:ascii="Montserrat" w:hAnsi="Montserrat"/>
          <w:sz w:val="22"/>
          <w:szCs w:val="22"/>
          <w:highlight w:val="magenta"/>
        </w:rPr>
      </w:pPr>
      <w:r w:rsidRPr="001D3D4E">
        <w:rPr>
          <w:rFonts w:ascii="Montserrat" w:hAnsi="Montserrat"/>
          <w:sz w:val="22"/>
          <w:szCs w:val="22"/>
        </w:rPr>
        <w:t xml:space="preserve">The </w:t>
      </w:r>
      <w:r w:rsidRPr="001D3D4E" w:rsidR="00AE655F">
        <w:rPr>
          <w:rFonts w:ascii="Montserrat" w:hAnsi="Montserrat"/>
          <w:sz w:val="22"/>
          <w:szCs w:val="22"/>
        </w:rPr>
        <w:t>Competitive Funding A</w:t>
      </w:r>
      <w:r w:rsidRPr="001D3D4E">
        <w:rPr>
          <w:rFonts w:ascii="Montserrat" w:hAnsi="Montserrat"/>
          <w:sz w:val="22"/>
          <w:szCs w:val="22"/>
        </w:rPr>
        <w:t>pplications</w:t>
      </w:r>
      <w:r w:rsidRPr="001D3D4E" w:rsidR="00414A77">
        <w:rPr>
          <w:rFonts w:ascii="Montserrat" w:hAnsi="Montserrat"/>
          <w:sz w:val="22"/>
          <w:szCs w:val="22"/>
        </w:rPr>
        <w:t xml:space="preserve"> found in GME</w:t>
      </w:r>
      <w:r w:rsidRPr="001D3D4E">
        <w:rPr>
          <w:rFonts w:ascii="Montserrat" w:hAnsi="Montserrat"/>
          <w:sz w:val="22"/>
          <w:szCs w:val="22"/>
        </w:rPr>
        <w:t xml:space="preserve"> </w:t>
      </w:r>
      <w:r w:rsidRPr="001D3D4E" w:rsidR="00AE655F">
        <w:rPr>
          <w:rFonts w:ascii="Montserrat" w:hAnsi="Montserrat"/>
          <w:sz w:val="22"/>
          <w:szCs w:val="22"/>
        </w:rPr>
        <w:t>are</w:t>
      </w:r>
      <w:r w:rsidRPr="001D3D4E" w:rsidR="00350A36">
        <w:rPr>
          <w:rFonts w:ascii="Montserrat" w:hAnsi="Montserrat"/>
          <w:sz w:val="22"/>
          <w:szCs w:val="22"/>
        </w:rPr>
        <w:t xml:space="preserve"> titled</w:t>
      </w:r>
      <w:r w:rsidRPr="001D3D4E" w:rsidR="00F5205C">
        <w:rPr>
          <w:rFonts w:ascii="Montserrat" w:hAnsi="Montserrat"/>
          <w:sz w:val="22"/>
          <w:szCs w:val="22"/>
        </w:rPr>
        <w:t>:</w:t>
      </w:r>
    </w:p>
    <w:p w:rsidRPr="00733241" w:rsidR="00AE655F" w:rsidP="00304663" w:rsidRDefault="001D516A" w14:paraId="0DA11D33" w14:textId="3C6CB384">
      <w:pPr>
        <w:pStyle w:val="BodyText"/>
        <w:numPr>
          <w:ilvl w:val="0"/>
          <w:numId w:val="16"/>
        </w:numPr>
        <w:spacing w:after="120" w:line="278" w:lineRule="auto"/>
        <w:rPr>
          <w:rFonts w:ascii="Montserrat" w:hAnsi="Montserrat"/>
          <w:sz w:val="22"/>
          <w:szCs w:val="22"/>
        </w:rPr>
      </w:pPr>
      <w:r w:rsidRPr="001D3D4E">
        <w:rPr>
          <w:rFonts w:ascii="Montserrat" w:hAnsi="Montserrat"/>
          <w:b/>
          <w:bCs/>
          <w:color w:val="910048"/>
          <w:sz w:val="22"/>
          <w:szCs w:val="22"/>
        </w:rPr>
        <w:t>21</w:t>
      </w:r>
      <w:r w:rsidRPr="001D3D4E">
        <w:rPr>
          <w:rFonts w:ascii="Montserrat" w:hAnsi="Montserrat"/>
          <w:b/>
          <w:bCs/>
          <w:color w:val="910048"/>
          <w:sz w:val="22"/>
          <w:szCs w:val="22"/>
          <w:vertAlign w:val="superscript"/>
        </w:rPr>
        <w:t>st</w:t>
      </w:r>
      <w:r w:rsidRPr="001D3D4E">
        <w:rPr>
          <w:rFonts w:ascii="Montserrat" w:hAnsi="Montserrat"/>
          <w:b/>
          <w:bCs/>
          <w:color w:val="910048"/>
          <w:sz w:val="22"/>
          <w:szCs w:val="22"/>
        </w:rPr>
        <w:t xml:space="preserve"> CCLC Yr 1 – New</w:t>
      </w:r>
      <w:r w:rsidRPr="00733241">
        <w:rPr>
          <w:rFonts w:ascii="Montserrat" w:hAnsi="Montserrat"/>
          <w:color w:val="910048"/>
          <w:sz w:val="22"/>
          <w:szCs w:val="22"/>
        </w:rPr>
        <w:t xml:space="preserve"> </w:t>
      </w:r>
      <w:r w:rsidRPr="00733241" w:rsidR="00F5205C">
        <w:rPr>
          <w:rFonts w:ascii="Montserrat" w:hAnsi="Montserrat"/>
          <w:sz w:val="22"/>
          <w:szCs w:val="22"/>
        </w:rPr>
        <w:t>(to be used by LEA</w:t>
      </w:r>
      <w:r w:rsidRPr="00733241" w:rsidR="00D00F45">
        <w:rPr>
          <w:rFonts w:ascii="Montserrat" w:hAnsi="Montserrat"/>
          <w:sz w:val="22"/>
          <w:szCs w:val="22"/>
        </w:rPr>
        <w:t xml:space="preserve"> applicants)</w:t>
      </w:r>
    </w:p>
    <w:p w:rsidRPr="00733241" w:rsidR="00AE655F" w:rsidP="00304663" w:rsidRDefault="001D516A" w14:paraId="4687F5A2" w14:textId="64F76A64">
      <w:pPr>
        <w:pStyle w:val="BodyText"/>
        <w:numPr>
          <w:ilvl w:val="0"/>
          <w:numId w:val="16"/>
        </w:numPr>
        <w:spacing w:after="120" w:line="278" w:lineRule="auto"/>
        <w:rPr>
          <w:rFonts w:ascii="Montserrat" w:hAnsi="Montserrat"/>
          <w:sz w:val="22"/>
          <w:szCs w:val="22"/>
        </w:rPr>
      </w:pPr>
      <w:r w:rsidRPr="001D3D4E">
        <w:rPr>
          <w:rFonts w:ascii="Montserrat" w:hAnsi="Montserrat"/>
          <w:b/>
          <w:bCs/>
          <w:color w:val="910048"/>
          <w:sz w:val="22"/>
          <w:szCs w:val="22"/>
        </w:rPr>
        <w:t>21</w:t>
      </w:r>
      <w:r w:rsidRPr="001D3D4E">
        <w:rPr>
          <w:rFonts w:ascii="Montserrat" w:hAnsi="Montserrat"/>
          <w:b/>
          <w:bCs/>
          <w:color w:val="910048"/>
          <w:sz w:val="22"/>
          <w:szCs w:val="22"/>
          <w:vertAlign w:val="superscript"/>
        </w:rPr>
        <w:t>st</w:t>
      </w:r>
      <w:r w:rsidRPr="001D3D4E">
        <w:rPr>
          <w:rFonts w:ascii="Montserrat" w:hAnsi="Montserrat"/>
          <w:b/>
          <w:bCs/>
          <w:color w:val="910048"/>
          <w:sz w:val="22"/>
          <w:szCs w:val="22"/>
        </w:rPr>
        <w:t xml:space="preserve"> CCLC</w:t>
      </w:r>
      <w:r w:rsidR="00FC7C30">
        <w:rPr>
          <w:rFonts w:ascii="Montserrat" w:hAnsi="Montserrat"/>
          <w:b/>
          <w:bCs/>
          <w:color w:val="910048"/>
          <w:sz w:val="22"/>
          <w:szCs w:val="22"/>
        </w:rPr>
        <w:t xml:space="preserve"> Yr</w:t>
      </w:r>
      <w:r w:rsidR="00643B2F">
        <w:rPr>
          <w:rFonts w:ascii="Montserrat" w:hAnsi="Montserrat"/>
          <w:b/>
          <w:bCs/>
          <w:color w:val="910048"/>
          <w:sz w:val="22"/>
          <w:szCs w:val="22"/>
        </w:rPr>
        <w:t xml:space="preserve"> </w:t>
      </w:r>
      <w:r w:rsidR="00FC7C30">
        <w:rPr>
          <w:rFonts w:ascii="Montserrat" w:hAnsi="Montserrat"/>
          <w:b/>
          <w:bCs/>
          <w:color w:val="910048"/>
          <w:sz w:val="22"/>
          <w:szCs w:val="22"/>
        </w:rPr>
        <w:t>1</w:t>
      </w:r>
      <w:r w:rsidR="00643B2F">
        <w:rPr>
          <w:rFonts w:ascii="Montserrat" w:hAnsi="Montserrat"/>
          <w:b/>
          <w:bCs/>
          <w:color w:val="910048"/>
          <w:sz w:val="22"/>
          <w:szCs w:val="22"/>
        </w:rPr>
        <w:t xml:space="preserve"> – New -</w:t>
      </w:r>
      <w:r w:rsidRPr="001D3D4E">
        <w:rPr>
          <w:rFonts w:ascii="Montserrat" w:hAnsi="Montserrat"/>
          <w:b/>
          <w:bCs/>
          <w:color w:val="910048"/>
          <w:sz w:val="22"/>
          <w:szCs w:val="22"/>
        </w:rPr>
        <w:t xml:space="preserve"> OEE</w:t>
      </w:r>
      <w:r w:rsidRPr="00733241" w:rsidR="00D00F45">
        <w:rPr>
          <w:rFonts w:ascii="Montserrat" w:hAnsi="Montserrat"/>
          <w:color w:val="910048"/>
          <w:sz w:val="22"/>
          <w:szCs w:val="22"/>
        </w:rPr>
        <w:t xml:space="preserve"> </w:t>
      </w:r>
      <w:r w:rsidRPr="00733241" w:rsidR="00D00F45">
        <w:rPr>
          <w:rFonts w:ascii="Montserrat" w:hAnsi="Montserrat"/>
          <w:sz w:val="22"/>
          <w:szCs w:val="22"/>
        </w:rPr>
        <w:t>(to be used by Other Eligible Entity appl</w:t>
      </w:r>
      <w:r w:rsidRPr="00733241" w:rsidR="007C0731">
        <w:rPr>
          <w:rFonts w:ascii="Montserrat" w:hAnsi="Montserrat"/>
          <w:sz w:val="22"/>
          <w:szCs w:val="22"/>
        </w:rPr>
        <w:t>icants)</w:t>
      </w:r>
    </w:p>
    <w:p w:rsidR="00017B0F" w:rsidP="009F2374" w:rsidRDefault="00F77235" w14:paraId="40DF6BE7" w14:textId="77777777">
      <w:pPr>
        <w:pStyle w:val="BodyText"/>
        <w:spacing w:after="120" w:line="278" w:lineRule="auto"/>
        <w:ind w:right="288"/>
        <w:rPr>
          <w:rFonts w:ascii="Montserrat" w:hAnsi="Montserrat"/>
          <w:spacing w:val="40"/>
          <w:sz w:val="22"/>
          <w:szCs w:val="22"/>
        </w:rPr>
      </w:pPr>
      <w:r>
        <w:rPr>
          <w:rFonts w:ascii="Montserrat" w:hAnsi="Montserrat"/>
          <w:sz w:val="22"/>
          <w:szCs w:val="22"/>
        </w:rPr>
        <w:t>Applicants may l</w:t>
      </w:r>
      <w:r w:rsidR="00F31476">
        <w:rPr>
          <w:rFonts w:ascii="Montserrat" w:hAnsi="Montserrat"/>
          <w:sz w:val="22"/>
          <w:szCs w:val="22"/>
        </w:rPr>
        <w:t>og</w:t>
      </w:r>
      <w:r w:rsidRPr="00733241" w:rsidR="00DC198D">
        <w:rPr>
          <w:rFonts w:ascii="Montserrat" w:hAnsi="Montserrat"/>
          <w:sz w:val="22"/>
          <w:szCs w:val="22"/>
        </w:rPr>
        <w:t xml:space="preserve"> in</w:t>
      </w:r>
      <w:r w:rsidRPr="00733241" w:rsidR="00DB2C82">
        <w:rPr>
          <w:rFonts w:ascii="Montserrat" w:hAnsi="Montserrat"/>
          <w:sz w:val="22"/>
          <w:szCs w:val="22"/>
        </w:rPr>
        <w:t xml:space="preserve">to ADEConnect </w:t>
      </w:r>
      <w:r w:rsidRPr="00733241" w:rsidR="00DC198D">
        <w:rPr>
          <w:rFonts w:ascii="Montserrat" w:hAnsi="Montserrat"/>
          <w:sz w:val="22"/>
          <w:szCs w:val="22"/>
        </w:rPr>
        <w:t xml:space="preserve">at </w:t>
      </w:r>
      <w:hyperlink w:history="1" r:id="rId22">
        <w:r w:rsidRPr="00746563" w:rsidR="001D177D">
          <w:rPr>
            <w:rFonts w:ascii="Montserrat" w:hAnsi="Montserrat" w:eastAsiaTheme="minorHAnsi" w:cstheme="minorBidi"/>
            <w:color w:val="002D72"/>
            <w:kern w:val="2"/>
            <w:sz w:val="22"/>
            <w:szCs w:val="22"/>
            <w:u w:val="single"/>
            <w14:ligatures w14:val="standardContextual"/>
          </w:rPr>
          <w:t>ADEConnect - Home page</w:t>
        </w:r>
      </w:hyperlink>
      <w:r w:rsidRPr="00733241" w:rsidR="00DC198D">
        <w:rPr>
          <w:rFonts w:ascii="Montserrat" w:hAnsi="Montserrat"/>
          <w:sz w:val="22"/>
          <w:szCs w:val="22"/>
        </w:rPr>
        <w:t>.</w:t>
      </w:r>
      <w:r w:rsidRPr="00733241" w:rsidR="00DC198D">
        <w:rPr>
          <w:rFonts w:ascii="Montserrat" w:hAnsi="Montserrat"/>
          <w:spacing w:val="40"/>
          <w:sz w:val="22"/>
          <w:szCs w:val="22"/>
        </w:rPr>
        <w:t xml:space="preserve"> </w:t>
      </w:r>
    </w:p>
    <w:p w:rsidR="00E43FBF" w:rsidP="00304663" w:rsidRDefault="00DC198D" w14:paraId="2B38D88C" w14:textId="77777777">
      <w:pPr>
        <w:pStyle w:val="BodyText"/>
        <w:numPr>
          <w:ilvl w:val="0"/>
          <w:numId w:val="11"/>
        </w:numPr>
        <w:spacing w:after="120" w:line="278" w:lineRule="auto"/>
        <w:ind w:right="288"/>
        <w:rPr>
          <w:rFonts w:ascii="Montserrat" w:hAnsi="Montserrat"/>
          <w:sz w:val="22"/>
          <w:szCs w:val="22"/>
        </w:rPr>
      </w:pPr>
      <w:r w:rsidRPr="00733241">
        <w:rPr>
          <w:rFonts w:ascii="Montserrat" w:hAnsi="Montserrat"/>
          <w:sz w:val="22"/>
          <w:szCs w:val="22"/>
        </w:rPr>
        <w:t>If an applicant</w:t>
      </w:r>
      <w:r w:rsidR="00461CE7">
        <w:rPr>
          <w:rFonts w:ascii="Montserrat" w:hAnsi="Montserrat"/>
          <w:sz w:val="22"/>
          <w:szCs w:val="22"/>
        </w:rPr>
        <w:t xml:space="preserve">, </w:t>
      </w:r>
      <w:r w:rsidRPr="00412C77" w:rsidR="00461CE7">
        <w:rPr>
          <w:rFonts w:ascii="Montserrat" w:hAnsi="Montserrat"/>
          <w:sz w:val="22"/>
          <w:szCs w:val="22"/>
          <w:u w:val="single"/>
        </w:rPr>
        <w:t>does</w:t>
      </w:r>
      <w:r w:rsidRPr="00412C77">
        <w:rPr>
          <w:rFonts w:ascii="Montserrat" w:hAnsi="Montserrat"/>
          <w:sz w:val="22"/>
          <w:szCs w:val="22"/>
          <w:u w:val="single"/>
        </w:rPr>
        <w:t xml:space="preserve"> not</w:t>
      </w:r>
      <w:r w:rsidRPr="00733241">
        <w:rPr>
          <w:rFonts w:ascii="Montserrat" w:hAnsi="Montserrat"/>
          <w:sz w:val="22"/>
          <w:szCs w:val="22"/>
        </w:rPr>
        <w:t xml:space="preserve"> </w:t>
      </w:r>
      <w:r w:rsidRPr="00412C77" w:rsidR="00461CE7">
        <w:rPr>
          <w:rFonts w:ascii="Montserrat" w:hAnsi="Montserrat"/>
          <w:sz w:val="22"/>
          <w:szCs w:val="22"/>
        </w:rPr>
        <w:t>hav</w:t>
      </w:r>
      <w:r w:rsidRPr="00412C77" w:rsidR="002E7142">
        <w:rPr>
          <w:rFonts w:ascii="Montserrat" w:hAnsi="Montserrat"/>
          <w:sz w:val="22"/>
          <w:szCs w:val="22"/>
        </w:rPr>
        <w:t>e an</w:t>
      </w:r>
      <w:r w:rsidRPr="00733241">
        <w:rPr>
          <w:rFonts w:ascii="Montserrat" w:hAnsi="Montserrat"/>
          <w:sz w:val="22"/>
          <w:szCs w:val="22"/>
        </w:rPr>
        <w:t xml:space="preserve"> ADEConnect</w:t>
      </w:r>
      <w:r>
        <w:rPr>
          <w:rFonts w:ascii="Montserrat" w:hAnsi="Montserrat"/>
          <w:sz w:val="22"/>
          <w:szCs w:val="22"/>
        </w:rPr>
        <w:t xml:space="preserve"> </w:t>
      </w:r>
      <w:r w:rsidRPr="00412C77" w:rsidR="002E7142">
        <w:rPr>
          <w:rFonts w:ascii="Montserrat" w:hAnsi="Montserrat"/>
          <w:sz w:val="22"/>
          <w:szCs w:val="22"/>
        </w:rPr>
        <w:t xml:space="preserve">account, </w:t>
      </w:r>
    </w:p>
    <w:p w:rsidR="00C0000C" w:rsidP="00304663" w:rsidRDefault="00B31DB5" w14:paraId="5A98453C" w14:textId="13D059D5">
      <w:pPr>
        <w:pStyle w:val="BodyText"/>
        <w:numPr>
          <w:ilvl w:val="1"/>
          <w:numId w:val="11"/>
        </w:numPr>
        <w:spacing w:line="278" w:lineRule="auto"/>
        <w:ind w:right="288"/>
        <w:rPr>
          <w:rFonts w:ascii="Montserrat" w:hAnsi="Montserrat"/>
          <w:sz w:val="22"/>
          <w:szCs w:val="22"/>
        </w:rPr>
      </w:pPr>
      <w:r>
        <w:rPr>
          <w:rFonts w:ascii="Montserrat" w:hAnsi="Montserrat"/>
          <w:sz w:val="22"/>
          <w:szCs w:val="22"/>
        </w:rPr>
        <w:t>p</w:t>
      </w:r>
      <w:r w:rsidR="00E43FBF">
        <w:rPr>
          <w:rFonts w:ascii="Montserrat" w:hAnsi="Montserrat"/>
          <w:sz w:val="22"/>
          <w:szCs w:val="22"/>
        </w:rPr>
        <w:t xml:space="preserve">lease </w:t>
      </w:r>
      <w:r w:rsidR="000F7EEA">
        <w:rPr>
          <w:rFonts w:ascii="Montserrat" w:hAnsi="Montserrat"/>
          <w:sz w:val="22"/>
          <w:szCs w:val="22"/>
        </w:rPr>
        <w:t>visit</w:t>
      </w:r>
      <w:r w:rsidRPr="00733241" w:rsidR="00DC198D">
        <w:rPr>
          <w:rFonts w:ascii="Montserrat" w:hAnsi="Montserrat"/>
          <w:sz w:val="22"/>
          <w:szCs w:val="22"/>
        </w:rPr>
        <w:t xml:space="preserve"> </w:t>
      </w:r>
      <w:hyperlink w:history="1" r:id="rId23">
        <w:r w:rsidRPr="00746563" w:rsidR="00DC198D">
          <w:rPr>
            <w:rFonts w:ascii="Montserrat" w:hAnsi="Montserrat"/>
            <w:color w:val="002D72"/>
            <w:spacing w:val="-2"/>
            <w:sz w:val="22"/>
            <w:szCs w:val="22"/>
            <w:u w:val="single"/>
          </w:rPr>
          <w:t>ADEConnect | Arizona Department of Education (azed.gov)</w:t>
        </w:r>
      </w:hyperlink>
      <w:r w:rsidR="003A20BF">
        <w:t xml:space="preserve"> </w:t>
      </w:r>
      <w:r w:rsidRPr="003A20BF" w:rsidR="003A20BF">
        <w:rPr>
          <w:rFonts w:ascii="Montserrat" w:hAnsi="Montserrat"/>
          <w:sz w:val="22"/>
          <w:szCs w:val="22"/>
        </w:rPr>
        <w:t>or,</w:t>
      </w:r>
      <w:r w:rsidR="003A20BF">
        <w:t xml:space="preserve"> </w:t>
      </w:r>
      <w:r w:rsidRPr="00733241" w:rsidR="00DC198D">
        <w:rPr>
          <w:rFonts w:ascii="Montserrat" w:hAnsi="Montserrat"/>
          <w:spacing w:val="40"/>
          <w:sz w:val="22"/>
          <w:szCs w:val="22"/>
        </w:rPr>
        <w:t xml:space="preserve"> </w:t>
      </w:r>
    </w:p>
    <w:p w:rsidRPr="00C0000C" w:rsidR="00DC198D" w:rsidP="00304663" w:rsidRDefault="00DC198D" w14:paraId="794F2D6F" w14:textId="07DCED65">
      <w:pPr>
        <w:pStyle w:val="BodyText"/>
        <w:numPr>
          <w:ilvl w:val="1"/>
          <w:numId w:val="11"/>
        </w:numPr>
        <w:spacing w:line="278" w:lineRule="auto"/>
        <w:ind w:right="288"/>
        <w:rPr>
          <w:rFonts w:ascii="Montserrat" w:hAnsi="Montserrat"/>
          <w:sz w:val="22"/>
          <w:szCs w:val="22"/>
        </w:rPr>
      </w:pPr>
      <w:r w:rsidRPr="00C0000C">
        <w:rPr>
          <w:rFonts w:ascii="Montserrat" w:hAnsi="Montserrat"/>
          <w:sz w:val="22"/>
          <w:szCs w:val="22"/>
        </w:rPr>
        <w:t xml:space="preserve">contact the </w:t>
      </w:r>
      <w:r w:rsidRPr="00C0000C" w:rsidR="00B80976">
        <w:rPr>
          <w:rFonts w:ascii="Montserrat" w:hAnsi="Montserrat"/>
          <w:sz w:val="22"/>
          <w:szCs w:val="22"/>
        </w:rPr>
        <w:t>ADE Support</w:t>
      </w:r>
      <w:r w:rsidRPr="00C0000C">
        <w:rPr>
          <w:rFonts w:ascii="Montserrat" w:hAnsi="Montserrat"/>
          <w:sz w:val="22"/>
          <w:szCs w:val="22"/>
        </w:rPr>
        <w:t xml:space="preserve"> a</w:t>
      </w:r>
      <w:r w:rsidRPr="00C0000C" w:rsidR="00FE3BA0">
        <w:rPr>
          <w:rFonts w:ascii="Montserrat" w:hAnsi="Montserrat"/>
          <w:sz w:val="22"/>
          <w:szCs w:val="22"/>
        </w:rPr>
        <w:t>t</w:t>
      </w:r>
      <w:r w:rsidRPr="00C0000C">
        <w:rPr>
          <w:rFonts w:ascii="Montserrat" w:hAnsi="Montserrat"/>
          <w:sz w:val="22"/>
          <w:szCs w:val="22"/>
        </w:rPr>
        <w:t xml:space="preserve"> </w:t>
      </w:r>
      <w:r w:rsidRPr="00C0000C" w:rsidR="00FE43D1">
        <w:rPr>
          <w:rFonts w:ascii="Montserrat" w:hAnsi="Montserrat"/>
          <w:sz w:val="22"/>
          <w:szCs w:val="22"/>
        </w:rPr>
        <w:t>(</w:t>
      </w:r>
      <w:r w:rsidRPr="00C0000C" w:rsidR="00E37274">
        <w:rPr>
          <w:rFonts w:ascii="Montserrat" w:hAnsi="Montserrat"/>
          <w:sz w:val="22"/>
          <w:szCs w:val="22"/>
        </w:rPr>
        <w:t>602</w:t>
      </w:r>
      <w:r w:rsidRPr="00C0000C" w:rsidR="00FE43D1">
        <w:rPr>
          <w:rFonts w:ascii="Montserrat" w:hAnsi="Montserrat"/>
          <w:sz w:val="22"/>
          <w:szCs w:val="22"/>
        </w:rPr>
        <w:t xml:space="preserve">) </w:t>
      </w:r>
      <w:r w:rsidRPr="00C0000C" w:rsidR="00E37274">
        <w:rPr>
          <w:rFonts w:ascii="Montserrat" w:hAnsi="Montserrat"/>
          <w:sz w:val="22"/>
          <w:szCs w:val="22"/>
        </w:rPr>
        <w:t>542-7378.</w:t>
      </w:r>
    </w:p>
    <w:p w:rsidRPr="00246D34" w:rsidR="00246D34" w:rsidP="00304663" w:rsidRDefault="00DC198D" w14:paraId="282381E3" w14:textId="77777777">
      <w:pPr>
        <w:pStyle w:val="BodyText"/>
        <w:numPr>
          <w:ilvl w:val="0"/>
          <w:numId w:val="11"/>
        </w:numPr>
        <w:spacing w:after="120" w:line="278" w:lineRule="auto"/>
        <w:rPr>
          <w:rFonts w:ascii="Montserrat" w:hAnsi="Montserrat"/>
          <w:sz w:val="22"/>
          <w:szCs w:val="22"/>
        </w:rPr>
      </w:pPr>
      <w:r w:rsidRPr="00733241">
        <w:rPr>
          <w:rFonts w:ascii="Montserrat" w:hAnsi="Montserrat"/>
          <w:sz w:val="22"/>
          <w:szCs w:val="22"/>
        </w:rPr>
        <w:t>If an applicant</w:t>
      </w:r>
      <w:r w:rsidRPr="00733241">
        <w:rPr>
          <w:rFonts w:ascii="Montserrat" w:hAnsi="Montserrat"/>
          <w:spacing w:val="-1"/>
          <w:sz w:val="22"/>
          <w:szCs w:val="22"/>
        </w:rPr>
        <w:t xml:space="preserve"> </w:t>
      </w:r>
      <w:r w:rsidRPr="00733241">
        <w:rPr>
          <w:rFonts w:ascii="Montserrat" w:hAnsi="Montserrat"/>
          <w:sz w:val="22"/>
          <w:szCs w:val="22"/>
        </w:rPr>
        <w:t>needs technical</w:t>
      </w:r>
      <w:r w:rsidRPr="00733241">
        <w:rPr>
          <w:rFonts w:ascii="Montserrat" w:hAnsi="Montserrat"/>
          <w:spacing w:val="-2"/>
          <w:sz w:val="22"/>
          <w:szCs w:val="22"/>
        </w:rPr>
        <w:t xml:space="preserve"> </w:t>
      </w:r>
      <w:r w:rsidRPr="00733241">
        <w:rPr>
          <w:rFonts w:ascii="Montserrat" w:hAnsi="Montserrat"/>
          <w:sz w:val="22"/>
          <w:szCs w:val="22"/>
        </w:rPr>
        <w:t xml:space="preserve">assistance </w:t>
      </w:r>
      <w:r w:rsidR="00246D34">
        <w:rPr>
          <w:rFonts w:ascii="Montserrat" w:hAnsi="Montserrat"/>
          <w:sz w:val="22"/>
          <w:szCs w:val="22"/>
        </w:rPr>
        <w:t xml:space="preserve">in </w:t>
      </w:r>
      <w:r w:rsidR="00122D4D">
        <w:rPr>
          <w:rFonts w:ascii="Montserrat" w:hAnsi="Montserrat"/>
          <w:sz w:val="22"/>
          <w:szCs w:val="22"/>
        </w:rPr>
        <w:t>complet</w:t>
      </w:r>
      <w:r w:rsidR="00246D34">
        <w:rPr>
          <w:rFonts w:ascii="Montserrat" w:hAnsi="Montserrat"/>
          <w:sz w:val="22"/>
          <w:szCs w:val="22"/>
        </w:rPr>
        <w:t>ing</w:t>
      </w:r>
      <w:r w:rsidRPr="00733241">
        <w:rPr>
          <w:rFonts w:ascii="Montserrat" w:hAnsi="Montserrat"/>
          <w:sz w:val="22"/>
          <w:szCs w:val="22"/>
        </w:rPr>
        <w:t xml:space="preserve"> the online application,</w:t>
      </w:r>
      <w:r w:rsidRPr="00733241">
        <w:rPr>
          <w:rFonts w:ascii="Montserrat" w:hAnsi="Montserrat"/>
          <w:spacing w:val="-1"/>
          <w:sz w:val="22"/>
          <w:szCs w:val="22"/>
        </w:rPr>
        <w:t xml:space="preserve"> </w:t>
      </w:r>
    </w:p>
    <w:p w:rsidRPr="00733241" w:rsidR="0026430E" w:rsidP="00304663" w:rsidRDefault="00DC198D" w14:paraId="293BF035" w14:textId="529AB122">
      <w:pPr>
        <w:pStyle w:val="BodyText"/>
        <w:numPr>
          <w:ilvl w:val="1"/>
          <w:numId w:val="11"/>
        </w:numPr>
        <w:spacing w:line="278" w:lineRule="auto"/>
        <w:rPr>
          <w:rFonts w:ascii="Montserrat" w:hAnsi="Montserrat"/>
          <w:sz w:val="22"/>
          <w:szCs w:val="22"/>
        </w:rPr>
      </w:pPr>
      <w:r w:rsidRPr="00733241">
        <w:rPr>
          <w:rFonts w:ascii="Montserrat" w:hAnsi="Montserrat"/>
          <w:sz w:val="22"/>
          <w:szCs w:val="22"/>
        </w:rPr>
        <w:t xml:space="preserve">please </w:t>
      </w:r>
      <w:r w:rsidR="00382396">
        <w:rPr>
          <w:rFonts w:ascii="Montserrat" w:hAnsi="Montserrat"/>
          <w:sz w:val="22"/>
          <w:szCs w:val="22"/>
        </w:rPr>
        <w:t>visit</w:t>
      </w:r>
      <w:r w:rsidRPr="00733241">
        <w:rPr>
          <w:rFonts w:ascii="Montserrat" w:hAnsi="Montserrat"/>
          <w:sz w:val="22"/>
          <w:szCs w:val="22"/>
        </w:rPr>
        <w:t xml:space="preserve"> </w:t>
      </w:r>
      <w:hyperlink w:history="1" r:id="rId24">
        <w:r w:rsidRPr="00746563">
          <w:rPr>
            <w:rStyle w:val="Hyperlink"/>
            <w:rFonts w:ascii="Montserrat" w:hAnsi="Montserrat"/>
            <w:color w:val="002D72"/>
            <w:sz w:val="22"/>
            <w:szCs w:val="22"/>
          </w:rPr>
          <w:t>the ADE Grants Management website</w:t>
        </w:r>
      </w:hyperlink>
      <w:r w:rsidR="00716434">
        <w:rPr>
          <w:rFonts w:ascii="Montserrat" w:hAnsi="Montserrat"/>
          <w:sz w:val="22"/>
          <w:szCs w:val="22"/>
        </w:rPr>
        <w:t xml:space="preserve"> or</w:t>
      </w:r>
      <w:r w:rsidR="001C2A0C">
        <w:rPr>
          <w:rFonts w:ascii="Montserrat" w:hAnsi="Montserrat"/>
          <w:sz w:val="22"/>
          <w:szCs w:val="22"/>
        </w:rPr>
        <w:t>,</w:t>
      </w:r>
    </w:p>
    <w:p w:rsidR="0026430E" w:rsidP="00304663" w:rsidRDefault="00DC198D" w14:paraId="34790200" w14:textId="6EE2943A">
      <w:pPr>
        <w:pStyle w:val="BodyText"/>
        <w:numPr>
          <w:ilvl w:val="1"/>
          <w:numId w:val="11"/>
        </w:numPr>
        <w:spacing w:line="278" w:lineRule="auto"/>
        <w:rPr>
          <w:rFonts w:ascii="Montserrat" w:hAnsi="Montserrat"/>
          <w:sz w:val="22"/>
          <w:szCs w:val="22"/>
        </w:rPr>
      </w:pPr>
      <w:r w:rsidRPr="00733241">
        <w:rPr>
          <w:rFonts w:ascii="Montserrat" w:hAnsi="Montserrat"/>
          <w:sz w:val="22"/>
          <w:szCs w:val="22"/>
        </w:rPr>
        <w:t>contact</w:t>
      </w:r>
      <w:r w:rsidRPr="00733241">
        <w:rPr>
          <w:rFonts w:ascii="Montserrat" w:hAnsi="Montserrat"/>
          <w:spacing w:val="-2"/>
          <w:sz w:val="22"/>
          <w:szCs w:val="22"/>
        </w:rPr>
        <w:t xml:space="preserve"> </w:t>
      </w:r>
      <w:r w:rsidRPr="00733241">
        <w:rPr>
          <w:rFonts w:ascii="Montserrat" w:hAnsi="Montserrat"/>
          <w:sz w:val="22"/>
          <w:szCs w:val="22"/>
        </w:rPr>
        <w:t>Grants</w:t>
      </w:r>
      <w:r w:rsidRPr="00733241">
        <w:rPr>
          <w:rFonts w:ascii="Montserrat" w:hAnsi="Montserrat"/>
          <w:spacing w:val="-3"/>
          <w:sz w:val="22"/>
          <w:szCs w:val="22"/>
        </w:rPr>
        <w:t xml:space="preserve"> </w:t>
      </w:r>
      <w:r w:rsidRPr="00733241">
        <w:rPr>
          <w:rFonts w:ascii="Montserrat" w:hAnsi="Montserrat"/>
          <w:sz w:val="22"/>
          <w:szCs w:val="22"/>
        </w:rPr>
        <w:t xml:space="preserve">Management Staff at </w:t>
      </w:r>
      <w:r w:rsidR="00BD7327">
        <w:rPr>
          <w:rFonts w:ascii="Montserrat" w:hAnsi="Montserrat"/>
          <w:sz w:val="22"/>
          <w:szCs w:val="22"/>
        </w:rPr>
        <w:t>(</w:t>
      </w:r>
      <w:r w:rsidRPr="00733241">
        <w:rPr>
          <w:rFonts w:ascii="Montserrat" w:hAnsi="Montserrat"/>
          <w:sz w:val="22"/>
          <w:szCs w:val="22"/>
        </w:rPr>
        <w:t>602</w:t>
      </w:r>
      <w:r w:rsidR="00BD7327">
        <w:rPr>
          <w:rFonts w:ascii="Montserrat" w:hAnsi="Montserrat"/>
          <w:sz w:val="22"/>
          <w:szCs w:val="22"/>
        </w:rPr>
        <w:t>)</w:t>
      </w:r>
      <w:r w:rsidR="00277E18">
        <w:rPr>
          <w:rFonts w:ascii="Montserrat" w:hAnsi="Montserrat"/>
          <w:sz w:val="22"/>
          <w:szCs w:val="22"/>
        </w:rPr>
        <w:t xml:space="preserve"> </w:t>
      </w:r>
      <w:r w:rsidRPr="00733241">
        <w:rPr>
          <w:rFonts w:ascii="Montserrat" w:hAnsi="Montserrat"/>
          <w:sz w:val="22"/>
          <w:szCs w:val="22"/>
        </w:rPr>
        <w:t>542-3901/</w:t>
      </w:r>
      <w:r w:rsidR="00277E18">
        <w:rPr>
          <w:rFonts w:ascii="Montserrat" w:hAnsi="Montserrat"/>
          <w:sz w:val="22"/>
          <w:szCs w:val="22"/>
        </w:rPr>
        <w:t>(</w:t>
      </w:r>
      <w:r w:rsidRPr="00733241">
        <w:rPr>
          <w:rFonts w:ascii="Montserrat" w:hAnsi="Montserrat"/>
          <w:sz w:val="22"/>
          <w:szCs w:val="22"/>
        </w:rPr>
        <w:t>866</w:t>
      </w:r>
      <w:r w:rsidR="00277E18">
        <w:rPr>
          <w:rFonts w:ascii="Montserrat" w:hAnsi="Montserrat"/>
          <w:sz w:val="22"/>
          <w:szCs w:val="22"/>
        </w:rPr>
        <w:t xml:space="preserve">) </w:t>
      </w:r>
      <w:r w:rsidRPr="00733241">
        <w:rPr>
          <w:rFonts w:ascii="Montserrat" w:hAnsi="Montserrat"/>
          <w:sz w:val="22"/>
          <w:szCs w:val="22"/>
        </w:rPr>
        <w:t>577-9636 or</w:t>
      </w:r>
      <w:r w:rsidR="0097168F">
        <w:rPr>
          <w:rFonts w:ascii="Montserrat" w:hAnsi="Montserrat"/>
          <w:sz w:val="22"/>
          <w:szCs w:val="22"/>
        </w:rPr>
        <w:t>,</w:t>
      </w:r>
      <w:r w:rsidRPr="00733241">
        <w:rPr>
          <w:rFonts w:ascii="Montserrat" w:hAnsi="Montserrat"/>
          <w:sz w:val="22"/>
          <w:szCs w:val="22"/>
        </w:rPr>
        <w:t xml:space="preserve"> </w:t>
      </w:r>
    </w:p>
    <w:p w:rsidRPr="00733241" w:rsidR="00DC198D" w:rsidP="00304663" w:rsidRDefault="00593A3C" w14:paraId="1FBEEE1A" w14:textId="23FF8348">
      <w:pPr>
        <w:pStyle w:val="BodyText"/>
        <w:numPr>
          <w:ilvl w:val="1"/>
          <w:numId w:val="11"/>
        </w:numPr>
        <w:spacing w:line="278" w:lineRule="auto"/>
        <w:rPr>
          <w:rFonts w:ascii="Montserrat" w:hAnsi="Montserrat"/>
          <w:sz w:val="22"/>
          <w:szCs w:val="22"/>
        </w:rPr>
      </w:pPr>
      <w:r w:rsidRPr="00733241">
        <w:rPr>
          <w:rFonts w:ascii="Montserrat" w:hAnsi="Montserrat"/>
          <w:sz w:val="22"/>
          <w:szCs w:val="22"/>
        </w:rPr>
        <w:t xml:space="preserve">submit a service request online at </w:t>
      </w:r>
      <w:hyperlink w:history="1" r:id="rId25">
        <w:r w:rsidRPr="00D62709" w:rsidR="00D62709">
          <w:rPr>
            <w:rStyle w:val="Hyperlink"/>
            <w:rFonts w:ascii="Montserrat" w:hAnsi="Montserrat"/>
            <w:color w:val="002D72"/>
            <w:sz w:val="22"/>
            <w:szCs w:val="22"/>
          </w:rPr>
          <w:t>https://helpdesk.azed.gov/</w:t>
        </w:r>
      </w:hyperlink>
      <w:r w:rsidRPr="00D62709" w:rsidR="00C71C9C">
        <w:rPr>
          <w:rFonts w:ascii="Montserrat" w:hAnsi="Montserrat"/>
          <w:color w:val="002D72"/>
          <w:sz w:val="22"/>
          <w:szCs w:val="22"/>
        </w:rPr>
        <w:t>.</w:t>
      </w:r>
    </w:p>
    <w:p w:rsidRPr="001D177D" w:rsidR="003B0A89" w:rsidP="009F2374" w:rsidRDefault="00011F4D" w14:paraId="01F3D368" w14:textId="1317D656">
      <w:pPr>
        <w:pStyle w:val="BodyText"/>
        <w:spacing w:after="120" w:line="278" w:lineRule="auto"/>
        <w:rPr>
          <w:rFonts w:ascii="Montserrat" w:hAnsi="Montserrat"/>
          <w:b/>
          <w:bCs/>
          <w:u w:val="single"/>
        </w:rPr>
      </w:pPr>
      <w:r w:rsidRPr="001D177D">
        <w:rPr>
          <w:rFonts w:ascii="Montserrat" w:hAnsi="Montserrat"/>
          <w:b/>
          <w:bCs/>
          <w:u w:val="single"/>
        </w:rPr>
        <w:t>Complete the Application</w:t>
      </w:r>
    </w:p>
    <w:p w:rsidRPr="00733241" w:rsidR="00405848" w:rsidP="009F2374" w:rsidRDefault="00851381" w14:paraId="6FFD86CB" w14:textId="7675F3BC">
      <w:pPr>
        <w:pStyle w:val="BodyText"/>
        <w:spacing w:after="120" w:line="278" w:lineRule="auto"/>
        <w:ind w:right="178"/>
        <w:rPr>
          <w:rFonts w:ascii="Montserrat" w:hAnsi="Montserrat"/>
          <w:sz w:val="22"/>
          <w:szCs w:val="22"/>
        </w:rPr>
      </w:pPr>
      <w:r w:rsidRPr="00733241">
        <w:rPr>
          <w:rFonts w:ascii="Montserrat" w:hAnsi="Montserrat"/>
          <w:sz w:val="22"/>
          <w:szCs w:val="22"/>
        </w:rPr>
        <w:t xml:space="preserve">An application </w:t>
      </w:r>
      <w:r w:rsidR="003149DF">
        <w:rPr>
          <w:rFonts w:ascii="Montserrat" w:hAnsi="Montserrat"/>
          <w:sz w:val="22"/>
          <w:szCs w:val="22"/>
        </w:rPr>
        <w:t>must have</w:t>
      </w:r>
      <w:r w:rsidRPr="00733241">
        <w:rPr>
          <w:rFonts w:ascii="Montserrat" w:hAnsi="Montserrat"/>
          <w:sz w:val="22"/>
          <w:szCs w:val="22"/>
        </w:rPr>
        <w:t xml:space="preserve"> a C.T.D.S number and School Entity ID </w:t>
      </w:r>
      <w:r w:rsidR="00512B69">
        <w:rPr>
          <w:rFonts w:ascii="Montserrat" w:hAnsi="Montserrat"/>
          <w:sz w:val="22"/>
          <w:szCs w:val="22"/>
        </w:rPr>
        <w:t>n</w:t>
      </w:r>
      <w:r w:rsidRPr="00733241">
        <w:rPr>
          <w:rFonts w:ascii="Montserrat" w:hAnsi="Montserrat"/>
          <w:sz w:val="22"/>
          <w:szCs w:val="22"/>
        </w:rPr>
        <w:t xml:space="preserve">umber. </w:t>
      </w:r>
    </w:p>
    <w:p w:rsidRPr="00733241" w:rsidR="00405848" w:rsidP="00304663" w:rsidRDefault="00851381" w14:paraId="48A547C1" w14:textId="30F35387">
      <w:pPr>
        <w:pStyle w:val="BodyText"/>
        <w:numPr>
          <w:ilvl w:val="0"/>
          <w:numId w:val="2"/>
        </w:numPr>
        <w:spacing w:after="120" w:line="278" w:lineRule="auto"/>
        <w:ind w:right="178"/>
        <w:rPr>
          <w:rFonts w:ascii="Montserrat" w:hAnsi="Montserrat"/>
          <w:sz w:val="22"/>
          <w:szCs w:val="22"/>
        </w:rPr>
      </w:pPr>
      <w:r w:rsidRPr="00733241">
        <w:rPr>
          <w:rFonts w:ascii="Montserrat" w:hAnsi="Montserrat"/>
          <w:sz w:val="22"/>
          <w:szCs w:val="22"/>
        </w:rPr>
        <w:t>“</w:t>
      </w:r>
      <w:r w:rsidRPr="00AB5E2C">
        <w:rPr>
          <w:rFonts w:ascii="Montserrat" w:hAnsi="Montserrat"/>
          <w:b/>
          <w:bCs/>
          <w:sz w:val="22"/>
          <w:szCs w:val="22"/>
          <w:u w:val="single"/>
        </w:rPr>
        <w:t>C.T.D.S</w:t>
      </w:r>
      <w:r w:rsidRPr="00733241">
        <w:rPr>
          <w:rFonts w:ascii="Montserrat" w:hAnsi="Montserrat"/>
          <w:sz w:val="22"/>
          <w:szCs w:val="22"/>
        </w:rPr>
        <w:t xml:space="preserve">.” </w:t>
      </w:r>
      <w:r w:rsidR="00E80CE4">
        <w:rPr>
          <w:rFonts w:ascii="Montserrat" w:hAnsi="Montserrat"/>
          <w:sz w:val="22"/>
          <w:szCs w:val="22"/>
        </w:rPr>
        <w:t>=</w:t>
      </w:r>
      <w:r w:rsidRPr="00733241">
        <w:rPr>
          <w:rFonts w:ascii="Montserrat" w:hAnsi="Montserrat"/>
          <w:sz w:val="22"/>
          <w:szCs w:val="22"/>
        </w:rPr>
        <w:t xml:space="preserve"> County, Type, District and School. The </w:t>
      </w:r>
      <w:r w:rsidRPr="00733241" w:rsidR="00C07A5B">
        <w:rPr>
          <w:rFonts w:ascii="Montserrat" w:hAnsi="Montserrat"/>
          <w:sz w:val="22"/>
          <w:szCs w:val="22"/>
        </w:rPr>
        <w:t>district</w:t>
      </w:r>
      <w:r w:rsidRPr="00733241">
        <w:rPr>
          <w:rFonts w:ascii="Montserrat" w:hAnsi="Montserrat"/>
          <w:sz w:val="22"/>
          <w:szCs w:val="22"/>
        </w:rPr>
        <w:t xml:space="preserve"> has a specific C.T.D.S. number and each school also </w:t>
      </w:r>
      <w:r w:rsidRPr="00733241" w:rsidR="00C07A5B">
        <w:rPr>
          <w:rFonts w:ascii="Montserrat" w:hAnsi="Montserrat"/>
          <w:sz w:val="22"/>
          <w:szCs w:val="22"/>
        </w:rPr>
        <w:t>ha</w:t>
      </w:r>
      <w:r w:rsidRPr="00733241" w:rsidR="008C6FA6">
        <w:rPr>
          <w:rFonts w:ascii="Montserrat" w:hAnsi="Montserrat"/>
          <w:sz w:val="22"/>
          <w:szCs w:val="22"/>
        </w:rPr>
        <w:t xml:space="preserve">s </w:t>
      </w:r>
      <w:r w:rsidRPr="00733241">
        <w:rPr>
          <w:rFonts w:ascii="Montserrat" w:hAnsi="Montserrat"/>
          <w:sz w:val="22"/>
          <w:szCs w:val="22"/>
        </w:rPr>
        <w:t xml:space="preserve">a specific Entity ID </w:t>
      </w:r>
      <w:r w:rsidRPr="00733241">
        <w:rPr>
          <w:rFonts w:ascii="Montserrat" w:hAnsi="Montserrat"/>
          <w:spacing w:val="-2"/>
          <w:sz w:val="22"/>
          <w:szCs w:val="22"/>
        </w:rPr>
        <w:t>number.</w:t>
      </w:r>
      <w:r w:rsidRPr="00733241" w:rsidR="00405848">
        <w:rPr>
          <w:rFonts w:ascii="Montserrat" w:hAnsi="Montserrat"/>
          <w:spacing w:val="-2"/>
          <w:sz w:val="22"/>
          <w:szCs w:val="22"/>
        </w:rPr>
        <w:t xml:space="preserve"> </w:t>
      </w:r>
    </w:p>
    <w:p w:rsidRPr="00733241" w:rsidR="00405848" w:rsidP="00304663" w:rsidRDefault="00405848" w14:paraId="5F0A393E" w14:textId="36CE013B">
      <w:pPr>
        <w:pStyle w:val="BodyText"/>
        <w:numPr>
          <w:ilvl w:val="0"/>
          <w:numId w:val="2"/>
        </w:numPr>
        <w:spacing w:after="120" w:line="278" w:lineRule="auto"/>
        <w:ind w:right="178"/>
        <w:rPr>
          <w:rFonts w:ascii="Montserrat" w:hAnsi="Montserrat"/>
          <w:sz w:val="22"/>
          <w:szCs w:val="22"/>
        </w:rPr>
      </w:pPr>
      <w:r w:rsidRPr="00733241">
        <w:rPr>
          <w:rFonts w:ascii="Montserrat" w:hAnsi="Montserrat"/>
          <w:sz w:val="22"/>
          <w:szCs w:val="22"/>
        </w:rPr>
        <w:t xml:space="preserve">Contact your Grants Management “LEA User Access Administrator” for the School Entity ID </w:t>
      </w:r>
      <w:r w:rsidR="00A630DB">
        <w:rPr>
          <w:rFonts w:ascii="Montserrat" w:hAnsi="Montserrat"/>
          <w:sz w:val="22"/>
          <w:szCs w:val="22"/>
        </w:rPr>
        <w:t>n</w:t>
      </w:r>
      <w:r w:rsidRPr="00733241">
        <w:rPr>
          <w:rFonts w:ascii="Montserrat" w:hAnsi="Montserrat"/>
          <w:sz w:val="22"/>
          <w:szCs w:val="22"/>
        </w:rPr>
        <w:t>umber.</w:t>
      </w:r>
    </w:p>
    <w:p w:rsidRPr="00733241" w:rsidR="002314BA" w:rsidP="009F2374" w:rsidRDefault="00C11E0F" w14:paraId="643A621D" w14:textId="1DA03824">
      <w:pPr>
        <w:pStyle w:val="BodyText"/>
        <w:spacing w:after="120" w:line="278" w:lineRule="auto"/>
        <w:ind w:right="175"/>
        <w:rPr>
          <w:rFonts w:ascii="Montserrat" w:hAnsi="Montserrat"/>
          <w:sz w:val="22"/>
          <w:szCs w:val="22"/>
        </w:rPr>
      </w:pPr>
      <w:r>
        <w:rPr>
          <w:rFonts w:ascii="Montserrat" w:hAnsi="Montserrat"/>
          <w:sz w:val="22"/>
          <w:szCs w:val="22"/>
        </w:rPr>
        <w:t>To get started, appl</w:t>
      </w:r>
      <w:r w:rsidR="00C80AED">
        <w:rPr>
          <w:rFonts w:ascii="Montserrat" w:hAnsi="Montserrat"/>
          <w:sz w:val="22"/>
          <w:szCs w:val="22"/>
        </w:rPr>
        <w:t>icants may utilize the “</w:t>
      </w:r>
      <w:r w:rsidR="00891DC9">
        <w:rPr>
          <w:rFonts w:ascii="Montserrat" w:hAnsi="Montserrat"/>
          <w:sz w:val="22"/>
          <w:szCs w:val="22"/>
        </w:rPr>
        <w:t>FY27 Application</w:t>
      </w:r>
      <w:r w:rsidR="006E2428">
        <w:rPr>
          <w:rFonts w:ascii="Montserrat" w:hAnsi="Montserrat"/>
          <w:sz w:val="22"/>
          <w:szCs w:val="22"/>
        </w:rPr>
        <w:t>”</w:t>
      </w:r>
      <w:r w:rsidR="00891DC9">
        <w:rPr>
          <w:rFonts w:ascii="Montserrat" w:hAnsi="Montserrat"/>
          <w:sz w:val="22"/>
          <w:szCs w:val="22"/>
        </w:rPr>
        <w:t xml:space="preserve"> </w:t>
      </w:r>
      <w:r w:rsidR="009C08C1">
        <w:rPr>
          <w:rFonts w:ascii="Montserrat" w:hAnsi="Montserrat"/>
          <w:sz w:val="22"/>
          <w:szCs w:val="22"/>
        </w:rPr>
        <w:t xml:space="preserve">Word </w:t>
      </w:r>
      <w:r w:rsidR="00775B41">
        <w:rPr>
          <w:rFonts w:ascii="Montserrat" w:hAnsi="Montserrat"/>
          <w:sz w:val="22"/>
          <w:szCs w:val="22"/>
        </w:rPr>
        <w:t>document</w:t>
      </w:r>
      <w:r w:rsidR="0089578D">
        <w:rPr>
          <w:rFonts w:ascii="Montserrat" w:hAnsi="Montserrat"/>
          <w:sz w:val="22"/>
          <w:szCs w:val="22"/>
        </w:rPr>
        <w:t xml:space="preserve"> located </w:t>
      </w:r>
      <w:r w:rsidR="00F804F4">
        <w:rPr>
          <w:rFonts w:ascii="Montserrat" w:hAnsi="Montserrat"/>
          <w:sz w:val="22"/>
          <w:szCs w:val="22"/>
        </w:rPr>
        <w:t>at:</w:t>
      </w:r>
      <w:r w:rsidRPr="00733241" w:rsidR="00A21EB5">
        <w:rPr>
          <w:rFonts w:ascii="Montserrat" w:hAnsi="Montserrat"/>
          <w:sz w:val="22"/>
          <w:szCs w:val="22"/>
        </w:rPr>
        <w:t xml:space="preserve"> </w:t>
      </w:r>
      <w:hyperlink w:history="1" r:id="rId26">
        <w:r w:rsidRPr="00746563" w:rsidR="00405823">
          <w:rPr>
            <w:rStyle w:val="Hyperlink"/>
            <w:rFonts w:ascii="Montserrat" w:hAnsi="Montserrat"/>
            <w:color w:val="002D72"/>
            <w:sz w:val="22"/>
            <w:szCs w:val="22"/>
          </w:rPr>
          <w:t>New Application Information | Arizona Department of Education</w:t>
        </w:r>
      </w:hyperlink>
      <w:r w:rsidRPr="00733241" w:rsidR="00405823">
        <w:rPr>
          <w:rFonts w:ascii="Montserrat" w:hAnsi="Montserrat"/>
          <w:sz w:val="22"/>
          <w:szCs w:val="22"/>
        </w:rPr>
        <w:t xml:space="preserve">. </w:t>
      </w:r>
      <w:r w:rsidRPr="00733241" w:rsidR="003F79FD">
        <w:rPr>
          <w:rFonts w:ascii="Montserrat" w:hAnsi="Montserrat"/>
          <w:sz w:val="22"/>
          <w:szCs w:val="22"/>
        </w:rPr>
        <w:t xml:space="preserve">The application will be submitted in GME, if the </w:t>
      </w:r>
      <w:r w:rsidR="008647E8">
        <w:rPr>
          <w:rFonts w:ascii="Montserrat" w:hAnsi="Montserrat"/>
          <w:sz w:val="22"/>
          <w:szCs w:val="22"/>
        </w:rPr>
        <w:t>W</w:t>
      </w:r>
      <w:r w:rsidRPr="00733241" w:rsidR="003F79FD">
        <w:rPr>
          <w:rFonts w:ascii="Montserrat" w:hAnsi="Montserrat"/>
          <w:sz w:val="22"/>
          <w:szCs w:val="22"/>
        </w:rPr>
        <w:t>ord document is utilized</w:t>
      </w:r>
      <w:r w:rsidR="00C156F8">
        <w:rPr>
          <w:rFonts w:ascii="Montserrat" w:hAnsi="Montserrat"/>
          <w:sz w:val="22"/>
          <w:szCs w:val="22"/>
        </w:rPr>
        <w:t>,</w:t>
      </w:r>
      <w:r w:rsidR="007A627A">
        <w:rPr>
          <w:rFonts w:ascii="Montserrat" w:hAnsi="Montserrat"/>
          <w:sz w:val="22"/>
          <w:szCs w:val="22"/>
        </w:rPr>
        <w:t xml:space="preserve"> </w:t>
      </w:r>
      <w:r w:rsidR="00273FDF">
        <w:rPr>
          <w:rFonts w:ascii="Montserrat" w:hAnsi="Montserrat"/>
          <w:sz w:val="22"/>
          <w:szCs w:val="22"/>
        </w:rPr>
        <w:t>the information</w:t>
      </w:r>
      <w:r w:rsidRPr="00733241" w:rsidR="003F79FD">
        <w:rPr>
          <w:rFonts w:ascii="Montserrat" w:hAnsi="Montserrat"/>
          <w:sz w:val="22"/>
          <w:szCs w:val="22"/>
        </w:rPr>
        <w:t xml:space="preserve"> may </w:t>
      </w:r>
      <w:r w:rsidR="00273FDF">
        <w:rPr>
          <w:rFonts w:ascii="Montserrat" w:hAnsi="Montserrat"/>
          <w:sz w:val="22"/>
          <w:szCs w:val="22"/>
        </w:rPr>
        <w:t>be</w:t>
      </w:r>
      <w:r w:rsidRPr="00733241" w:rsidR="003F79FD">
        <w:rPr>
          <w:rFonts w:ascii="Montserrat" w:hAnsi="Montserrat"/>
          <w:sz w:val="22"/>
          <w:szCs w:val="22"/>
        </w:rPr>
        <w:t xml:space="preserve"> </w:t>
      </w:r>
      <w:r w:rsidR="009F7BE3">
        <w:rPr>
          <w:rFonts w:ascii="Montserrat" w:hAnsi="Montserrat"/>
          <w:sz w:val="22"/>
          <w:szCs w:val="22"/>
        </w:rPr>
        <w:t>transferred</w:t>
      </w:r>
      <w:r w:rsidRPr="00733241" w:rsidR="00125387">
        <w:rPr>
          <w:rFonts w:ascii="Montserrat" w:hAnsi="Montserrat"/>
          <w:sz w:val="22"/>
          <w:szCs w:val="22"/>
        </w:rPr>
        <w:t xml:space="preserve"> from the </w:t>
      </w:r>
      <w:r w:rsidR="00846FEC">
        <w:rPr>
          <w:rFonts w:ascii="Montserrat" w:hAnsi="Montserrat"/>
          <w:sz w:val="22"/>
          <w:szCs w:val="22"/>
        </w:rPr>
        <w:t>W</w:t>
      </w:r>
      <w:r w:rsidRPr="00733241" w:rsidR="00125387">
        <w:rPr>
          <w:rFonts w:ascii="Montserrat" w:hAnsi="Montserrat"/>
          <w:sz w:val="22"/>
          <w:szCs w:val="22"/>
        </w:rPr>
        <w:t>ord document</w:t>
      </w:r>
      <w:r w:rsidRPr="00733241" w:rsidR="003F79FD">
        <w:rPr>
          <w:rFonts w:ascii="Montserrat" w:hAnsi="Montserrat"/>
          <w:sz w:val="22"/>
          <w:szCs w:val="22"/>
        </w:rPr>
        <w:t xml:space="preserve"> into </w:t>
      </w:r>
      <w:r w:rsidRPr="00733241" w:rsidR="006C1828">
        <w:rPr>
          <w:rFonts w:ascii="Montserrat" w:hAnsi="Montserrat"/>
          <w:sz w:val="22"/>
          <w:szCs w:val="22"/>
        </w:rPr>
        <w:t>the GME text boxes.</w:t>
      </w:r>
    </w:p>
    <w:p w:rsidRPr="00733241" w:rsidR="006C1828" w:rsidP="009F2374" w:rsidRDefault="007B7478" w14:paraId="2AAA8FA2" w14:textId="5E4D0ADE">
      <w:pPr>
        <w:pStyle w:val="BodyText"/>
        <w:spacing w:after="120" w:line="278" w:lineRule="auto"/>
        <w:ind w:right="175"/>
        <w:rPr>
          <w:rFonts w:ascii="Montserrat" w:hAnsi="Montserrat"/>
          <w:sz w:val="22"/>
          <w:szCs w:val="22"/>
        </w:rPr>
      </w:pPr>
      <w:r w:rsidRPr="00733241">
        <w:rPr>
          <w:rFonts w:ascii="Montserrat" w:hAnsi="Montserrat"/>
          <w:sz w:val="22"/>
          <w:szCs w:val="22"/>
        </w:rPr>
        <w:t xml:space="preserve">All </w:t>
      </w:r>
      <w:r w:rsidRPr="00733241" w:rsidR="00722A08">
        <w:rPr>
          <w:rFonts w:ascii="Montserrat" w:hAnsi="Montserrat"/>
          <w:sz w:val="22"/>
          <w:szCs w:val="22"/>
        </w:rPr>
        <w:t>text boxes must be complete</w:t>
      </w:r>
      <w:r w:rsidRPr="00733241" w:rsidR="00270590">
        <w:rPr>
          <w:rFonts w:ascii="Montserrat" w:hAnsi="Montserrat"/>
          <w:sz w:val="22"/>
          <w:szCs w:val="22"/>
        </w:rPr>
        <w:t xml:space="preserve"> with narrative responses</w:t>
      </w:r>
      <w:r w:rsidRPr="00733241" w:rsidR="0082569A">
        <w:rPr>
          <w:rFonts w:ascii="Montserrat" w:hAnsi="Montserrat"/>
          <w:sz w:val="22"/>
          <w:szCs w:val="22"/>
        </w:rPr>
        <w:t xml:space="preserve">. </w:t>
      </w:r>
      <w:r w:rsidRPr="00733241" w:rsidR="00A91A76">
        <w:rPr>
          <w:rFonts w:ascii="Montserrat" w:hAnsi="Montserrat"/>
          <w:sz w:val="22"/>
          <w:szCs w:val="22"/>
        </w:rPr>
        <w:t xml:space="preserve">Placeholders such </w:t>
      </w:r>
      <w:r w:rsidRPr="00733241" w:rsidR="00543EF2">
        <w:rPr>
          <w:rFonts w:ascii="Montserrat" w:hAnsi="Montserrat"/>
          <w:sz w:val="22"/>
          <w:szCs w:val="22"/>
        </w:rPr>
        <w:t xml:space="preserve">as </w:t>
      </w:r>
      <w:r w:rsidRPr="00733241" w:rsidR="00587C49">
        <w:rPr>
          <w:rFonts w:ascii="Montserrat" w:hAnsi="Montserrat"/>
          <w:sz w:val="22"/>
          <w:szCs w:val="22"/>
        </w:rPr>
        <w:t>asterisks</w:t>
      </w:r>
      <w:r w:rsidRPr="00733241" w:rsidR="00543EF2">
        <w:rPr>
          <w:rFonts w:ascii="Montserrat" w:hAnsi="Montserrat"/>
          <w:sz w:val="22"/>
          <w:szCs w:val="22"/>
        </w:rPr>
        <w:t xml:space="preserve"> or hyphen</w:t>
      </w:r>
      <w:r w:rsidRPr="00733241" w:rsidR="00587C49">
        <w:rPr>
          <w:rFonts w:ascii="Montserrat" w:hAnsi="Montserrat"/>
          <w:sz w:val="22"/>
          <w:szCs w:val="22"/>
        </w:rPr>
        <w:t>s</w:t>
      </w:r>
      <w:r w:rsidRPr="00733241" w:rsidR="00543EF2">
        <w:rPr>
          <w:rFonts w:ascii="Montserrat" w:hAnsi="Montserrat"/>
          <w:sz w:val="22"/>
          <w:szCs w:val="22"/>
        </w:rPr>
        <w:t xml:space="preserve"> will not be considered</w:t>
      </w:r>
      <w:r w:rsidRPr="00733241" w:rsidR="00BF6373">
        <w:rPr>
          <w:rFonts w:ascii="Montserrat" w:hAnsi="Montserrat"/>
          <w:sz w:val="22"/>
          <w:szCs w:val="22"/>
        </w:rPr>
        <w:t xml:space="preserve"> an acceptable response</w:t>
      </w:r>
      <w:r w:rsidRPr="00733241" w:rsidR="0082569A">
        <w:rPr>
          <w:rFonts w:ascii="Montserrat" w:hAnsi="Montserrat"/>
          <w:sz w:val="22"/>
          <w:szCs w:val="22"/>
        </w:rPr>
        <w:t xml:space="preserve">. </w:t>
      </w:r>
    </w:p>
    <w:p w:rsidRPr="00733241" w:rsidR="003701B6" w:rsidP="009F2374" w:rsidRDefault="003701B6" w14:paraId="235AF099" w14:textId="33E89072">
      <w:pPr>
        <w:pStyle w:val="BodyText"/>
        <w:spacing w:after="120" w:line="278" w:lineRule="auto"/>
        <w:ind w:right="175"/>
        <w:rPr>
          <w:rFonts w:ascii="Montserrat" w:hAnsi="Montserrat"/>
          <w:sz w:val="22"/>
          <w:szCs w:val="22"/>
        </w:rPr>
      </w:pPr>
      <w:r w:rsidRPr="00733241">
        <w:rPr>
          <w:rFonts w:ascii="Montserrat" w:hAnsi="Montserrat"/>
          <w:sz w:val="22"/>
          <w:szCs w:val="22"/>
        </w:rPr>
        <w:t xml:space="preserve">Related Documents section can be utilized, </w:t>
      </w:r>
      <w:r w:rsidRPr="00733241" w:rsidR="000678E2">
        <w:rPr>
          <w:rFonts w:ascii="Montserrat" w:hAnsi="Montserrat"/>
          <w:sz w:val="22"/>
          <w:szCs w:val="22"/>
        </w:rPr>
        <w:t>however only the GME sections will be scored</w:t>
      </w:r>
      <w:r w:rsidRPr="00733241" w:rsidR="0082569A">
        <w:rPr>
          <w:rFonts w:ascii="Montserrat" w:hAnsi="Montserrat"/>
          <w:sz w:val="22"/>
          <w:szCs w:val="22"/>
        </w:rPr>
        <w:t xml:space="preserve">. </w:t>
      </w:r>
      <w:r w:rsidRPr="00733241" w:rsidR="000678E2">
        <w:rPr>
          <w:rFonts w:ascii="Montserrat" w:hAnsi="Montserrat"/>
          <w:sz w:val="22"/>
          <w:szCs w:val="22"/>
        </w:rPr>
        <w:t xml:space="preserve">Any </w:t>
      </w:r>
      <w:r w:rsidRPr="00733241" w:rsidR="000F34D6">
        <w:rPr>
          <w:rFonts w:ascii="Montserrat" w:hAnsi="Montserrat"/>
          <w:sz w:val="22"/>
          <w:szCs w:val="22"/>
        </w:rPr>
        <w:t>documents</w:t>
      </w:r>
      <w:r w:rsidRPr="00733241" w:rsidR="000678E2">
        <w:rPr>
          <w:rFonts w:ascii="Montserrat" w:hAnsi="Montserrat"/>
          <w:sz w:val="22"/>
          <w:szCs w:val="22"/>
        </w:rPr>
        <w:t xml:space="preserve"> uploaded </w:t>
      </w:r>
      <w:r w:rsidRPr="00654399" w:rsidR="000678E2">
        <w:rPr>
          <w:rFonts w:ascii="Montserrat" w:hAnsi="Montserrat"/>
          <w:sz w:val="22"/>
          <w:szCs w:val="22"/>
          <w:u w:val="single"/>
        </w:rPr>
        <w:t>will not</w:t>
      </w:r>
      <w:r w:rsidRPr="00733241" w:rsidR="000678E2">
        <w:rPr>
          <w:rFonts w:ascii="Montserrat" w:hAnsi="Montserrat"/>
          <w:sz w:val="22"/>
          <w:szCs w:val="22"/>
        </w:rPr>
        <w:t xml:space="preserve"> be </w:t>
      </w:r>
      <w:r w:rsidRPr="00733241" w:rsidR="000F34D6">
        <w:rPr>
          <w:rFonts w:ascii="Montserrat" w:hAnsi="Montserrat"/>
          <w:sz w:val="22"/>
          <w:szCs w:val="22"/>
        </w:rPr>
        <w:t>reviewed or scored.</w:t>
      </w:r>
    </w:p>
    <w:p w:rsidRPr="00B277E2" w:rsidR="00A83173" w:rsidP="00B277E2" w:rsidRDefault="00751845" w14:paraId="5A8958C9" w14:textId="390B62C3">
      <w:pPr>
        <w:pStyle w:val="BodyText"/>
        <w:spacing w:after="120" w:line="278" w:lineRule="auto"/>
        <w:rPr>
          <w:rFonts w:ascii="Montserrat" w:hAnsi="Montserrat"/>
          <w:b/>
          <w:u w:val="single"/>
        </w:rPr>
      </w:pPr>
      <w:r>
        <w:rPr>
          <w:rFonts w:ascii="Montserrat" w:hAnsi="Montserrat"/>
          <w:b/>
          <w:bCs/>
          <w:u w:val="single"/>
        </w:rPr>
        <w:t>Submit</w:t>
      </w:r>
      <w:r w:rsidRPr="001D177D">
        <w:rPr>
          <w:rFonts w:ascii="Montserrat" w:hAnsi="Montserrat"/>
          <w:b/>
          <w:bCs/>
          <w:u w:val="single"/>
        </w:rPr>
        <w:t xml:space="preserve"> the Application</w:t>
      </w:r>
    </w:p>
    <w:p w:rsidRPr="00B277E2" w:rsidR="00875A16" w:rsidP="009F2374" w:rsidRDefault="00D807AA" w14:paraId="2A3B8368" w14:textId="43515E13">
      <w:pPr>
        <w:pStyle w:val="BodyText"/>
        <w:spacing w:after="120" w:line="278" w:lineRule="auto"/>
        <w:ind w:right="175"/>
        <w:rPr>
          <w:rFonts w:ascii="Montserrat" w:hAnsi="Montserrat"/>
          <w:sz w:val="22"/>
          <w:szCs w:val="22"/>
        </w:rPr>
      </w:pPr>
      <w:r w:rsidRPr="1FD89D22" w:rsidR="00D807AA">
        <w:rPr>
          <w:rFonts w:ascii="Montserrat" w:hAnsi="Montserrat"/>
          <w:b w:val="1"/>
          <w:bCs w:val="1"/>
          <w:color w:val="910048"/>
          <w:sz w:val="22"/>
          <w:szCs w:val="22"/>
        </w:rPr>
        <w:t xml:space="preserve">The </w:t>
      </w:r>
      <w:r w:rsidRPr="1FD89D22" w:rsidR="00875A16">
        <w:rPr>
          <w:rFonts w:ascii="Montserrat" w:hAnsi="Montserrat"/>
          <w:b w:val="1"/>
          <w:bCs w:val="1"/>
          <w:color w:val="910048"/>
          <w:sz w:val="22"/>
          <w:szCs w:val="22"/>
        </w:rPr>
        <w:t xml:space="preserve">ADE recommends that applicants </w:t>
      </w:r>
      <w:r w:rsidRPr="1FD89D22" w:rsidR="00875A16">
        <w:rPr>
          <w:rFonts w:ascii="Montserrat" w:hAnsi="Montserrat"/>
          <w:b w:val="1"/>
          <w:bCs w:val="1"/>
          <w:color w:val="910048"/>
          <w:sz w:val="22"/>
          <w:szCs w:val="22"/>
        </w:rPr>
        <w:t>submit</w:t>
      </w:r>
      <w:r w:rsidRPr="1FD89D22" w:rsidR="00875A16">
        <w:rPr>
          <w:rFonts w:ascii="Montserrat" w:hAnsi="Montserrat"/>
          <w:b w:val="1"/>
          <w:bCs w:val="1"/>
          <w:color w:val="910048"/>
          <w:sz w:val="22"/>
          <w:szCs w:val="22"/>
        </w:rPr>
        <w:t xml:space="preserve"> at least three business</w:t>
      </w:r>
      <w:r w:rsidRPr="1FD89D22" w:rsidR="00EF722C">
        <w:rPr>
          <w:rFonts w:ascii="Montserrat" w:hAnsi="Montserrat"/>
          <w:b w:val="1"/>
          <w:bCs w:val="1"/>
          <w:color w:val="910048"/>
          <w:sz w:val="22"/>
          <w:szCs w:val="22"/>
        </w:rPr>
        <w:t xml:space="preserve"> </w:t>
      </w:r>
      <w:r w:rsidRPr="1FD89D22" w:rsidR="001B2CB9">
        <w:rPr>
          <w:rFonts w:ascii="Montserrat" w:hAnsi="Montserrat"/>
          <w:b w:val="1"/>
          <w:bCs w:val="1"/>
          <w:color w:val="910048"/>
          <w:sz w:val="22"/>
          <w:szCs w:val="22"/>
        </w:rPr>
        <w:t>days before the due date</w:t>
      </w:r>
      <w:r w:rsidRPr="1FD89D22" w:rsidR="00EF722C">
        <w:rPr>
          <w:rFonts w:ascii="Montserrat" w:hAnsi="Montserrat"/>
          <w:b w:val="1"/>
          <w:bCs w:val="1"/>
          <w:color w:val="910048"/>
          <w:sz w:val="22"/>
          <w:szCs w:val="22"/>
        </w:rPr>
        <w:t>,</w:t>
      </w:r>
      <w:r w:rsidRPr="1FD89D22" w:rsidR="00620875">
        <w:rPr>
          <w:rFonts w:ascii="Montserrat" w:hAnsi="Montserrat"/>
          <w:b w:val="1"/>
          <w:bCs w:val="1"/>
          <w:color w:val="910048"/>
          <w:sz w:val="22"/>
          <w:szCs w:val="22"/>
        </w:rPr>
        <w:t xml:space="preserve"> </w:t>
      </w:r>
      <w:r w:rsidRPr="1FD89D22" w:rsidR="00D47A33">
        <w:rPr>
          <w:rFonts w:ascii="Montserrat" w:hAnsi="Montserrat"/>
          <w:b w:val="1"/>
          <w:bCs w:val="1"/>
          <w:color w:val="910048"/>
          <w:sz w:val="22"/>
          <w:szCs w:val="22"/>
        </w:rPr>
        <w:t xml:space="preserve">October </w:t>
      </w:r>
      <w:r w:rsidRPr="1FD89D22" w:rsidR="5CC25886">
        <w:rPr>
          <w:rFonts w:ascii="Montserrat" w:hAnsi="Montserrat"/>
          <w:b w:val="1"/>
          <w:bCs w:val="1"/>
          <w:color w:val="910048"/>
          <w:sz w:val="22"/>
          <w:szCs w:val="22"/>
        </w:rPr>
        <w:t>7</w:t>
      </w:r>
      <w:r w:rsidRPr="1FD89D22" w:rsidR="00D47A33">
        <w:rPr>
          <w:rFonts w:ascii="Montserrat" w:hAnsi="Montserrat"/>
          <w:b w:val="1"/>
          <w:bCs w:val="1"/>
          <w:color w:val="910048"/>
          <w:sz w:val="22"/>
          <w:szCs w:val="22"/>
        </w:rPr>
        <w:t xml:space="preserve"> </w:t>
      </w:r>
      <w:r w:rsidRPr="1FD89D22" w:rsidR="00D47A33">
        <w:rPr>
          <w:rFonts w:ascii="Montserrat" w:hAnsi="Montserrat"/>
          <w:b w:val="1"/>
          <w:bCs w:val="1"/>
          <w:color w:val="910048"/>
          <w:sz w:val="22"/>
          <w:szCs w:val="22"/>
        </w:rPr>
        <w:t>2026</w:t>
      </w:r>
      <w:r w:rsidRPr="1FD89D22" w:rsidR="00F6775F">
        <w:rPr>
          <w:rFonts w:ascii="Montserrat" w:hAnsi="Montserrat"/>
          <w:sz w:val="22"/>
          <w:szCs w:val="22"/>
        </w:rPr>
        <w:t xml:space="preserve"> </w:t>
      </w:r>
      <w:r w:rsidRPr="1FD89D22" w:rsidR="00F6775F">
        <w:rPr>
          <w:rFonts w:ascii="Montserrat" w:hAnsi="Montserrat"/>
          <w:sz w:val="22"/>
          <w:szCs w:val="22"/>
        </w:rPr>
        <w:t>This allows applicants sufficient time to manage technical difficulties</w:t>
      </w:r>
      <w:r w:rsidRPr="1FD89D22" w:rsidR="005270C4">
        <w:rPr>
          <w:rFonts w:ascii="Montserrat" w:hAnsi="Montserrat"/>
          <w:sz w:val="22"/>
          <w:szCs w:val="22"/>
        </w:rPr>
        <w:t>.</w:t>
      </w:r>
      <w:r w:rsidRPr="1FD89D22" w:rsidR="005270C4">
        <w:rPr>
          <w:rFonts w:ascii="Montserrat" w:hAnsi="Montserrat"/>
          <w:sz w:val="22"/>
          <w:szCs w:val="22"/>
        </w:rPr>
        <w:t xml:space="preserve"> </w:t>
      </w:r>
      <w:r w:rsidRPr="1FD89D22" w:rsidR="005270C4">
        <w:rPr>
          <w:rFonts w:ascii="Montserrat" w:hAnsi="Montserrat"/>
          <w:sz w:val="22"/>
          <w:szCs w:val="22"/>
        </w:rPr>
        <w:t xml:space="preserve">Not </w:t>
      </w:r>
      <w:r w:rsidRPr="1FD89D22" w:rsidR="005270C4">
        <w:rPr>
          <w:rFonts w:ascii="Montserrat" w:hAnsi="Montserrat"/>
          <w:sz w:val="22"/>
          <w:szCs w:val="22"/>
        </w:rPr>
        <w:t>submitting</w:t>
      </w:r>
      <w:r w:rsidRPr="1FD89D22" w:rsidR="005270C4">
        <w:rPr>
          <w:rFonts w:ascii="Montserrat" w:hAnsi="Montserrat"/>
          <w:sz w:val="22"/>
          <w:szCs w:val="22"/>
        </w:rPr>
        <w:t xml:space="preserve"> an application due to technical difficulties is not acceptable.</w:t>
      </w:r>
      <w:r w:rsidRPr="1FD89D22" w:rsidR="005270C4">
        <w:rPr>
          <w:rFonts w:ascii="Montserrat" w:hAnsi="Montserrat"/>
          <w:sz w:val="22"/>
          <w:szCs w:val="22"/>
        </w:rPr>
        <w:t xml:space="preserve"> Late submissions will not be accepted.</w:t>
      </w:r>
    </w:p>
    <w:p w:rsidRPr="00DE38BC" w:rsidR="003C7EE6" w:rsidP="009F2374" w:rsidRDefault="00654D5B" w14:paraId="240DE54D" w14:textId="4C62EA00">
      <w:pPr>
        <w:pStyle w:val="BodyText"/>
        <w:spacing w:after="120" w:line="278" w:lineRule="auto"/>
        <w:rPr>
          <w:rFonts w:ascii="Montserrat" w:hAnsi="Montserrat"/>
          <w:b/>
          <w:bCs/>
          <w:color w:val="910048"/>
        </w:rPr>
      </w:pPr>
      <w:r w:rsidRPr="00DE38BC">
        <w:rPr>
          <w:rFonts w:ascii="Montserrat" w:hAnsi="Montserrat"/>
          <w:b/>
          <w:bCs/>
          <w:color w:val="910048"/>
        </w:rPr>
        <w:t>T</w:t>
      </w:r>
      <w:r w:rsidRPr="00DE38BC" w:rsidR="003C7EE6">
        <w:rPr>
          <w:rFonts w:ascii="Montserrat" w:hAnsi="Montserrat"/>
          <w:b/>
          <w:bCs/>
          <w:color w:val="910048"/>
        </w:rPr>
        <w:t xml:space="preserve">echnical assistance from </w:t>
      </w:r>
      <w:r w:rsidR="00C70494">
        <w:rPr>
          <w:rFonts w:ascii="Montserrat" w:hAnsi="Montserrat"/>
          <w:b/>
          <w:bCs/>
          <w:color w:val="910048"/>
        </w:rPr>
        <w:t xml:space="preserve">the </w:t>
      </w:r>
      <w:r w:rsidRPr="00DE38BC" w:rsidR="003C7EE6">
        <w:rPr>
          <w:rFonts w:ascii="Montserrat" w:hAnsi="Montserrat"/>
          <w:b/>
          <w:bCs/>
          <w:color w:val="910048"/>
        </w:rPr>
        <w:t>ADE 21</w:t>
      </w:r>
      <w:r w:rsidRPr="00DE38BC" w:rsidR="003C7EE6">
        <w:rPr>
          <w:rFonts w:ascii="Montserrat" w:hAnsi="Montserrat"/>
          <w:b/>
          <w:bCs/>
          <w:color w:val="910048"/>
          <w:vertAlign w:val="superscript"/>
        </w:rPr>
        <w:t>st</w:t>
      </w:r>
      <w:r w:rsidRPr="00DE38BC" w:rsidR="003C7EE6">
        <w:rPr>
          <w:rFonts w:ascii="Montserrat" w:hAnsi="Montserrat"/>
          <w:b/>
          <w:bCs/>
          <w:color w:val="910048"/>
        </w:rPr>
        <w:t xml:space="preserve"> CCLC or Grants Management Staff </w:t>
      </w:r>
      <w:r w:rsidRPr="00DE38BC">
        <w:rPr>
          <w:rFonts w:ascii="Montserrat" w:hAnsi="Montserrat"/>
          <w:b/>
          <w:bCs/>
          <w:color w:val="910048"/>
        </w:rPr>
        <w:t xml:space="preserve">is NOT </w:t>
      </w:r>
      <w:r w:rsidRPr="00DE38BC" w:rsidR="003C7EE6">
        <w:rPr>
          <w:rFonts w:ascii="Montserrat" w:hAnsi="Montserrat"/>
          <w:b/>
          <w:bCs/>
          <w:color w:val="910048"/>
        </w:rPr>
        <w:t>available after 5</w:t>
      </w:r>
      <w:r w:rsidR="00B20F38">
        <w:rPr>
          <w:rFonts w:ascii="Montserrat" w:hAnsi="Montserrat"/>
          <w:b/>
          <w:bCs/>
          <w:color w:val="910048"/>
        </w:rPr>
        <w:t>:00</w:t>
      </w:r>
      <w:r w:rsidRPr="00DE38BC" w:rsidR="003C7EE6">
        <w:rPr>
          <w:rFonts w:ascii="Montserrat" w:hAnsi="Montserrat"/>
          <w:b/>
          <w:bCs/>
          <w:color w:val="910048"/>
        </w:rPr>
        <w:t xml:space="preserve"> pm on the application due date.</w:t>
      </w:r>
    </w:p>
    <w:p w:rsidRPr="007B67A2" w:rsidR="00F90FCD" w:rsidP="007B67A2" w:rsidRDefault="00F90FCD" w14:paraId="0450AC14" w14:textId="0DF250AE">
      <w:pPr>
        <w:pStyle w:val="Heading1"/>
        <w:rPr>
          <w:rFonts w:ascii="Montserrat" w:hAnsi="Montserrat"/>
          <w:b/>
          <w:color w:val="910048"/>
        </w:rPr>
      </w:pPr>
      <w:bookmarkStart w:name="_Toc216177419" w:id="5"/>
      <w:r w:rsidRPr="007B67A2">
        <w:rPr>
          <w:rFonts w:ascii="Montserrat" w:hAnsi="Montserrat"/>
        </w:rPr>
        <w:lastRenderedPageBreak/>
        <w:t>Current 21</w:t>
      </w:r>
      <w:r w:rsidRPr="007B67A2">
        <w:rPr>
          <w:rFonts w:ascii="Montserrat" w:hAnsi="Montserrat"/>
          <w:vertAlign w:val="superscript"/>
        </w:rPr>
        <w:t>st</w:t>
      </w:r>
      <w:r w:rsidRPr="007B67A2">
        <w:rPr>
          <w:rFonts w:ascii="Montserrat" w:hAnsi="Montserrat"/>
        </w:rPr>
        <w:t xml:space="preserve"> CCLC Sub-Grantees</w:t>
      </w:r>
      <w:bookmarkEnd w:id="5"/>
    </w:p>
    <w:p w:rsidR="005F651A" w:rsidP="009F2374" w:rsidRDefault="00F90FCD" w14:paraId="5DFDEE64" w14:textId="05988C4E">
      <w:pPr>
        <w:spacing w:after="120"/>
        <w:rPr>
          <w:rFonts w:ascii="Montserrat" w:hAnsi="Montserrat"/>
        </w:rPr>
      </w:pPr>
      <w:r w:rsidRPr="002E7936">
        <w:rPr>
          <w:rFonts w:ascii="Montserrat" w:hAnsi="Montserrat"/>
        </w:rPr>
        <w:t xml:space="preserve">Arizona’s </w:t>
      </w:r>
      <w:r w:rsidR="008D485E">
        <w:rPr>
          <w:rFonts w:ascii="Montserrat" w:hAnsi="Montserrat"/>
        </w:rPr>
        <w:t xml:space="preserve">FY26 </w:t>
      </w:r>
      <w:r w:rsidRPr="002E7936">
        <w:rPr>
          <w:rFonts w:ascii="Montserrat" w:hAnsi="Montserrat"/>
        </w:rPr>
        <w:t>21</w:t>
      </w:r>
      <w:r w:rsidRPr="002E7936">
        <w:rPr>
          <w:rFonts w:ascii="Montserrat" w:hAnsi="Montserrat"/>
          <w:vertAlign w:val="superscript"/>
        </w:rPr>
        <w:t>st</w:t>
      </w:r>
      <w:r w:rsidRPr="002E7936">
        <w:rPr>
          <w:rFonts w:ascii="Montserrat" w:hAnsi="Montserrat"/>
        </w:rPr>
        <w:t xml:space="preserve"> CCLC sub-grantees can be found here:  </w:t>
      </w:r>
    </w:p>
    <w:p w:rsidRPr="002E7936" w:rsidR="00F90FCD" w:rsidP="005F651A" w:rsidRDefault="00A46BC9" w14:paraId="25E6259A" w14:textId="08487004">
      <w:pPr>
        <w:spacing w:after="120"/>
        <w:ind w:firstLine="720"/>
        <w:rPr>
          <w:rFonts w:ascii="Montserrat" w:hAnsi="Montserrat"/>
        </w:rPr>
      </w:pPr>
      <w:hyperlink w:history="1" r:id="rId31">
        <w:r w:rsidRPr="00746563">
          <w:rPr>
            <w:rFonts w:ascii="Montserrat" w:hAnsi="Montserrat"/>
            <w:color w:val="002D72"/>
            <w:u w:val="single"/>
          </w:rPr>
          <w:t xml:space="preserve">21st CCLC </w:t>
        </w:r>
        <w:r w:rsidRPr="00746563" w:rsidR="000D34C3">
          <w:rPr>
            <w:rFonts w:ascii="Montserrat" w:hAnsi="Montserrat"/>
            <w:color w:val="002D72"/>
            <w:u w:val="single"/>
          </w:rPr>
          <w:t>Subgrantee</w:t>
        </w:r>
        <w:r w:rsidRPr="00746563">
          <w:rPr>
            <w:rFonts w:ascii="Montserrat" w:hAnsi="Montserrat"/>
            <w:color w:val="002D72"/>
            <w:u w:val="single"/>
          </w:rPr>
          <w:t xml:space="preserve"> list FY26.xlsx</w:t>
        </w:r>
      </w:hyperlink>
      <w:r w:rsidRPr="002E7936" w:rsidR="004A6A73">
        <w:rPr>
          <w:rFonts w:ascii="Montserrat" w:hAnsi="Montserrat"/>
        </w:rPr>
        <w:t>.</w:t>
      </w:r>
    </w:p>
    <w:p w:rsidRPr="00992FA2" w:rsidR="00F90FCD" w:rsidP="009F2374" w:rsidRDefault="00F90FCD" w14:paraId="093D507A" w14:textId="57B487F2">
      <w:pPr>
        <w:spacing w:after="120"/>
        <w:rPr>
          <w:rFonts w:ascii="Montserrat" w:hAnsi="Montserrat"/>
        </w:rPr>
      </w:pPr>
      <w:r w:rsidRPr="000C6D23">
        <w:rPr>
          <w:rFonts w:ascii="Montserrat" w:hAnsi="Montserrat"/>
        </w:rPr>
        <w:t>All previously awarded 21</w:t>
      </w:r>
      <w:r w:rsidRPr="000C6D23">
        <w:rPr>
          <w:rFonts w:ascii="Montserrat" w:hAnsi="Montserrat"/>
          <w:vertAlign w:val="superscript"/>
        </w:rPr>
        <w:t>st</w:t>
      </w:r>
      <w:r w:rsidRPr="000C6D23">
        <w:rPr>
          <w:rFonts w:ascii="Montserrat" w:hAnsi="Montserrat"/>
        </w:rPr>
        <w:t xml:space="preserve"> CCLC grants are public information and housed in GME</w:t>
      </w:r>
      <w:r w:rsidRPr="000C6D23" w:rsidR="0082569A">
        <w:rPr>
          <w:rFonts w:ascii="Montserrat" w:hAnsi="Montserrat"/>
        </w:rPr>
        <w:t xml:space="preserve">. </w:t>
      </w:r>
      <w:r w:rsidR="000B0F19">
        <w:rPr>
          <w:rFonts w:ascii="Montserrat" w:hAnsi="Montserrat"/>
        </w:rPr>
        <w:t>Current login credentials</w:t>
      </w:r>
      <w:r w:rsidR="00C06431">
        <w:rPr>
          <w:rFonts w:ascii="Montserrat" w:hAnsi="Montserrat"/>
        </w:rPr>
        <w:t xml:space="preserve"> are needed to </w:t>
      </w:r>
      <w:r w:rsidRPr="000C6D23">
        <w:rPr>
          <w:rFonts w:ascii="Montserrat" w:hAnsi="Montserrat"/>
        </w:rPr>
        <w:t>access previously awarded Grant Applications</w:t>
      </w:r>
      <w:r w:rsidRPr="00992FA2" w:rsidR="0082569A">
        <w:rPr>
          <w:rFonts w:ascii="Montserrat" w:hAnsi="Montserrat"/>
        </w:rPr>
        <w:t xml:space="preserve">. </w:t>
      </w:r>
    </w:p>
    <w:p w:rsidRPr="00C06431" w:rsidR="00F90FCD" w:rsidP="009F2374" w:rsidRDefault="00F90FCD" w14:paraId="10450F65" w14:textId="0F3E82E8">
      <w:pPr>
        <w:spacing w:after="120"/>
        <w:rPr>
          <w:rFonts w:ascii="Montserrat" w:hAnsi="Montserrat"/>
          <w:b/>
          <w:bCs/>
          <w:u w:val="single"/>
        </w:rPr>
      </w:pPr>
      <w:r w:rsidRPr="00C06431">
        <w:rPr>
          <w:rFonts w:ascii="Montserrat" w:hAnsi="Montserrat"/>
          <w:b/>
          <w:bCs/>
          <w:u w:val="single"/>
        </w:rPr>
        <w:t>How to View Previously Awarded 21</w:t>
      </w:r>
      <w:r w:rsidRPr="00C06431">
        <w:rPr>
          <w:rFonts w:ascii="Montserrat" w:hAnsi="Montserrat"/>
          <w:b/>
          <w:bCs/>
          <w:u w:val="single"/>
          <w:vertAlign w:val="superscript"/>
        </w:rPr>
        <w:t>st</w:t>
      </w:r>
      <w:r w:rsidRPr="00C06431">
        <w:rPr>
          <w:rFonts w:ascii="Montserrat" w:hAnsi="Montserrat"/>
          <w:b/>
          <w:bCs/>
          <w:u w:val="single"/>
        </w:rPr>
        <w:t xml:space="preserve"> CCLC grants in GME: </w:t>
      </w:r>
    </w:p>
    <w:p w:rsidRPr="008D3FC7" w:rsidR="00F90FCD" w:rsidP="009F2374" w:rsidRDefault="00F90FCD" w14:paraId="446C5C93" w14:textId="08E82B3A">
      <w:pPr>
        <w:widowControl w:val="0"/>
        <w:autoSpaceDE w:val="0"/>
        <w:autoSpaceDN w:val="0"/>
        <w:spacing w:after="120"/>
        <w:ind w:left="360" w:right="176"/>
        <w:rPr>
          <w:rFonts w:ascii="Montserrat" w:hAnsi="Montserrat"/>
        </w:rPr>
      </w:pPr>
      <w:r w:rsidRPr="00992FA2">
        <w:rPr>
          <w:rFonts w:ascii="Montserrat" w:hAnsi="Montserrat"/>
          <w:b/>
          <w:bCs/>
        </w:rPr>
        <w:t>Current</w:t>
      </w:r>
      <w:r w:rsidRPr="00992FA2">
        <w:rPr>
          <w:rFonts w:ascii="Montserrat" w:hAnsi="Montserrat"/>
          <w:b/>
          <w:bCs/>
          <w:spacing w:val="-1"/>
        </w:rPr>
        <w:t xml:space="preserve"> </w:t>
      </w:r>
      <w:r w:rsidRPr="00992FA2">
        <w:rPr>
          <w:rFonts w:ascii="Montserrat" w:hAnsi="Montserrat"/>
          <w:b/>
          <w:bCs/>
        </w:rPr>
        <w:t>GME</w:t>
      </w:r>
      <w:r>
        <w:rPr>
          <w:rFonts w:ascii="Montserrat" w:hAnsi="Montserrat"/>
        </w:rPr>
        <w:t xml:space="preserve"> </w:t>
      </w:r>
      <w:r w:rsidRPr="00D561F3">
        <w:rPr>
          <w:rFonts w:ascii="Montserrat" w:hAnsi="Montserrat"/>
          <w:b/>
          <w:bCs/>
        </w:rPr>
        <w:t>users</w:t>
      </w:r>
      <w:r>
        <w:rPr>
          <w:rFonts w:ascii="Montserrat" w:hAnsi="Montserrat"/>
        </w:rPr>
        <w:t xml:space="preserve"> </w:t>
      </w:r>
      <w:r w:rsidR="00D561F3">
        <w:rPr>
          <w:rFonts w:ascii="Montserrat" w:hAnsi="Montserrat"/>
        </w:rPr>
        <w:t>s</w:t>
      </w:r>
      <w:r>
        <w:rPr>
          <w:rFonts w:ascii="Montserrat" w:hAnsi="Montserrat"/>
        </w:rPr>
        <w:t>ign-In</w:t>
      </w:r>
      <w:r w:rsidRPr="008D3FC7">
        <w:rPr>
          <w:rFonts w:ascii="Montserrat" w:hAnsi="Montserrat"/>
          <w:spacing w:val="-2"/>
        </w:rPr>
        <w:t xml:space="preserve"> </w:t>
      </w:r>
      <w:r w:rsidRPr="008D3FC7">
        <w:rPr>
          <w:rFonts w:ascii="Montserrat" w:hAnsi="Montserrat"/>
        </w:rPr>
        <w:t>with</w:t>
      </w:r>
      <w:r w:rsidRPr="008D3FC7">
        <w:rPr>
          <w:rFonts w:ascii="Montserrat" w:hAnsi="Montserrat"/>
          <w:spacing w:val="-1"/>
        </w:rPr>
        <w:t xml:space="preserve"> </w:t>
      </w:r>
      <w:r w:rsidRPr="008D3FC7">
        <w:rPr>
          <w:rFonts w:ascii="Montserrat" w:hAnsi="Montserrat"/>
        </w:rPr>
        <w:t xml:space="preserve">current login and password and use the SEARCH option to find an organization that has been awarded the </w:t>
      </w:r>
      <w:r>
        <w:rPr>
          <w:rFonts w:ascii="Montserrat" w:hAnsi="Montserrat"/>
        </w:rPr>
        <w:t>“</w:t>
      </w:r>
      <w:r w:rsidRPr="008D3FC7">
        <w:rPr>
          <w:rFonts w:ascii="Montserrat" w:hAnsi="Montserrat"/>
        </w:rPr>
        <w:t>21</w:t>
      </w:r>
      <w:r w:rsidRPr="008D3FC7">
        <w:rPr>
          <w:rFonts w:ascii="Montserrat" w:hAnsi="Montserrat"/>
          <w:vertAlign w:val="superscript"/>
        </w:rPr>
        <w:t>st</w:t>
      </w:r>
      <w:r w:rsidRPr="008D3FC7">
        <w:rPr>
          <w:rFonts w:ascii="Montserrat" w:hAnsi="Montserrat"/>
        </w:rPr>
        <w:t xml:space="preserve"> CCLC</w:t>
      </w:r>
      <w:r>
        <w:rPr>
          <w:rFonts w:ascii="Montserrat" w:hAnsi="Montserrat"/>
        </w:rPr>
        <w:t xml:space="preserve">-Yr 1-New” </w:t>
      </w:r>
      <w:r w:rsidRPr="008D3FC7">
        <w:rPr>
          <w:rFonts w:ascii="Montserrat" w:hAnsi="Montserrat"/>
        </w:rPr>
        <w:t>grant.</w:t>
      </w:r>
    </w:p>
    <w:p w:rsidR="00F90FCD" w:rsidP="009F2374" w:rsidRDefault="00F90FCD" w14:paraId="0030E052" w14:textId="33A6D561">
      <w:pPr>
        <w:widowControl w:val="0"/>
        <w:autoSpaceDE w:val="0"/>
        <w:autoSpaceDN w:val="0"/>
        <w:spacing w:after="120"/>
        <w:ind w:left="360" w:right="176"/>
      </w:pPr>
      <w:r w:rsidRPr="00992FA2">
        <w:rPr>
          <w:noProof/>
          <w:sz w:val="20"/>
        </w:rPr>
        <w:drawing>
          <wp:anchor distT="0" distB="0" distL="114300" distR="114300" simplePos="0" relativeHeight="251658240" behindDoc="0" locked="0" layoutInCell="1" allowOverlap="1" wp14:anchorId="1E8D745D" wp14:editId="0987E408">
            <wp:simplePos x="0" y="0"/>
            <wp:positionH relativeFrom="margin">
              <wp:posOffset>1682750</wp:posOffset>
            </wp:positionH>
            <wp:positionV relativeFrom="paragraph">
              <wp:posOffset>852805</wp:posOffset>
            </wp:positionV>
            <wp:extent cx="3267075" cy="1136650"/>
            <wp:effectExtent l="152400" t="152400" r="371475" b="368300"/>
            <wp:wrapTopAndBottom/>
            <wp:docPr id="77" name="Picture 77"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0.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67075" cy="11366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5B5922" w:rsidR="005B5922">
        <w:rPr>
          <w:rFonts w:ascii="Montserrat" w:hAnsi="Montserrat"/>
          <w:b/>
          <w:bCs/>
        </w:rPr>
        <w:t>Non-GME users</w:t>
      </w:r>
      <w:r w:rsidR="005B5922">
        <w:rPr>
          <w:rFonts w:ascii="Montserrat" w:hAnsi="Montserrat"/>
        </w:rPr>
        <w:t xml:space="preserve"> </w:t>
      </w:r>
      <w:r w:rsidR="00122813">
        <w:rPr>
          <w:rFonts w:ascii="Montserrat" w:hAnsi="Montserrat"/>
        </w:rPr>
        <w:t>go to</w:t>
      </w:r>
      <w:r w:rsidR="005B5922">
        <w:rPr>
          <w:rFonts w:ascii="Montserrat" w:hAnsi="Montserrat"/>
        </w:rPr>
        <w:t xml:space="preserve"> </w:t>
      </w:r>
      <w:r w:rsidRPr="00992FA2">
        <w:rPr>
          <w:rFonts w:ascii="Montserrat" w:hAnsi="Montserrat"/>
        </w:rPr>
        <w:t>this</w:t>
      </w:r>
      <w:r w:rsidRPr="00992FA2">
        <w:rPr>
          <w:rFonts w:ascii="Montserrat" w:hAnsi="Montserrat"/>
          <w:spacing w:val="-2"/>
        </w:rPr>
        <w:t xml:space="preserve"> </w:t>
      </w:r>
      <w:r w:rsidRPr="00992FA2">
        <w:rPr>
          <w:rFonts w:ascii="Montserrat" w:hAnsi="Montserrat"/>
        </w:rPr>
        <w:t>web</w:t>
      </w:r>
      <w:r w:rsidRPr="00992FA2">
        <w:rPr>
          <w:rFonts w:ascii="Montserrat" w:hAnsi="Montserrat"/>
          <w:spacing w:val="-1"/>
        </w:rPr>
        <w:t xml:space="preserve"> </w:t>
      </w:r>
      <w:r w:rsidRPr="00992FA2">
        <w:rPr>
          <w:rFonts w:ascii="Montserrat" w:hAnsi="Montserrat"/>
        </w:rPr>
        <w:t>address</w:t>
      </w:r>
      <w:r w:rsidRPr="00992FA2">
        <w:rPr>
          <w:rFonts w:ascii="Montserrat" w:hAnsi="Montserrat"/>
          <w:spacing w:val="-2"/>
        </w:rPr>
        <w:t xml:space="preserve"> in your browser for public access</w:t>
      </w:r>
      <w:r w:rsidR="00243FCE">
        <w:rPr>
          <w:rFonts w:ascii="Montserrat" w:hAnsi="Montserrat"/>
          <w:spacing w:val="-2"/>
        </w:rPr>
        <w:t xml:space="preserve">: </w:t>
      </w:r>
      <w:hyperlink w:history="1" r:id="rId33">
        <w:r w:rsidRPr="00746563" w:rsidR="007227BE">
          <w:rPr>
            <w:rStyle w:val="Hyperlink"/>
            <w:rFonts w:ascii="Montserrat" w:hAnsi="Montserrat"/>
            <w:color w:val="002D72"/>
          </w:rPr>
          <w:t>https://gme.azed.gov/</w:t>
        </w:r>
      </w:hyperlink>
      <w:r w:rsidRPr="00992FA2">
        <w:rPr>
          <w:rFonts w:ascii="Montserrat" w:hAnsi="Montserrat"/>
          <w:color w:val="0000FF"/>
          <w:u w:val="single" w:color="0000FF"/>
        </w:rPr>
        <w:t>.</w:t>
      </w:r>
      <w:r w:rsidR="006B5F06">
        <w:rPr>
          <w:rFonts w:ascii="Montserrat" w:hAnsi="Montserrat"/>
          <w:color w:val="0000FF"/>
        </w:rPr>
        <w:t xml:space="preserve"> </w:t>
      </w:r>
      <w:r w:rsidRPr="006B5F06" w:rsidR="006B5F06">
        <w:rPr>
          <w:rFonts w:ascii="Montserrat" w:hAnsi="Montserrat"/>
        </w:rPr>
        <w:t>and u</w:t>
      </w:r>
      <w:r w:rsidRPr="006B5F06">
        <w:rPr>
          <w:rFonts w:ascii="Montserrat" w:hAnsi="Montserrat"/>
        </w:rPr>
        <w:t xml:space="preserve">se </w:t>
      </w:r>
      <w:r w:rsidRPr="00ED0705">
        <w:rPr>
          <w:rFonts w:ascii="Montserrat" w:hAnsi="Montserrat"/>
        </w:rPr>
        <w:t xml:space="preserve">the SEARCH option to find an </w:t>
      </w:r>
      <w:r w:rsidRPr="00992FA2">
        <w:rPr>
          <w:rFonts w:ascii="Montserrat" w:hAnsi="Montserrat"/>
        </w:rPr>
        <w:t>organization</w:t>
      </w:r>
      <w:r w:rsidRPr="00ED0705">
        <w:rPr>
          <w:rFonts w:ascii="Montserrat" w:hAnsi="Montserrat"/>
        </w:rPr>
        <w:t xml:space="preserve"> that has been awarded the </w:t>
      </w:r>
      <w:r>
        <w:rPr>
          <w:rFonts w:ascii="Montserrat" w:hAnsi="Montserrat"/>
        </w:rPr>
        <w:t>“</w:t>
      </w:r>
      <w:r w:rsidRPr="00ED0705">
        <w:rPr>
          <w:rFonts w:ascii="Montserrat" w:hAnsi="Montserrat"/>
        </w:rPr>
        <w:t>21</w:t>
      </w:r>
      <w:r w:rsidRPr="00ED0705">
        <w:rPr>
          <w:rFonts w:ascii="Montserrat" w:hAnsi="Montserrat"/>
          <w:vertAlign w:val="superscript"/>
        </w:rPr>
        <w:t>st</w:t>
      </w:r>
      <w:r w:rsidRPr="00ED0705">
        <w:rPr>
          <w:rFonts w:ascii="Montserrat" w:hAnsi="Montserrat"/>
        </w:rPr>
        <w:t xml:space="preserve"> CCLC</w:t>
      </w:r>
      <w:r>
        <w:rPr>
          <w:rFonts w:ascii="Montserrat" w:hAnsi="Montserrat"/>
        </w:rPr>
        <w:t xml:space="preserve">-Yr 1-New” </w:t>
      </w:r>
      <w:r w:rsidRPr="00ED0705">
        <w:rPr>
          <w:rFonts w:ascii="Montserrat" w:hAnsi="Montserrat"/>
        </w:rPr>
        <w:t>grant</w:t>
      </w:r>
      <w:r w:rsidR="00275387">
        <w:rPr>
          <w:rFonts w:ascii="Montserrat" w:hAnsi="Montserrat"/>
        </w:rPr>
        <w:t>.</w:t>
      </w:r>
    </w:p>
    <w:p w:rsidRPr="00A2701B" w:rsidR="00F90FCD" w:rsidP="00304663" w:rsidRDefault="00F90FCD" w14:paraId="6E1A65F4" w14:textId="0E310AC7">
      <w:pPr>
        <w:pStyle w:val="ListParagraph"/>
        <w:widowControl w:val="0"/>
        <w:numPr>
          <w:ilvl w:val="0"/>
          <w:numId w:val="5"/>
        </w:numPr>
        <w:autoSpaceDE w:val="0"/>
        <w:autoSpaceDN w:val="0"/>
        <w:spacing w:after="120"/>
        <w:ind w:right="176"/>
        <w:contextualSpacing w:val="0"/>
        <w:rPr>
          <w:rFonts w:ascii="Montserrat" w:hAnsi="Montserrat"/>
          <w:spacing w:val="-2"/>
        </w:rPr>
      </w:pPr>
      <w:r w:rsidRPr="00A2701B">
        <w:rPr>
          <w:rFonts w:ascii="Montserrat" w:hAnsi="Montserrat"/>
        </w:rPr>
        <w:t>Click</w:t>
      </w:r>
      <w:r w:rsidRPr="00A2701B">
        <w:rPr>
          <w:rFonts w:ascii="Montserrat" w:hAnsi="Montserrat"/>
          <w:spacing w:val="-4"/>
        </w:rPr>
        <w:t xml:space="preserve"> </w:t>
      </w:r>
      <w:r w:rsidRPr="00A2701B">
        <w:rPr>
          <w:rFonts w:ascii="Montserrat" w:hAnsi="Montserrat"/>
        </w:rPr>
        <w:t>on</w:t>
      </w:r>
      <w:r w:rsidRPr="00A2701B">
        <w:rPr>
          <w:rFonts w:ascii="Montserrat" w:hAnsi="Montserrat"/>
          <w:spacing w:val="-3"/>
        </w:rPr>
        <w:t xml:space="preserve"> </w:t>
      </w:r>
      <w:r w:rsidRPr="00A2701B">
        <w:rPr>
          <w:rFonts w:ascii="Montserrat" w:hAnsi="Montserrat"/>
        </w:rPr>
        <w:t>the</w:t>
      </w:r>
      <w:r w:rsidRPr="00A2701B">
        <w:rPr>
          <w:rFonts w:ascii="Montserrat" w:hAnsi="Montserrat"/>
          <w:spacing w:val="-4"/>
        </w:rPr>
        <w:t xml:space="preserve"> </w:t>
      </w:r>
      <w:r w:rsidRPr="00A2701B">
        <w:rPr>
          <w:rFonts w:ascii="Montserrat" w:hAnsi="Montserrat"/>
        </w:rPr>
        <w:t>hyperlink</w:t>
      </w:r>
      <w:r w:rsidRPr="00A2701B">
        <w:rPr>
          <w:rFonts w:ascii="Montserrat" w:hAnsi="Montserrat"/>
          <w:spacing w:val="-6"/>
        </w:rPr>
        <w:t xml:space="preserve"> </w:t>
      </w:r>
      <w:r w:rsidRPr="00A2701B">
        <w:rPr>
          <w:rFonts w:ascii="Montserrat" w:hAnsi="Montserrat"/>
        </w:rPr>
        <w:t>of</w:t>
      </w:r>
      <w:r w:rsidRPr="00A2701B">
        <w:rPr>
          <w:rFonts w:ascii="Montserrat" w:hAnsi="Montserrat"/>
          <w:spacing w:val="-2"/>
        </w:rPr>
        <w:t xml:space="preserve"> </w:t>
      </w:r>
      <w:r w:rsidRPr="00A2701B">
        <w:rPr>
          <w:rFonts w:ascii="Montserrat" w:hAnsi="Montserrat"/>
        </w:rPr>
        <w:t>the</w:t>
      </w:r>
      <w:r w:rsidRPr="00A2701B">
        <w:rPr>
          <w:rFonts w:ascii="Montserrat" w:hAnsi="Montserrat"/>
          <w:spacing w:val="-3"/>
        </w:rPr>
        <w:t xml:space="preserve"> </w:t>
      </w:r>
      <w:r w:rsidRPr="00A2701B">
        <w:rPr>
          <w:rFonts w:ascii="Montserrat" w:hAnsi="Montserrat"/>
        </w:rPr>
        <w:t>organization</w:t>
      </w:r>
      <w:r w:rsidRPr="00A2701B">
        <w:rPr>
          <w:rFonts w:ascii="Montserrat" w:hAnsi="Montserrat"/>
          <w:spacing w:val="-3"/>
        </w:rPr>
        <w:t xml:space="preserve"> </w:t>
      </w:r>
      <w:r w:rsidRPr="00A2701B">
        <w:rPr>
          <w:rFonts w:ascii="Montserrat" w:hAnsi="Montserrat"/>
        </w:rPr>
        <w:t>in</w:t>
      </w:r>
      <w:r w:rsidRPr="00A2701B">
        <w:rPr>
          <w:rFonts w:ascii="Montserrat" w:hAnsi="Montserrat"/>
          <w:spacing w:val="-2"/>
        </w:rPr>
        <w:t xml:space="preserve"> </w:t>
      </w:r>
      <w:r w:rsidRPr="00A2701B">
        <w:rPr>
          <w:rFonts w:ascii="Montserrat" w:hAnsi="Montserrat"/>
        </w:rPr>
        <w:t>the</w:t>
      </w:r>
      <w:r w:rsidRPr="00A2701B">
        <w:rPr>
          <w:rFonts w:ascii="Montserrat" w:hAnsi="Montserrat"/>
          <w:spacing w:val="-3"/>
        </w:rPr>
        <w:t xml:space="preserve"> </w:t>
      </w:r>
      <w:r w:rsidRPr="00A2701B">
        <w:rPr>
          <w:rFonts w:ascii="Montserrat" w:hAnsi="Montserrat"/>
        </w:rPr>
        <w:t>“Organization</w:t>
      </w:r>
      <w:r w:rsidRPr="00A2701B">
        <w:rPr>
          <w:rFonts w:ascii="Montserrat" w:hAnsi="Montserrat"/>
          <w:spacing w:val="-2"/>
        </w:rPr>
        <w:t xml:space="preserve"> </w:t>
      </w:r>
      <w:r w:rsidRPr="00A2701B">
        <w:rPr>
          <w:rFonts w:ascii="Montserrat" w:hAnsi="Montserrat"/>
        </w:rPr>
        <w:t>Name”</w:t>
      </w:r>
      <w:r w:rsidRPr="00A2701B">
        <w:rPr>
          <w:rFonts w:ascii="Montserrat" w:hAnsi="Montserrat"/>
          <w:spacing w:val="-5"/>
        </w:rPr>
        <w:t xml:space="preserve"> </w:t>
      </w:r>
      <w:r w:rsidRPr="00A2701B">
        <w:rPr>
          <w:rFonts w:ascii="Montserrat" w:hAnsi="Montserrat"/>
          <w:spacing w:val="-2"/>
        </w:rPr>
        <w:t>column.</w:t>
      </w:r>
    </w:p>
    <w:p w:rsidRPr="00A2701B" w:rsidR="00F90FCD" w:rsidP="00304663" w:rsidRDefault="00F90FCD" w14:paraId="210704F8" w14:textId="0A773110">
      <w:pPr>
        <w:pStyle w:val="ListParagraph"/>
        <w:widowControl w:val="0"/>
        <w:numPr>
          <w:ilvl w:val="0"/>
          <w:numId w:val="5"/>
        </w:numPr>
        <w:autoSpaceDE w:val="0"/>
        <w:autoSpaceDN w:val="0"/>
        <w:spacing w:after="120"/>
        <w:ind w:right="176"/>
        <w:contextualSpacing w:val="0"/>
        <w:rPr>
          <w:rFonts w:ascii="Montserrat" w:hAnsi="Montserrat"/>
          <w:spacing w:val="-2"/>
        </w:rPr>
      </w:pPr>
      <w:r w:rsidRPr="00A2701B">
        <w:rPr>
          <w:rFonts w:ascii="Montserrat" w:hAnsi="Montserrat"/>
        </w:rPr>
        <w:t>From</w:t>
      </w:r>
      <w:r w:rsidRPr="00A2701B">
        <w:rPr>
          <w:rFonts w:ascii="Montserrat" w:hAnsi="Montserrat"/>
          <w:spacing w:val="-3"/>
        </w:rPr>
        <w:t xml:space="preserve"> </w:t>
      </w:r>
      <w:r w:rsidRPr="00A2701B">
        <w:rPr>
          <w:rFonts w:ascii="Montserrat" w:hAnsi="Montserrat"/>
        </w:rPr>
        <w:t>the</w:t>
      </w:r>
      <w:r w:rsidRPr="00A2701B">
        <w:rPr>
          <w:rFonts w:ascii="Montserrat" w:hAnsi="Montserrat"/>
          <w:spacing w:val="-1"/>
        </w:rPr>
        <w:t xml:space="preserve"> </w:t>
      </w:r>
      <w:r w:rsidRPr="00A2701B">
        <w:rPr>
          <w:rFonts w:ascii="Montserrat" w:hAnsi="Montserrat"/>
        </w:rPr>
        <w:t>blue</w:t>
      </w:r>
      <w:r w:rsidRPr="00A2701B">
        <w:rPr>
          <w:rFonts w:ascii="Montserrat" w:hAnsi="Montserrat"/>
          <w:spacing w:val="-3"/>
        </w:rPr>
        <w:t xml:space="preserve"> </w:t>
      </w:r>
      <w:r w:rsidRPr="00A2701B">
        <w:rPr>
          <w:rFonts w:ascii="Montserrat" w:hAnsi="Montserrat"/>
        </w:rPr>
        <w:t>menu</w:t>
      </w:r>
      <w:r w:rsidRPr="00A2701B">
        <w:rPr>
          <w:rFonts w:ascii="Montserrat" w:hAnsi="Montserrat"/>
          <w:spacing w:val="-1"/>
        </w:rPr>
        <w:t xml:space="preserve"> </w:t>
      </w:r>
      <w:r w:rsidRPr="00A2701B">
        <w:rPr>
          <w:rFonts w:ascii="Montserrat" w:hAnsi="Montserrat"/>
        </w:rPr>
        <w:t>in</w:t>
      </w:r>
      <w:r w:rsidRPr="00A2701B">
        <w:rPr>
          <w:rFonts w:ascii="Montserrat" w:hAnsi="Montserrat"/>
          <w:spacing w:val="-3"/>
        </w:rPr>
        <w:t xml:space="preserve"> </w:t>
      </w:r>
      <w:r w:rsidRPr="00A2701B">
        <w:rPr>
          <w:rFonts w:ascii="Montserrat" w:hAnsi="Montserrat"/>
        </w:rPr>
        <w:t>the</w:t>
      </w:r>
      <w:r w:rsidRPr="00A2701B">
        <w:rPr>
          <w:rFonts w:ascii="Montserrat" w:hAnsi="Montserrat"/>
          <w:spacing w:val="-4"/>
        </w:rPr>
        <w:t xml:space="preserve"> </w:t>
      </w:r>
      <w:r w:rsidRPr="00A2701B">
        <w:rPr>
          <w:rFonts w:ascii="Montserrat" w:hAnsi="Montserrat"/>
        </w:rPr>
        <w:t>upper</w:t>
      </w:r>
      <w:r w:rsidRPr="00A2701B">
        <w:rPr>
          <w:rFonts w:ascii="Montserrat" w:hAnsi="Montserrat"/>
          <w:spacing w:val="-3"/>
        </w:rPr>
        <w:t xml:space="preserve"> </w:t>
      </w:r>
      <w:r w:rsidRPr="00A2701B">
        <w:rPr>
          <w:rFonts w:ascii="Montserrat" w:hAnsi="Montserrat"/>
        </w:rPr>
        <w:t>left</w:t>
      </w:r>
      <w:r w:rsidRPr="00A2701B">
        <w:rPr>
          <w:rFonts w:ascii="Montserrat" w:hAnsi="Montserrat"/>
          <w:spacing w:val="-4"/>
        </w:rPr>
        <w:t xml:space="preserve"> </w:t>
      </w:r>
      <w:r w:rsidRPr="00A2701B">
        <w:rPr>
          <w:rFonts w:ascii="Montserrat" w:hAnsi="Montserrat"/>
        </w:rPr>
        <w:t>corner,</w:t>
      </w:r>
      <w:r w:rsidRPr="00A2701B">
        <w:rPr>
          <w:rFonts w:ascii="Montserrat" w:hAnsi="Montserrat"/>
          <w:spacing w:val="-6"/>
        </w:rPr>
        <w:t xml:space="preserve"> </w:t>
      </w:r>
      <w:r w:rsidRPr="00A2701B">
        <w:rPr>
          <w:rFonts w:ascii="Montserrat" w:hAnsi="Montserrat"/>
        </w:rPr>
        <w:t>select</w:t>
      </w:r>
      <w:r w:rsidRPr="00A2701B">
        <w:rPr>
          <w:rFonts w:ascii="Montserrat" w:hAnsi="Montserrat"/>
          <w:spacing w:val="-1"/>
        </w:rPr>
        <w:t xml:space="preserve"> </w:t>
      </w:r>
      <w:r w:rsidRPr="00A2701B">
        <w:rPr>
          <w:rFonts w:ascii="Montserrat" w:hAnsi="Montserrat"/>
        </w:rPr>
        <w:t>Funding</w:t>
      </w:r>
      <w:r w:rsidRPr="00A2701B" w:rsidR="002504D5">
        <w:rPr>
          <w:rFonts w:ascii="Montserrat" w:hAnsi="Montserrat"/>
          <w:spacing w:val="-1"/>
        </w:rPr>
        <w:t>, then</w:t>
      </w:r>
      <w:r w:rsidRPr="00A2701B">
        <w:rPr>
          <w:rFonts w:ascii="Montserrat" w:hAnsi="Montserrat"/>
          <w:spacing w:val="4"/>
        </w:rPr>
        <w:t xml:space="preserve"> </w:t>
      </w:r>
      <w:r w:rsidRPr="00A2701B">
        <w:rPr>
          <w:rFonts w:ascii="Montserrat" w:hAnsi="Montserrat"/>
        </w:rPr>
        <w:t>Funding</w:t>
      </w:r>
      <w:r w:rsidRPr="00A2701B">
        <w:rPr>
          <w:rFonts w:ascii="Montserrat" w:hAnsi="Montserrat"/>
          <w:spacing w:val="-1"/>
        </w:rPr>
        <w:t xml:space="preserve">    </w:t>
      </w:r>
      <w:r w:rsidRPr="00A2701B">
        <w:rPr>
          <w:rFonts w:ascii="Montserrat" w:hAnsi="Montserrat"/>
          <w:spacing w:val="-2"/>
        </w:rPr>
        <w:t>Applications.</w:t>
      </w:r>
    </w:p>
    <w:p w:rsidRPr="00A2701B" w:rsidR="00446344" w:rsidP="00304663" w:rsidRDefault="00446344" w14:paraId="331D9BA0" w14:textId="0426875A">
      <w:pPr>
        <w:pStyle w:val="ListParagraph"/>
        <w:widowControl w:val="0"/>
        <w:numPr>
          <w:ilvl w:val="0"/>
          <w:numId w:val="5"/>
        </w:numPr>
        <w:autoSpaceDE w:val="0"/>
        <w:autoSpaceDN w:val="0"/>
        <w:spacing w:after="120"/>
        <w:ind w:right="176"/>
        <w:contextualSpacing w:val="0"/>
        <w:rPr>
          <w:rFonts w:ascii="Montserrat" w:hAnsi="Montserrat"/>
        </w:rPr>
      </w:pPr>
      <w:r w:rsidRPr="00A2701B">
        <w:rPr>
          <w:rFonts w:ascii="Montserrat" w:hAnsi="Montserrat"/>
          <w:spacing w:val="-2"/>
        </w:rPr>
        <w:t>Scroll to the Competitive Fund</w:t>
      </w:r>
      <w:r w:rsidR="00BB281B">
        <w:rPr>
          <w:rFonts w:ascii="Montserrat" w:hAnsi="Montserrat"/>
          <w:spacing w:val="-2"/>
        </w:rPr>
        <w:t>ing</w:t>
      </w:r>
      <w:r w:rsidRPr="00A2701B">
        <w:rPr>
          <w:rFonts w:ascii="Montserrat" w:hAnsi="Montserrat"/>
          <w:spacing w:val="-2"/>
        </w:rPr>
        <w:t xml:space="preserve"> Application and </w:t>
      </w:r>
      <w:r w:rsidRPr="00A2701B" w:rsidR="00805D68">
        <w:rPr>
          <w:rFonts w:ascii="Montserrat" w:hAnsi="Montserrat"/>
          <w:spacing w:val="-2"/>
        </w:rPr>
        <w:t>se</w:t>
      </w:r>
      <w:r w:rsidRPr="00A2701B" w:rsidR="00F764A2">
        <w:rPr>
          <w:rFonts w:ascii="Montserrat" w:hAnsi="Montserrat"/>
          <w:spacing w:val="-2"/>
        </w:rPr>
        <w:t xml:space="preserve">lect </w:t>
      </w:r>
      <w:r w:rsidRPr="00A2701B" w:rsidR="009E5F66">
        <w:rPr>
          <w:rFonts w:ascii="Montserrat" w:hAnsi="Montserrat"/>
          <w:spacing w:val="-2"/>
        </w:rPr>
        <w:t>21</w:t>
      </w:r>
      <w:r w:rsidRPr="00A2701B" w:rsidR="009E5F66">
        <w:rPr>
          <w:rFonts w:ascii="Montserrat" w:hAnsi="Montserrat"/>
          <w:spacing w:val="-2"/>
          <w:vertAlign w:val="superscript"/>
        </w:rPr>
        <w:t>st</w:t>
      </w:r>
      <w:r w:rsidRPr="00A2701B" w:rsidR="009E5F66">
        <w:rPr>
          <w:rFonts w:ascii="Montserrat" w:hAnsi="Montserrat"/>
          <w:spacing w:val="-2"/>
        </w:rPr>
        <w:t xml:space="preserve"> CCLC Yr 1-New</w:t>
      </w:r>
      <w:r w:rsidRPr="00A2701B" w:rsidR="0082569A">
        <w:rPr>
          <w:rFonts w:ascii="Montserrat" w:hAnsi="Montserrat"/>
          <w:spacing w:val="-2"/>
        </w:rPr>
        <w:t xml:space="preserve">. </w:t>
      </w:r>
      <w:r w:rsidRPr="00A2701B" w:rsidR="008170D1">
        <w:rPr>
          <w:rFonts w:ascii="Montserrat" w:hAnsi="Montserrat"/>
          <w:spacing w:val="-2"/>
        </w:rPr>
        <w:t xml:space="preserve">Ensure the status is </w:t>
      </w:r>
      <w:r w:rsidRPr="00A2701B" w:rsidR="008170D1">
        <w:rPr>
          <w:rFonts w:ascii="Montserrat" w:hAnsi="Montserrat"/>
        </w:rPr>
        <w:t>“SEA 21</w:t>
      </w:r>
      <w:r w:rsidRPr="00A2701B" w:rsidR="008170D1">
        <w:rPr>
          <w:rFonts w:ascii="Montserrat" w:hAnsi="Montserrat"/>
          <w:vertAlign w:val="superscript"/>
        </w:rPr>
        <w:t>st</w:t>
      </w:r>
      <w:r w:rsidRPr="00A2701B" w:rsidR="008170D1">
        <w:rPr>
          <w:rFonts w:ascii="Montserrat" w:hAnsi="Montserrat"/>
        </w:rPr>
        <w:t xml:space="preserve"> Century Community Learning Centers Yr 1 – New Director Approved”</w:t>
      </w:r>
      <w:r w:rsidRPr="00A2701B" w:rsidR="0082569A">
        <w:rPr>
          <w:rFonts w:ascii="Montserrat" w:hAnsi="Montserrat"/>
        </w:rPr>
        <w:t xml:space="preserve">. </w:t>
      </w:r>
      <w:r w:rsidRPr="00A2701B" w:rsidR="00AA3105">
        <w:rPr>
          <w:rFonts w:ascii="Montserrat" w:hAnsi="Montserrat"/>
        </w:rPr>
        <w:t>This status means the application was approved for funding.</w:t>
      </w:r>
    </w:p>
    <w:p w:rsidRPr="00C4583E" w:rsidR="005B6B0C" w:rsidP="00975E89" w:rsidRDefault="005B6B0C" w14:paraId="1430B202" w14:textId="7306969A">
      <w:pPr>
        <w:pStyle w:val="ListParagraph"/>
        <w:widowControl w:val="0"/>
        <w:autoSpaceDE w:val="0"/>
        <w:autoSpaceDN w:val="0"/>
        <w:spacing w:after="120"/>
        <w:ind w:left="1440" w:right="176"/>
        <w:contextualSpacing w:val="0"/>
        <w:rPr>
          <w:rFonts w:ascii="Montserrat" w:hAnsi="Montserrat"/>
          <w:spacing w:val="-2"/>
        </w:rPr>
      </w:pPr>
      <w:r w:rsidRPr="00C4583E">
        <w:rPr>
          <w:rFonts w:ascii="Montserrat" w:hAnsi="Montserrat"/>
        </w:rPr>
        <w:t>The 21</w:t>
      </w:r>
      <w:r w:rsidRPr="00C4583E">
        <w:rPr>
          <w:rFonts w:ascii="Montserrat" w:hAnsi="Montserrat"/>
          <w:vertAlign w:val="superscript"/>
        </w:rPr>
        <w:t>st</w:t>
      </w:r>
      <w:r w:rsidRPr="00C4583E">
        <w:rPr>
          <w:rFonts w:ascii="Montserrat" w:hAnsi="Montserrat"/>
        </w:rPr>
        <w:t xml:space="preserve"> CCLC Yr2-5 applications are continuing applications and will not include the information required for a </w:t>
      </w:r>
      <w:r w:rsidRPr="00ED7289" w:rsidR="000D34C3">
        <w:rPr>
          <w:rFonts w:ascii="Montserrat" w:hAnsi="Montserrat"/>
          <w:b/>
          <w:bCs/>
        </w:rPr>
        <w:t>new</w:t>
      </w:r>
      <w:r w:rsidRPr="00C4583E">
        <w:rPr>
          <w:rFonts w:ascii="Montserrat" w:hAnsi="Montserrat"/>
        </w:rPr>
        <w:t xml:space="preserve"> application.</w:t>
      </w:r>
    </w:p>
    <w:p w:rsidR="004344AA" w:rsidP="00304663" w:rsidRDefault="00E40F3D" w14:paraId="09BAB8ED" w14:textId="6DD2EF62">
      <w:pPr>
        <w:pStyle w:val="BodyText"/>
        <w:numPr>
          <w:ilvl w:val="0"/>
          <w:numId w:val="5"/>
        </w:numPr>
        <w:spacing w:after="120" w:line="278" w:lineRule="auto"/>
        <w:rPr>
          <w:rFonts w:ascii="Montserrat" w:hAnsi="Montserrat"/>
        </w:rPr>
      </w:pPr>
      <w:r>
        <w:rPr>
          <w:rFonts w:ascii="Montserrat" w:hAnsi="Montserrat"/>
        </w:rPr>
        <w:t xml:space="preserve">Click the </w:t>
      </w:r>
      <w:r w:rsidR="004B7930">
        <w:rPr>
          <w:rFonts w:ascii="Montserrat" w:hAnsi="Montserrat"/>
        </w:rPr>
        <w:t>21</w:t>
      </w:r>
      <w:r w:rsidRPr="00CD2CF9" w:rsidR="004B7930">
        <w:rPr>
          <w:rFonts w:ascii="Montserrat" w:hAnsi="Montserrat"/>
          <w:vertAlign w:val="superscript"/>
        </w:rPr>
        <w:t>st</w:t>
      </w:r>
      <w:r w:rsidR="004B7930">
        <w:rPr>
          <w:rFonts w:ascii="Montserrat" w:hAnsi="Montserrat"/>
        </w:rPr>
        <w:t xml:space="preserve"> CCLC Yr 1-New hyperlink to access the application. </w:t>
      </w:r>
      <w:r w:rsidR="00D55664">
        <w:rPr>
          <w:rFonts w:ascii="Montserrat" w:hAnsi="Montserrat"/>
        </w:rPr>
        <w:t xml:space="preserve">Then </w:t>
      </w:r>
      <w:r w:rsidRPr="008E2A75" w:rsidR="000A5454">
        <w:rPr>
          <w:rFonts w:ascii="Montserrat" w:hAnsi="Montserrat"/>
        </w:rPr>
        <w:t>click</w:t>
      </w:r>
      <w:r w:rsidRPr="008E2A75" w:rsidR="00842AB2">
        <w:rPr>
          <w:rFonts w:ascii="Montserrat" w:hAnsi="Montserrat"/>
        </w:rPr>
        <w:t xml:space="preserve"> </w:t>
      </w:r>
      <w:r w:rsidRPr="008E2A75" w:rsidR="00C760E4">
        <w:rPr>
          <w:rFonts w:ascii="Montserrat" w:hAnsi="Montserrat"/>
        </w:rPr>
        <w:t>the “</w:t>
      </w:r>
      <w:r w:rsidRPr="008E2A75" w:rsidR="00842AB2">
        <w:rPr>
          <w:rFonts w:ascii="Montserrat" w:hAnsi="Montserrat"/>
        </w:rPr>
        <w:t>District Level</w:t>
      </w:r>
      <w:r w:rsidRPr="008E2A75" w:rsidR="00C760E4">
        <w:rPr>
          <w:rFonts w:ascii="Montserrat" w:hAnsi="Montserrat"/>
        </w:rPr>
        <w:t>”</w:t>
      </w:r>
      <w:r w:rsidRPr="008E2A75" w:rsidR="00842AB2">
        <w:rPr>
          <w:rFonts w:ascii="Montserrat" w:hAnsi="Montserrat"/>
        </w:rPr>
        <w:t xml:space="preserve"> dropdown and </w:t>
      </w:r>
      <w:r w:rsidRPr="008E2A75" w:rsidR="008779AF">
        <w:rPr>
          <w:rFonts w:ascii="Montserrat" w:hAnsi="Montserrat"/>
        </w:rPr>
        <w:t>choos</w:t>
      </w:r>
      <w:r w:rsidR="00384105">
        <w:rPr>
          <w:rFonts w:ascii="Montserrat" w:hAnsi="Montserrat"/>
        </w:rPr>
        <w:t>e</w:t>
      </w:r>
      <w:r w:rsidRPr="008E2A75" w:rsidR="008779AF">
        <w:rPr>
          <w:rFonts w:ascii="Montserrat" w:hAnsi="Montserrat"/>
        </w:rPr>
        <w:t xml:space="preserve"> a site</w:t>
      </w:r>
      <w:r w:rsidRPr="008E2A75" w:rsidR="0082569A">
        <w:rPr>
          <w:rFonts w:ascii="Montserrat" w:hAnsi="Montserrat"/>
        </w:rPr>
        <w:t xml:space="preserve">. </w:t>
      </w:r>
      <w:r w:rsidRPr="008E2A75" w:rsidR="008779AF">
        <w:rPr>
          <w:rFonts w:ascii="Montserrat" w:hAnsi="Montserrat"/>
        </w:rPr>
        <w:t xml:space="preserve">This will open the </w:t>
      </w:r>
      <w:r w:rsidRPr="008E2A75" w:rsidR="008E2A75">
        <w:rPr>
          <w:rFonts w:ascii="Montserrat" w:hAnsi="Montserrat"/>
        </w:rPr>
        <w:t>site-specific</w:t>
      </w:r>
      <w:r w:rsidRPr="008E2A75" w:rsidR="0043073C">
        <w:rPr>
          <w:rFonts w:ascii="Montserrat" w:hAnsi="Montserrat"/>
        </w:rPr>
        <w:t xml:space="preserve"> </w:t>
      </w:r>
      <w:r w:rsidRPr="008E2A75" w:rsidR="008779AF">
        <w:rPr>
          <w:rFonts w:ascii="Montserrat" w:hAnsi="Montserrat"/>
        </w:rPr>
        <w:t>sections required for a complete application</w:t>
      </w:r>
      <w:r w:rsidRPr="008E2A75" w:rsidR="00D042F7">
        <w:rPr>
          <w:rFonts w:ascii="Montserrat" w:hAnsi="Montserrat"/>
        </w:rPr>
        <w:t>.</w:t>
      </w:r>
      <w:r w:rsidR="00D042F7">
        <w:rPr>
          <w:rFonts w:ascii="Montserrat" w:hAnsi="Montserrat"/>
        </w:rPr>
        <w:t xml:space="preserve"> </w:t>
      </w:r>
    </w:p>
    <w:p w:rsidRPr="007C113E" w:rsidR="00F90FCD" w:rsidP="009F2374" w:rsidRDefault="00F90FCD" w14:paraId="4A29DE2D" w14:textId="77777777">
      <w:pPr>
        <w:tabs>
          <w:tab w:val="left" w:pos="8400"/>
        </w:tabs>
        <w:spacing w:after="120"/>
        <w:rPr>
          <w:rFonts w:ascii="Montserrat" w:hAnsi="Montserrat" w:cs="Arial"/>
        </w:rPr>
      </w:pPr>
    </w:p>
    <w:p w:rsidRPr="00964330" w:rsidR="0059016E" w:rsidP="009F2374" w:rsidRDefault="009D5671" w14:paraId="5FF615D8" w14:textId="3F622F09">
      <w:pPr>
        <w:pStyle w:val="Heading1"/>
        <w:spacing w:after="120"/>
        <w:rPr>
          <w:rFonts w:hint="eastAsia"/>
          <w:color w:val="002D72"/>
          <w:sz w:val="36"/>
          <w:szCs w:val="36"/>
        </w:rPr>
      </w:pPr>
      <w:bookmarkStart w:name="_Toc216177420" w:id="6"/>
      <w:r w:rsidRPr="001E63A3">
        <w:rPr>
          <w:rFonts w:ascii="Montserrat" w:hAnsi="Montserrat"/>
          <w:color w:val="910048"/>
          <w:sz w:val="32"/>
          <w:szCs w:val="32"/>
        </w:rPr>
        <w:lastRenderedPageBreak/>
        <w:t>21</w:t>
      </w:r>
      <w:r w:rsidRPr="001E63A3">
        <w:rPr>
          <w:rFonts w:ascii="Montserrat" w:hAnsi="Montserrat"/>
          <w:color w:val="910048"/>
          <w:sz w:val="32"/>
          <w:szCs w:val="32"/>
          <w:vertAlign w:val="superscript"/>
        </w:rPr>
        <w:t>st</w:t>
      </w:r>
      <w:r w:rsidRPr="001E63A3">
        <w:rPr>
          <w:rFonts w:ascii="Montserrat" w:hAnsi="Montserrat"/>
          <w:color w:val="910048"/>
          <w:sz w:val="32"/>
          <w:szCs w:val="32"/>
        </w:rPr>
        <w:t xml:space="preserve"> CCLC </w:t>
      </w:r>
      <w:r w:rsidRPr="001E63A3" w:rsidR="00B51B8A">
        <w:rPr>
          <w:rFonts w:ascii="Montserrat" w:hAnsi="Montserrat"/>
          <w:color w:val="910048"/>
          <w:sz w:val="32"/>
          <w:szCs w:val="32"/>
        </w:rPr>
        <w:t>Yr</w:t>
      </w:r>
      <w:r w:rsidRPr="001E63A3">
        <w:rPr>
          <w:rFonts w:ascii="Montserrat" w:hAnsi="Montserrat"/>
          <w:color w:val="910048"/>
          <w:sz w:val="32"/>
          <w:szCs w:val="32"/>
        </w:rPr>
        <w:t xml:space="preserve"> </w:t>
      </w:r>
      <w:r w:rsidRPr="001E63A3" w:rsidR="00DF30C6">
        <w:rPr>
          <w:rFonts w:ascii="Montserrat" w:hAnsi="Montserrat"/>
          <w:color w:val="910048"/>
          <w:sz w:val="32"/>
          <w:szCs w:val="32"/>
        </w:rPr>
        <w:t>1</w:t>
      </w:r>
      <w:r w:rsidRPr="001E63A3" w:rsidR="00964330">
        <w:rPr>
          <w:rFonts w:ascii="Montserrat" w:hAnsi="Montserrat"/>
          <w:color w:val="910048"/>
          <w:sz w:val="32"/>
          <w:szCs w:val="32"/>
        </w:rPr>
        <w:t xml:space="preserve"> </w:t>
      </w:r>
      <w:r w:rsidRPr="001E63A3" w:rsidR="00DF30C6">
        <w:rPr>
          <w:rFonts w:ascii="Montserrat" w:hAnsi="Montserrat"/>
          <w:color w:val="910048"/>
          <w:sz w:val="32"/>
          <w:szCs w:val="32"/>
        </w:rPr>
        <w:t>-</w:t>
      </w:r>
      <w:r w:rsidRPr="001E63A3">
        <w:rPr>
          <w:rFonts w:ascii="Montserrat" w:hAnsi="Montserrat"/>
          <w:color w:val="910048"/>
          <w:sz w:val="32"/>
          <w:szCs w:val="32"/>
        </w:rPr>
        <w:t xml:space="preserve"> NEW </w:t>
      </w:r>
      <w:r w:rsidRPr="00964330" w:rsidR="0059016E">
        <w:rPr>
          <w:rFonts w:ascii="Montserrat" w:hAnsi="Montserrat"/>
          <w:color w:val="002D72"/>
          <w:sz w:val="32"/>
          <w:szCs w:val="32"/>
        </w:rPr>
        <w:t xml:space="preserve">APPLICATION </w:t>
      </w:r>
      <w:r w:rsidRPr="00D61A7F" w:rsidR="00C3357C">
        <w:rPr>
          <w:rFonts w:ascii="Montserrat" w:hAnsi="Montserrat"/>
          <w:color w:val="002D72"/>
          <w:sz w:val="32"/>
          <w:szCs w:val="32"/>
        </w:rPr>
        <w:t>SECTIONS</w:t>
      </w:r>
      <w:r w:rsidRPr="00D61A7F" w:rsidR="0059016E">
        <w:rPr>
          <w:rFonts w:ascii="Montserrat" w:hAnsi="Montserrat"/>
          <w:color w:val="002D72"/>
          <w:sz w:val="32"/>
          <w:szCs w:val="32"/>
        </w:rPr>
        <w:t xml:space="preserve"> IN GME</w:t>
      </w:r>
      <w:bookmarkEnd w:id="6"/>
    </w:p>
    <w:p w:rsidRPr="00042C3C" w:rsidR="00C9483B" w:rsidP="009F2374" w:rsidRDefault="00C9483B" w14:paraId="4D37616A" w14:textId="77777777">
      <w:pPr>
        <w:pStyle w:val="Heading2"/>
        <w:spacing w:after="120"/>
        <w:rPr>
          <w:rFonts w:ascii="Montserrat" w:hAnsi="Montserrat"/>
          <w:color w:val="002D72"/>
        </w:rPr>
      </w:pPr>
      <w:bookmarkStart w:name="_Toc211948200" w:id="7"/>
      <w:bookmarkStart w:name="_Toc216177421" w:id="8"/>
      <w:r w:rsidRPr="00042C3C">
        <w:rPr>
          <w:rFonts w:ascii="Montserrat" w:hAnsi="Montserrat"/>
          <w:color w:val="002D72"/>
        </w:rPr>
        <w:t>Funding Disclaimer</w:t>
      </w:r>
      <w:bookmarkEnd w:id="7"/>
      <w:bookmarkEnd w:id="8"/>
    </w:p>
    <w:p w:rsidR="009976CF" w:rsidP="009F2374" w:rsidRDefault="000B4EA4" w14:paraId="328B2CFC" w14:textId="77777777">
      <w:pPr>
        <w:spacing w:after="120"/>
        <w:rPr>
          <w:rFonts w:ascii="Montserrat" w:hAnsi="Montserrat" w:eastAsia="Times New Roman" w:cs="Arial"/>
          <w:bCs/>
        </w:rPr>
      </w:pPr>
      <w:r w:rsidRPr="00D17B73">
        <w:rPr>
          <w:rFonts w:ascii="Montserrat" w:hAnsi="Montserrat" w:eastAsia="Times New Roman" w:cs="Arial"/>
          <w:bCs/>
        </w:rPr>
        <w:t xml:space="preserve">Funding is based on receipt of federal funds to the Arizona Department of Education. If anticipated federal funding is decreased, a proportional decrease will be made to all awardees. </w:t>
      </w:r>
    </w:p>
    <w:p w:rsidR="009976CF" w:rsidP="009F2374" w:rsidRDefault="000B4EA4" w14:paraId="63D4CEF1" w14:textId="143CD7AD">
      <w:pPr>
        <w:spacing w:after="120"/>
        <w:rPr>
          <w:rFonts w:ascii="Montserrat" w:hAnsi="Montserrat" w:eastAsia="Times New Roman" w:cs="Arial"/>
          <w:bCs/>
        </w:rPr>
      </w:pPr>
      <w:r w:rsidRPr="00D17B73">
        <w:rPr>
          <w:rFonts w:ascii="Montserrat" w:hAnsi="Montserrat" w:eastAsia="Times New Roman" w:cs="Arial"/>
          <w:bCs/>
        </w:rPr>
        <w:t>In addition, 21</w:t>
      </w:r>
      <w:r w:rsidRPr="00D17B73">
        <w:rPr>
          <w:rFonts w:ascii="Montserrat" w:hAnsi="Montserrat" w:eastAsia="Times New Roman" w:cs="Arial"/>
          <w:bCs/>
          <w:vertAlign w:val="superscript"/>
        </w:rPr>
        <w:t>st</w:t>
      </w:r>
      <w:r w:rsidRPr="00D17B73">
        <w:rPr>
          <w:rFonts w:ascii="Montserrat" w:hAnsi="Montserrat" w:eastAsia="Times New Roman" w:cs="Arial"/>
          <w:bCs/>
        </w:rPr>
        <w:t xml:space="preserve"> CCLC project dates and proposed program design may be subject to change based on federal or state program changes associated with the funding received.</w:t>
      </w:r>
    </w:p>
    <w:p w:rsidRPr="009976CF" w:rsidR="006027A6" w:rsidP="009F2374" w:rsidRDefault="006027A6" w14:paraId="796A06FE" w14:textId="57C0F5C9">
      <w:pPr>
        <w:spacing w:after="120"/>
        <w:rPr>
          <w:rFonts w:ascii="Montserrat" w:hAnsi="Montserrat" w:eastAsia="Times New Roman" w:cs="Arial"/>
          <w:bCs/>
        </w:rPr>
      </w:pPr>
      <w:r>
        <w:rPr>
          <w:rFonts w:ascii="Montserrat" w:hAnsi="Montserrat"/>
        </w:rPr>
        <w:t>Read and acknowledge this statement by checking the box</w:t>
      </w:r>
      <w:r w:rsidR="0082569A">
        <w:rPr>
          <w:rFonts w:ascii="Montserrat" w:hAnsi="Montserrat"/>
        </w:rPr>
        <w:t xml:space="preserve">. </w:t>
      </w:r>
      <w:r w:rsidR="007B31A9">
        <w:rPr>
          <w:rFonts w:ascii="Montserrat" w:hAnsi="Montserrat"/>
        </w:rPr>
        <w:t xml:space="preserve">Peer Reviewers will not score this </w:t>
      </w:r>
      <w:r w:rsidR="00B73A73">
        <w:rPr>
          <w:rFonts w:ascii="Montserrat" w:hAnsi="Montserrat"/>
        </w:rPr>
        <w:t>section</w:t>
      </w:r>
      <w:r w:rsidR="007B31A9">
        <w:rPr>
          <w:rFonts w:ascii="Montserrat" w:hAnsi="Montserrat"/>
        </w:rPr>
        <w:t>.</w:t>
      </w:r>
    </w:p>
    <w:p w:rsidRPr="00614E92" w:rsidR="00187467" w:rsidP="00614E92" w:rsidRDefault="00187467" w14:paraId="1438DD89" w14:textId="7970744A">
      <w:pPr>
        <w:pStyle w:val="Heading2"/>
        <w:rPr>
          <w:rFonts w:ascii="Montserrat" w:hAnsi="Montserrat" w:eastAsia="Times New Roman" w:cs="Arial"/>
          <w:b/>
          <w:kern w:val="0"/>
          <w14:ligatures w14:val="none"/>
        </w:rPr>
      </w:pPr>
      <w:bookmarkStart w:name="_Toc216177422" w:id="9"/>
      <w:r w:rsidRPr="00614E92">
        <w:rPr>
          <w:rFonts w:ascii="Montserrat" w:hAnsi="Montserrat"/>
        </w:rPr>
        <w:t>Federal Funding Accountability and Transparency Act (FFATA) &amp; General Statement of Assurance (GSA) Verification</w:t>
      </w:r>
      <w:bookmarkEnd w:id="9"/>
    </w:p>
    <w:p w:rsidR="00232ED1" w:rsidP="009F2374" w:rsidRDefault="000B67BA" w14:paraId="16DB9D87" w14:textId="4D7B0804">
      <w:pPr>
        <w:pStyle w:val="Default"/>
        <w:spacing w:after="120" w:line="278" w:lineRule="auto"/>
        <w:rPr>
          <w:rFonts w:ascii="Montserrat" w:hAnsi="Montserrat"/>
        </w:rPr>
      </w:pPr>
      <w:r>
        <w:rPr>
          <w:rFonts w:ascii="Montserrat" w:hAnsi="Montserrat"/>
        </w:rPr>
        <w:t>E</w:t>
      </w:r>
      <w:r w:rsidR="00232ED1">
        <w:rPr>
          <w:rFonts w:ascii="Montserrat" w:hAnsi="Montserrat"/>
        </w:rPr>
        <w:t xml:space="preserve">nsure that </w:t>
      </w:r>
      <w:r w:rsidR="002025BD">
        <w:rPr>
          <w:rFonts w:ascii="Montserrat" w:hAnsi="Montserrat"/>
        </w:rPr>
        <w:t xml:space="preserve">the written FFATA statement </w:t>
      </w:r>
      <w:r w:rsidR="00F552F0">
        <w:rPr>
          <w:rFonts w:ascii="Montserrat" w:hAnsi="Montserrat"/>
        </w:rPr>
        <w:t>is aligned</w:t>
      </w:r>
      <w:r>
        <w:rPr>
          <w:rFonts w:ascii="Montserrat" w:hAnsi="Montserrat"/>
        </w:rPr>
        <w:t xml:space="preserve"> to </w:t>
      </w:r>
      <w:r w:rsidR="00005C38">
        <w:rPr>
          <w:rFonts w:ascii="Montserrat" w:hAnsi="Montserrat"/>
        </w:rPr>
        <w:t xml:space="preserve">the </w:t>
      </w:r>
      <w:r w:rsidR="00F552F0">
        <w:rPr>
          <w:rFonts w:ascii="Montserrat" w:hAnsi="Montserrat"/>
        </w:rPr>
        <w:t>21</w:t>
      </w:r>
      <w:r w:rsidRPr="00F552F0" w:rsidR="00F552F0">
        <w:rPr>
          <w:rFonts w:ascii="Montserrat" w:hAnsi="Montserrat"/>
          <w:vertAlign w:val="superscript"/>
        </w:rPr>
        <w:t>st</w:t>
      </w:r>
      <w:r w:rsidR="00F552F0">
        <w:rPr>
          <w:rFonts w:ascii="Montserrat" w:hAnsi="Montserrat"/>
        </w:rPr>
        <w:t xml:space="preserve"> CCLC </w:t>
      </w:r>
      <w:r w:rsidR="006005A0">
        <w:rPr>
          <w:rFonts w:ascii="Montserrat" w:hAnsi="Montserrat"/>
        </w:rPr>
        <w:t xml:space="preserve">grant </w:t>
      </w:r>
      <w:r w:rsidR="00005C38">
        <w:rPr>
          <w:rFonts w:ascii="Montserrat" w:hAnsi="Montserrat"/>
        </w:rPr>
        <w:t>funding</w:t>
      </w:r>
      <w:r w:rsidR="006005A0">
        <w:rPr>
          <w:rFonts w:ascii="Montserrat" w:hAnsi="Montserrat"/>
        </w:rPr>
        <w:t>.</w:t>
      </w:r>
    </w:p>
    <w:p w:rsidR="00764403" w:rsidP="009F2374" w:rsidRDefault="00764403" w14:paraId="0FA554EC" w14:textId="71DC8F74">
      <w:pPr>
        <w:pStyle w:val="Default"/>
        <w:spacing w:after="120" w:line="278" w:lineRule="auto"/>
        <w:rPr>
          <w:rFonts w:ascii="Montserrat" w:hAnsi="Montserrat"/>
        </w:rPr>
      </w:pPr>
      <w:r w:rsidRPr="1FD89D22" w:rsidR="00764403">
        <w:rPr>
          <w:rFonts w:ascii="Montserrat" w:hAnsi="Montserrat"/>
        </w:rPr>
        <w:t xml:space="preserve">All </w:t>
      </w:r>
      <w:r w:rsidRPr="1FD89D22" w:rsidR="00CB62DF">
        <w:rPr>
          <w:rFonts w:ascii="Montserrat" w:hAnsi="Montserrat"/>
        </w:rPr>
        <w:t xml:space="preserve">entities applying for the grant </w:t>
      </w:r>
      <w:r w:rsidRPr="1FD89D22" w:rsidR="00B23229">
        <w:rPr>
          <w:rFonts w:ascii="Montserrat" w:hAnsi="Montserrat"/>
        </w:rPr>
        <w:t xml:space="preserve">must have a </w:t>
      </w:r>
      <w:r w:rsidRPr="1FD89D22" w:rsidR="00B23229">
        <w:rPr>
          <w:rFonts w:ascii="Montserrat" w:hAnsi="Montserrat"/>
        </w:rPr>
        <w:t>2027</w:t>
      </w:r>
      <w:r w:rsidRPr="1FD89D22" w:rsidR="005B3AA4">
        <w:rPr>
          <w:rFonts w:ascii="Montserrat" w:hAnsi="Montserrat"/>
        </w:rPr>
        <w:t xml:space="preserve"> General Statement of Assurance</w:t>
      </w:r>
      <w:r w:rsidRPr="1FD89D22" w:rsidR="005B6A24">
        <w:rPr>
          <w:rFonts w:ascii="Montserrat" w:hAnsi="Montserrat"/>
        </w:rPr>
        <w:t>s</w:t>
      </w:r>
      <w:r w:rsidRPr="1FD89D22" w:rsidR="005B6A24">
        <w:rPr>
          <w:rFonts w:ascii="Montserrat" w:hAnsi="Montserrat"/>
        </w:rPr>
        <w:t xml:space="preserve"> </w:t>
      </w:r>
      <w:r w:rsidRPr="1FD89D22" w:rsidR="00DA4189">
        <w:rPr>
          <w:rFonts w:ascii="Montserrat" w:hAnsi="Montserrat"/>
        </w:rPr>
        <w:t>(GSA</w:t>
      </w:r>
      <w:r w:rsidRPr="1FD89D22" w:rsidR="00951055">
        <w:rPr>
          <w:rFonts w:ascii="Montserrat" w:hAnsi="Montserrat"/>
        </w:rPr>
        <w:t>)</w:t>
      </w:r>
      <w:r w:rsidRPr="1FD89D22" w:rsidR="00DA4189">
        <w:rPr>
          <w:rFonts w:ascii="Montserrat" w:hAnsi="Montserrat"/>
        </w:rPr>
        <w:t xml:space="preserve"> and Self-Assessment</w:t>
      </w:r>
      <w:r w:rsidRPr="1FD89D22" w:rsidR="00951055">
        <w:rPr>
          <w:rFonts w:ascii="Montserrat" w:hAnsi="Montserrat"/>
        </w:rPr>
        <w:t xml:space="preserve"> </w:t>
      </w:r>
      <w:r w:rsidRPr="1FD89D22" w:rsidR="005B6A24">
        <w:rPr>
          <w:rFonts w:ascii="Montserrat" w:hAnsi="Montserrat"/>
        </w:rPr>
        <w:t xml:space="preserve">on file with ADE’s Grant Management </w:t>
      </w:r>
      <w:r w:rsidRPr="1FD89D22" w:rsidR="00EB3A15">
        <w:rPr>
          <w:rFonts w:ascii="Montserrat" w:hAnsi="Montserrat"/>
        </w:rPr>
        <w:t xml:space="preserve">Enterprise </w:t>
      </w:r>
      <w:r w:rsidRPr="1FD89D22" w:rsidR="00A25CA5">
        <w:rPr>
          <w:rFonts w:ascii="Montserrat" w:hAnsi="Montserrat"/>
        </w:rPr>
        <w:t xml:space="preserve">by </w:t>
      </w:r>
      <w:r w:rsidRPr="1FD89D22" w:rsidR="00A25CA5">
        <w:rPr>
          <w:rFonts w:ascii="Montserrat" w:hAnsi="Montserrat"/>
          <w:b w:val="1"/>
          <w:bCs w:val="1"/>
        </w:rPr>
        <w:t xml:space="preserve">March 1, </w:t>
      </w:r>
      <w:r w:rsidRPr="1FD89D22" w:rsidR="000838C8">
        <w:rPr>
          <w:rFonts w:ascii="Montserrat" w:hAnsi="Montserrat"/>
          <w:b w:val="1"/>
          <w:bCs w:val="1"/>
        </w:rPr>
        <w:t>2026,</w:t>
      </w:r>
      <w:r w:rsidRPr="1FD89D22" w:rsidR="00A25CA5">
        <w:rPr>
          <w:rFonts w:ascii="Montserrat" w:hAnsi="Montserrat"/>
        </w:rPr>
        <w:t xml:space="preserve"> </w:t>
      </w:r>
      <w:r w:rsidRPr="1FD89D22" w:rsidR="008906D6">
        <w:rPr>
          <w:rFonts w:ascii="Montserrat" w:hAnsi="Montserrat"/>
        </w:rPr>
        <w:t>to</w:t>
      </w:r>
      <w:r w:rsidRPr="1FD89D22" w:rsidR="005B6A24">
        <w:rPr>
          <w:rFonts w:ascii="Montserrat" w:hAnsi="Montserrat"/>
        </w:rPr>
        <w:t xml:space="preserve"> receive a funding allocation</w:t>
      </w:r>
      <w:r w:rsidRPr="1FD89D22" w:rsidR="0082569A">
        <w:rPr>
          <w:rFonts w:ascii="Montserrat" w:hAnsi="Montserrat"/>
        </w:rPr>
        <w:t xml:space="preserve">. </w:t>
      </w:r>
    </w:p>
    <w:p w:rsidR="000D3E02" w:rsidP="000D3E02" w:rsidRDefault="000D3E02" w14:paraId="39ACE9A2" w14:textId="358FC1C8">
      <w:pPr>
        <w:pStyle w:val="Default"/>
        <w:spacing w:after="120" w:line="278" w:lineRule="auto"/>
        <w:rPr>
          <w:rFonts w:ascii="Montserrat" w:hAnsi="Montserrat"/>
        </w:rPr>
      </w:pPr>
      <w:r w:rsidRPr="00884BE7">
        <w:rPr>
          <w:rFonts w:ascii="Montserrat" w:hAnsi="Montserrat"/>
        </w:rPr>
        <w:t xml:space="preserve">Check boxes and complete a brief description of your project. </w:t>
      </w:r>
      <w:r>
        <w:rPr>
          <w:rFonts w:ascii="Montserrat" w:hAnsi="Montserrat"/>
        </w:rPr>
        <w:t xml:space="preserve">Peer Reviewers will not score this </w:t>
      </w:r>
      <w:r w:rsidR="00B73A73">
        <w:rPr>
          <w:rFonts w:ascii="Montserrat" w:hAnsi="Montserrat"/>
        </w:rPr>
        <w:t>section</w:t>
      </w:r>
      <w:r>
        <w:rPr>
          <w:rFonts w:ascii="Montserrat" w:hAnsi="Montserrat"/>
        </w:rPr>
        <w:t xml:space="preserve">. </w:t>
      </w:r>
    </w:p>
    <w:p w:rsidRPr="00022951" w:rsidR="00187467" w:rsidP="009F2374" w:rsidRDefault="00187467" w14:paraId="45D93670" w14:textId="741B8929">
      <w:pPr>
        <w:pStyle w:val="Heading2"/>
        <w:spacing w:after="120"/>
        <w:rPr>
          <w:rFonts w:ascii="Montserrat" w:hAnsi="Montserrat"/>
          <w:color w:val="002D72"/>
        </w:rPr>
      </w:pPr>
      <w:bookmarkStart w:name="_Toc216177423" w:id="11"/>
      <w:r w:rsidRPr="00022951">
        <w:rPr>
          <w:rFonts w:ascii="Montserrat" w:hAnsi="Montserrat"/>
          <w:color w:val="002D72"/>
        </w:rPr>
        <w:t>General Education Provisions Act (GEPA)</w:t>
      </w:r>
      <w:bookmarkEnd w:id="11"/>
    </w:p>
    <w:p w:rsidR="00441060" w:rsidP="00441060" w:rsidRDefault="00AE0266" w14:paraId="1AF7500A" w14:textId="0A941A4C">
      <w:pPr>
        <w:pStyle w:val="Default"/>
        <w:spacing w:after="120" w:line="278" w:lineRule="auto"/>
        <w:rPr>
          <w:rFonts w:ascii="Montserrat" w:hAnsi="Montserrat"/>
        </w:rPr>
      </w:pPr>
      <w:r w:rsidRPr="009A14CC">
        <w:rPr>
          <w:rFonts w:ascii="Montserrat" w:hAnsi="Montserrat"/>
        </w:rPr>
        <w:t>The GEPA statement should be </w:t>
      </w:r>
      <w:r w:rsidRPr="001835B0">
        <w:rPr>
          <w:rFonts w:ascii="Montserrat" w:hAnsi="Montserrat"/>
        </w:rPr>
        <w:t>specific to the activity</w:t>
      </w:r>
      <w:r w:rsidRPr="009A14CC">
        <w:rPr>
          <w:rFonts w:ascii="Montserrat" w:hAnsi="Montserrat"/>
        </w:rPr>
        <w:t> funded by</w:t>
      </w:r>
      <w:r w:rsidR="00066375">
        <w:rPr>
          <w:rFonts w:ascii="Montserrat" w:hAnsi="Montserrat"/>
        </w:rPr>
        <w:t xml:space="preserve"> the</w:t>
      </w:r>
      <w:r w:rsidRPr="009A14CC">
        <w:rPr>
          <w:rFonts w:ascii="Montserrat" w:hAnsi="Montserrat"/>
        </w:rPr>
        <w:t xml:space="preserve"> </w:t>
      </w:r>
      <w:r w:rsidRPr="009A14CC" w:rsidR="00F34941">
        <w:rPr>
          <w:rFonts w:ascii="Montserrat" w:hAnsi="Montserrat"/>
        </w:rPr>
        <w:t>21</w:t>
      </w:r>
      <w:r w:rsidRPr="009A14CC" w:rsidR="00F34941">
        <w:rPr>
          <w:rFonts w:ascii="Montserrat" w:hAnsi="Montserrat"/>
          <w:vertAlign w:val="superscript"/>
        </w:rPr>
        <w:t>st</w:t>
      </w:r>
      <w:r w:rsidRPr="009A14CC" w:rsidR="00F34941">
        <w:rPr>
          <w:rFonts w:ascii="Montserrat" w:hAnsi="Montserrat"/>
        </w:rPr>
        <w:t xml:space="preserve"> CCLC grant </w:t>
      </w:r>
      <w:r w:rsidRPr="009A14CC">
        <w:rPr>
          <w:rFonts w:ascii="Montserrat" w:hAnsi="Montserrat"/>
        </w:rPr>
        <w:t>and </w:t>
      </w:r>
      <w:r w:rsidRPr="001835B0">
        <w:rPr>
          <w:rFonts w:ascii="Montserrat" w:hAnsi="Montserrat"/>
        </w:rPr>
        <w:t>responsive to local context</w:t>
      </w:r>
      <w:r w:rsidRPr="009A14CC">
        <w:rPr>
          <w:rFonts w:ascii="Montserrat" w:hAnsi="Montserrat"/>
        </w:rPr>
        <w:t>.</w:t>
      </w:r>
      <w:r w:rsidRPr="009A14CC" w:rsidR="00F34941">
        <w:rPr>
          <w:rFonts w:ascii="Montserrat" w:hAnsi="Montserrat"/>
        </w:rPr>
        <w:t xml:space="preserve"> </w:t>
      </w:r>
      <w:r w:rsidRPr="009A14CC" w:rsidR="00547AE1">
        <w:rPr>
          <w:rFonts w:ascii="Montserrat" w:hAnsi="Montserrat"/>
        </w:rPr>
        <w:t>Stat</w:t>
      </w:r>
      <w:r w:rsidRPr="009A14CC" w:rsidR="009A29A9">
        <w:rPr>
          <w:rFonts w:ascii="Montserrat" w:hAnsi="Montserrat"/>
        </w:rPr>
        <w:t>ing, “</w:t>
      </w:r>
      <w:r w:rsidRPr="009A14CC" w:rsidR="00AF40A3">
        <w:rPr>
          <w:rFonts w:ascii="Montserrat" w:hAnsi="Montserrat"/>
        </w:rPr>
        <w:t>No barriers</w:t>
      </w:r>
      <w:r w:rsidRPr="009A14CC" w:rsidR="009A29A9">
        <w:rPr>
          <w:rFonts w:ascii="Montserrat" w:hAnsi="Montserrat"/>
        </w:rPr>
        <w:t>”</w:t>
      </w:r>
      <w:r w:rsidRPr="009A14CC" w:rsidR="00AF40A3">
        <w:rPr>
          <w:rFonts w:ascii="Montserrat" w:hAnsi="Montserrat"/>
        </w:rPr>
        <w:t xml:space="preserve"> or </w:t>
      </w:r>
      <w:r w:rsidRPr="009A14CC" w:rsidR="009A29A9">
        <w:rPr>
          <w:rFonts w:ascii="Montserrat" w:hAnsi="Montserrat"/>
        </w:rPr>
        <w:t>“</w:t>
      </w:r>
      <w:r w:rsidRPr="009A14CC" w:rsidR="00AF40A3">
        <w:rPr>
          <w:rFonts w:ascii="Montserrat" w:hAnsi="Montserrat"/>
        </w:rPr>
        <w:t>N/A</w:t>
      </w:r>
      <w:r w:rsidRPr="009A14CC" w:rsidR="009A29A9">
        <w:rPr>
          <w:rFonts w:ascii="Montserrat" w:hAnsi="Montserrat"/>
        </w:rPr>
        <w:t>”</w:t>
      </w:r>
      <w:r w:rsidRPr="009A14CC" w:rsidR="00AF40A3">
        <w:rPr>
          <w:rFonts w:ascii="Montserrat" w:hAnsi="Montserrat"/>
        </w:rPr>
        <w:t xml:space="preserve"> </w:t>
      </w:r>
      <w:r w:rsidRPr="009A14CC" w:rsidR="00203272">
        <w:rPr>
          <w:rFonts w:ascii="Montserrat" w:hAnsi="Montserrat"/>
        </w:rPr>
        <w:t>will</w:t>
      </w:r>
      <w:r w:rsidRPr="009A14CC" w:rsidR="00AF40A3">
        <w:rPr>
          <w:rFonts w:ascii="Montserrat" w:hAnsi="Montserrat"/>
        </w:rPr>
        <w:t xml:space="preserve"> not be </w:t>
      </w:r>
      <w:r w:rsidRPr="009A14CC" w:rsidR="00203272">
        <w:rPr>
          <w:rFonts w:ascii="Montserrat" w:hAnsi="Montserrat"/>
        </w:rPr>
        <w:t>an acceptable</w:t>
      </w:r>
      <w:r w:rsidRPr="009A14CC" w:rsidR="00AF40A3">
        <w:rPr>
          <w:rFonts w:ascii="Montserrat" w:hAnsi="Montserrat"/>
        </w:rPr>
        <w:t xml:space="preserve"> narrative response.</w:t>
      </w:r>
      <w:r w:rsidRPr="007409B8" w:rsidR="00D92D05">
        <w:rPr>
          <w:rFonts w:ascii="Montserrat" w:hAnsi="Montserrat"/>
        </w:rPr>
        <w:t xml:space="preserve"> </w:t>
      </w:r>
      <w:r w:rsidR="00441060">
        <w:rPr>
          <w:rFonts w:ascii="Montserrat" w:hAnsi="Montserrat"/>
        </w:rPr>
        <w:t xml:space="preserve">Peer Reviewers will not score this </w:t>
      </w:r>
      <w:r w:rsidR="00B73A73">
        <w:rPr>
          <w:rFonts w:ascii="Montserrat" w:hAnsi="Montserrat"/>
        </w:rPr>
        <w:t>section</w:t>
      </w:r>
      <w:r w:rsidR="00441060">
        <w:rPr>
          <w:rFonts w:ascii="Montserrat" w:hAnsi="Montserrat"/>
        </w:rPr>
        <w:t xml:space="preserve">. </w:t>
      </w:r>
    </w:p>
    <w:p w:rsidRPr="00022951" w:rsidR="00187467" w:rsidP="009F2374" w:rsidRDefault="00187467" w14:paraId="731F39D2" w14:textId="794A20A9">
      <w:pPr>
        <w:pStyle w:val="Heading2"/>
        <w:spacing w:after="120"/>
        <w:rPr>
          <w:rFonts w:ascii="Montserrat" w:hAnsi="Montserrat" w:eastAsia="Times New Roman"/>
          <w:color w:val="002D72"/>
        </w:rPr>
      </w:pPr>
      <w:bookmarkStart w:name="_Toc216177424" w:id="12"/>
      <w:r w:rsidRPr="00022951">
        <w:rPr>
          <w:rFonts w:ascii="Montserrat" w:hAnsi="Montserrat" w:eastAsia="Times New Roman"/>
          <w:color w:val="002D72"/>
        </w:rPr>
        <w:t>For Profit/Non Profit Disclaimer &amp; Attestation</w:t>
      </w:r>
      <w:bookmarkEnd w:id="12"/>
    </w:p>
    <w:p w:rsidR="00441060" w:rsidP="00441060" w:rsidRDefault="00714358" w14:paraId="38EF2E86" w14:textId="66DD5D05">
      <w:pPr>
        <w:pStyle w:val="Default"/>
        <w:spacing w:after="120" w:line="278" w:lineRule="auto"/>
        <w:rPr>
          <w:rFonts w:ascii="Montserrat" w:hAnsi="Montserrat"/>
        </w:rPr>
      </w:pPr>
      <w:r w:rsidRPr="00714358">
        <w:rPr>
          <w:rFonts w:ascii="Montserrat" w:hAnsi="Montserrat"/>
          <w:bCs/>
        </w:rPr>
        <w:t xml:space="preserve">Identify your For Profit or Non Profit status. </w:t>
      </w:r>
      <w:r w:rsidR="00AA3838">
        <w:rPr>
          <w:rFonts w:ascii="Montserrat" w:hAnsi="Montserrat"/>
          <w:bCs/>
        </w:rPr>
        <w:t xml:space="preserve">All applicants must </w:t>
      </w:r>
      <w:r w:rsidR="00FB5303">
        <w:rPr>
          <w:rFonts w:ascii="Montserrat" w:hAnsi="Montserrat"/>
          <w:bCs/>
        </w:rPr>
        <w:t>hold</w:t>
      </w:r>
      <w:r w:rsidR="00347A52">
        <w:rPr>
          <w:rFonts w:ascii="Montserrat" w:hAnsi="Montserrat"/>
          <w:bCs/>
        </w:rPr>
        <w:t xml:space="preserve"> </w:t>
      </w:r>
      <w:r w:rsidR="00AB2CE5">
        <w:rPr>
          <w:rFonts w:ascii="Montserrat" w:hAnsi="Montserrat"/>
          <w:bCs/>
        </w:rPr>
        <w:t>Non Profit status in order to receive funds</w:t>
      </w:r>
      <w:r w:rsidR="0082569A">
        <w:rPr>
          <w:rFonts w:ascii="Montserrat" w:hAnsi="Montserrat"/>
          <w:bCs/>
        </w:rPr>
        <w:t xml:space="preserve">. </w:t>
      </w:r>
      <w:r w:rsidR="00441060">
        <w:rPr>
          <w:rFonts w:ascii="Montserrat" w:hAnsi="Montserrat"/>
        </w:rPr>
        <w:t xml:space="preserve">Peer Reviewers will not score this </w:t>
      </w:r>
      <w:r w:rsidR="00B73A73">
        <w:rPr>
          <w:rFonts w:ascii="Montserrat" w:hAnsi="Montserrat"/>
        </w:rPr>
        <w:t>section</w:t>
      </w:r>
      <w:r w:rsidR="00441060">
        <w:rPr>
          <w:rFonts w:ascii="Montserrat" w:hAnsi="Montserrat"/>
        </w:rPr>
        <w:t xml:space="preserve">. </w:t>
      </w:r>
    </w:p>
    <w:p w:rsidRPr="00884BE7" w:rsidR="00831302" w:rsidP="00441060" w:rsidRDefault="00831302" w14:paraId="556A4E92" w14:textId="4AD8A3EB">
      <w:pPr>
        <w:pStyle w:val="Default"/>
        <w:spacing w:after="120" w:line="278" w:lineRule="auto"/>
        <w:rPr>
          <w:rFonts w:ascii="Montserrat" w:hAnsi="Montserrat"/>
          <w:b/>
          <w:bCs/>
          <w:color w:val="C00000"/>
          <w:sz w:val="40"/>
          <w:szCs w:val="40"/>
        </w:rPr>
      </w:pPr>
    </w:p>
    <w:p w:rsidR="0051140C" w:rsidRDefault="0051140C" w14:paraId="003A4F83" w14:textId="77777777">
      <w:pPr>
        <w:rPr>
          <w:rFonts w:ascii="Montserrat" w:hAnsi="Montserrat" w:eastAsia="Times New Roman" w:cstheme="majorBidi"/>
          <w:color w:val="002D72"/>
          <w:sz w:val="32"/>
          <w:szCs w:val="32"/>
        </w:rPr>
      </w:pPr>
      <w:r>
        <w:rPr>
          <w:rFonts w:ascii="Montserrat" w:hAnsi="Montserrat" w:eastAsia="Times New Roman"/>
          <w:color w:val="002D72"/>
        </w:rPr>
        <w:br w:type="page"/>
      </w:r>
    </w:p>
    <w:p w:rsidRPr="001E2F4E" w:rsidR="00FA3F35" w:rsidP="009F2374" w:rsidRDefault="00FA3F35" w14:paraId="382EC5ED" w14:textId="62A21CDE">
      <w:pPr>
        <w:pStyle w:val="Heading2"/>
        <w:spacing w:after="120"/>
        <w:rPr>
          <w:rFonts w:ascii="Montserrat" w:hAnsi="Montserrat" w:eastAsia="Times New Roman" w:cs="Arial"/>
          <w:b/>
          <w:color w:val="002D72"/>
        </w:rPr>
      </w:pPr>
      <w:bookmarkStart w:name="_Toc216177425" w:id="13"/>
      <w:r w:rsidRPr="001E2F4E">
        <w:rPr>
          <w:rFonts w:ascii="Montserrat" w:hAnsi="Montserrat" w:eastAsia="Times New Roman"/>
          <w:color w:val="002D72"/>
        </w:rPr>
        <w:lastRenderedPageBreak/>
        <w:t>Program Information</w:t>
      </w:r>
      <w:bookmarkEnd w:id="13"/>
    </w:p>
    <w:p w:rsidR="00B72AFE" w:rsidP="009F2374" w:rsidRDefault="00A93862" w14:paraId="1FFFA0F8" w14:textId="176251C7">
      <w:pPr>
        <w:spacing w:after="120"/>
        <w:rPr>
          <w:rFonts w:ascii="Montserrat" w:hAnsi="Montserrat" w:eastAsia="Times New Roman" w:cs="Arial"/>
        </w:rPr>
      </w:pPr>
      <w:r>
        <w:rPr>
          <w:rFonts w:ascii="Montserrat" w:hAnsi="Montserrat" w:eastAsia="Times New Roman" w:cs="Arial"/>
        </w:rPr>
        <w:t xml:space="preserve">This </w:t>
      </w:r>
      <w:r w:rsidR="001C3DF8">
        <w:rPr>
          <w:rFonts w:ascii="Montserrat" w:hAnsi="Montserrat" w:eastAsia="Times New Roman" w:cs="Arial"/>
        </w:rPr>
        <w:t>section</w:t>
      </w:r>
      <w:r>
        <w:rPr>
          <w:rFonts w:ascii="Montserrat" w:hAnsi="Montserrat" w:eastAsia="Times New Roman" w:cs="Arial"/>
        </w:rPr>
        <w:t xml:space="preserve"> </w:t>
      </w:r>
      <w:r w:rsidR="00EA5A10">
        <w:rPr>
          <w:rFonts w:ascii="Montserrat" w:hAnsi="Montserrat" w:eastAsia="Times New Roman" w:cs="Arial"/>
        </w:rPr>
        <w:t xml:space="preserve">of the application </w:t>
      </w:r>
      <w:r w:rsidRPr="1A717B30" w:rsidR="455E299A">
        <w:rPr>
          <w:rFonts w:ascii="Montserrat" w:hAnsi="Montserrat" w:eastAsia="Times New Roman" w:cs="Arial"/>
        </w:rPr>
        <w:t>provide</w:t>
      </w:r>
      <w:r w:rsidRPr="1A717B30" w:rsidR="1ED56EAC">
        <w:rPr>
          <w:rFonts w:ascii="Montserrat" w:hAnsi="Montserrat" w:eastAsia="Times New Roman" w:cs="Arial"/>
        </w:rPr>
        <w:t>s</w:t>
      </w:r>
      <w:r w:rsidR="008C08A3">
        <w:rPr>
          <w:rFonts w:ascii="Montserrat" w:hAnsi="Montserrat" w:eastAsia="Times New Roman" w:cs="Arial"/>
        </w:rPr>
        <w:t xml:space="preserve"> </w:t>
      </w:r>
      <w:r w:rsidR="00FF7CB0">
        <w:rPr>
          <w:rFonts w:ascii="Montserrat" w:hAnsi="Montserrat" w:eastAsia="Times New Roman" w:cs="Arial"/>
        </w:rPr>
        <w:t xml:space="preserve">the applicant with </w:t>
      </w:r>
      <w:r w:rsidR="00B961A9">
        <w:rPr>
          <w:rFonts w:ascii="Montserrat" w:hAnsi="Montserrat" w:eastAsia="Times New Roman" w:cs="Arial"/>
        </w:rPr>
        <w:t>essential information</w:t>
      </w:r>
      <w:r w:rsidR="00390F7D">
        <w:rPr>
          <w:rFonts w:ascii="Montserrat" w:hAnsi="Montserrat" w:eastAsia="Times New Roman" w:cs="Arial"/>
        </w:rPr>
        <w:t xml:space="preserve">, </w:t>
      </w:r>
      <w:r w:rsidR="00FF7CB0">
        <w:rPr>
          <w:rFonts w:ascii="Montserrat" w:hAnsi="Montserrat" w:eastAsia="Times New Roman" w:cs="Arial"/>
        </w:rPr>
        <w:t>dates</w:t>
      </w:r>
      <w:r w:rsidR="00390F7D">
        <w:rPr>
          <w:rFonts w:ascii="Montserrat" w:hAnsi="Montserrat" w:eastAsia="Times New Roman" w:cs="Arial"/>
        </w:rPr>
        <w:t>,</w:t>
      </w:r>
      <w:r w:rsidR="00FF7CB0">
        <w:rPr>
          <w:rFonts w:ascii="Montserrat" w:hAnsi="Montserrat" w:eastAsia="Times New Roman" w:cs="Arial"/>
        </w:rPr>
        <w:t xml:space="preserve"> and contacts to reference as you complete the application. </w:t>
      </w:r>
    </w:p>
    <w:p w:rsidR="005B73A8" w:rsidP="009F2374" w:rsidRDefault="0036106E" w14:paraId="7E2B440A" w14:textId="7FDB6D5E">
      <w:pPr>
        <w:spacing w:after="120"/>
        <w:rPr>
          <w:rFonts w:ascii="Montserrat" w:hAnsi="Montserrat"/>
        </w:rPr>
      </w:pPr>
      <w:r w:rsidRPr="00B72AFE">
        <w:rPr>
          <w:rFonts w:ascii="Montserrat" w:hAnsi="Montserrat" w:eastAsia="Times New Roman" w:cs="Arial"/>
          <w:b/>
          <w:bCs/>
          <w:color w:val="910048"/>
        </w:rPr>
        <w:t>No action is needed by the applicant</w:t>
      </w:r>
      <w:r w:rsidRPr="00B72AFE" w:rsidR="006F4C20">
        <w:rPr>
          <w:rFonts w:ascii="Montserrat" w:hAnsi="Montserrat" w:eastAsia="Times New Roman" w:cs="Arial"/>
          <w:b/>
          <w:bCs/>
          <w:color w:val="910048"/>
        </w:rPr>
        <w:t>.</w:t>
      </w:r>
      <w:r w:rsidRPr="00B72AFE" w:rsidR="006F4C20">
        <w:rPr>
          <w:rFonts w:ascii="Montserrat" w:hAnsi="Montserrat" w:eastAsia="Times New Roman" w:cs="Arial"/>
          <w:color w:val="910048"/>
        </w:rPr>
        <w:t xml:space="preserve"> </w:t>
      </w:r>
      <w:r w:rsidR="00456B52">
        <w:rPr>
          <w:rFonts w:ascii="Montserrat" w:hAnsi="Montserrat"/>
        </w:rPr>
        <w:t xml:space="preserve">This </w:t>
      </w:r>
      <w:r w:rsidR="00BE5ED7">
        <w:rPr>
          <w:rFonts w:ascii="Montserrat" w:hAnsi="Montserrat"/>
        </w:rPr>
        <w:t>section</w:t>
      </w:r>
      <w:r w:rsidR="00456B52">
        <w:rPr>
          <w:rFonts w:ascii="Montserrat" w:hAnsi="Montserrat"/>
        </w:rPr>
        <w:t xml:space="preserve"> will not be scored by the Peer Reviewers.</w:t>
      </w:r>
    </w:p>
    <w:p w:rsidRPr="002E7936" w:rsidR="0018399E" w:rsidP="009F2374" w:rsidRDefault="007900F9" w14:paraId="26C5F8B4" w14:textId="5893C8D4">
      <w:pPr>
        <w:spacing w:after="120"/>
        <w:rPr>
          <w:rFonts w:ascii="Montserrat" w:hAnsi="Montserrat"/>
        </w:rPr>
      </w:pPr>
      <w:r w:rsidRPr="002E7936">
        <w:rPr>
          <w:rFonts w:ascii="Montserrat" w:hAnsi="Montserrat"/>
        </w:rPr>
        <w:t xml:space="preserve">If </w:t>
      </w:r>
      <w:r w:rsidR="00375668">
        <w:rPr>
          <w:rFonts w:ascii="Montserrat" w:hAnsi="Montserrat"/>
        </w:rPr>
        <w:t>the</w:t>
      </w:r>
      <w:r w:rsidRPr="002E7936">
        <w:rPr>
          <w:rFonts w:ascii="Montserrat" w:hAnsi="Montserrat"/>
        </w:rPr>
        <w:t xml:space="preserve"> “eligible entity”</w:t>
      </w:r>
      <w:r w:rsidRPr="002E7936" w:rsidR="00DC23A5">
        <w:rPr>
          <w:rFonts w:ascii="Montserrat" w:hAnsi="Montserrat"/>
        </w:rPr>
        <w:t xml:space="preserve"> applying </w:t>
      </w:r>
      <w:r w:rsidRPr="00C11B4F" w:rsidR="00DC23A5">
        <w:rPr>
          <w:rFonts w:ascii="Montserrat" w:hAnsi="Montserrat"/>
          <w:b/>
          <w:bCs/>
          <w:u w:val="single"/>
        </w:rPr>
        <w:t>is</w:t>
      </w:r>
      <w:r w:rsidRPr="002E7936" w:rsidR="00DC23A5">
        <w:rPr>
          <w:rFonts w:ascii="Montserrat" w:hAnsi="Montserrat"/>
        </w:rPr>
        <w:t xml:space="preserve"> the school site</w:t>
      </w:r>
      <w:r w:rsidR="00C11B4F">
        <w:rPr>
          <w:rFonts w:ascii="Montserrat" w:hAnsi="Montserrat"/>
        </w:rPr>
        <w:t>’</w:t>
      </w:r>
      <w:r w:rsidRPr="002E7936" w:rsidR="00DC23A5">
        <w:rPr>
          <w:rFonts w:ascii="Montserrat" w:hAnsi="Montserrat"/>
        </w:rPr>
        <w:t>s LEA</w:t>
      </w:r>
      <w:r w:rsidR="00602FC3">
        <w:rPr>
          <w:rFonts w:ascii="Montserrat" w:hAnsi="Montserrat"/>
        </w:rPr>
        <w:t>,</w:t>
      </w:r>
      <w:r w:rsidRPr="002E7936" w:rsidR="0018399E">
        <w:rPr>
          <w:rFonts w:ascii="Montserrat" w:hAnsi="Montserrat"/>
        </w:rPr>
        <w:t xml:space="preserve"> then they will </w:t>
      </w:r>
      <w:r w:rsidRPr="002E7936" w:rsidR="001F539D">
        <w:rPr>
          <w:rFonts w:ascii="Montserrat" w:hAnsi="Montserrat"/>
        </w:rPr>
        <w:t xml:space="preserve">select and </w:t>
      </w:r>
      <w:r w:rsidRPr="002E7936" w:rsidR="0018399E">
        <w:rPr>
          <w:rFonts w:ascii="Montserrat" w:hAnsi="Montserrat"/>
        </w:rPr>
        <w:t>use the:</w:t>
      </w:r>
      <w:r w:rsidR="00375668">
        <w:rPr>
          <w:rFonts w:ascii="Montserrat" w:hAnsi="Montserrat"/>
        </w:rPr>
        <w:t xml:space="preserve"> </w:t>
      </w:r>
      <w:r w:rsidRPr="00C11B4F" w:rsidR="00375668">
        <w:rPr>
          <w:rFonts w:ascii="Montserrat" w:hAnsi="Montserrat"/>
          <w:b/>
          <w:bCs/>
        </w:rPr>
        <w:t xml:space="preserve"> </w:t>
      </w:r>
      <w:r w:rsidRPr="00D60EC1" w:rsidR="0018399E">
        <w:rPr>
          <w:rFonts w:ascii="Montserrat" w:hAnsi="Montserrat"/>
          <w:b/>
          <w:bCs/>
          <w:i/>
          <w:iCs/>
        </w:rPr>
        <w:t>21</w:t>
      </w:r>
      <w:r w:rsidRPr="00D60EC1" w:rsidR="0018399E">
        <w:rPr>
          <w:rFonts w:ascii="Montserrat" w:hAnsi="Montserrat"/>
          <w:b/>
          <w:bCs/>
          <w:i/>
          <w:iCs/>
          <w:vertAlign w:val="superscript"/>
        </w:rPr>
        <w:t xml:space="preserve">st </w:t>
      </w:r>
      <w:r w:rsidRPr="00D60EC1" w:rsidR="0018399E">
        <w:rPr>
          <w:rFonts w:ascii="Montserrat" w:hAnsi="Montserrat"/>
          <w:b/>
          <w:bCs/>
          <w:i/>
          <w:iCs/>
        </w:rPr>
        <w:t>CCLC</w:t>
      </w:r>
      <w:r w:rsidRPr="00D60EC1" w:rsidR="00C11B4F">
        <w:rPr>
          <w:rFonts w:ascii="Montserrat" w:hAnsi="Montserrat"/>
          <w:b/>
          <w:bCs/>
          <w:i/>
          <w:iCs/>
        </w:rPr>
        <w:t xml:space="preserve"> Yr 1-New </w:t>
      </w:r>
      <w:r w:rsidRPr="00602FC3" w:rsidR="0018399E">
        <w:rPr>
          <w:rFonts w:ascii="Montserrat" w:hAnsi="Montserrat"/>
        </w:rPr>
        <w:t>application in GME.</w:t>
      </w:r>
      <w:r w:rsidRPr="002E7936" w:rsidR="0018399E">
        <w:rPr>
          <w:rFonts w:ascii="Montserrat" w:hAnsi="Montserrat"/>
        </w:rPr>
        <w:t xml:space="preserve"> </w:t>
      </w:r>
    </w:p>
    <w:p w:rsidRPr="00B3329F" w:rsidR="00B3329F" w:rsidP="009F2374" w:rsidRDefault="0018399E" w14:paraId="5FD7B077" w14:textId="42895DD1">
      <w:pPr>
        <w:spacing w:after="120"/>
        <w:rPr>
          <w:b/>
          <w:bCs/>
        </w:rPr>
      </w:pPr>
      <w:r w:rsidRPr="00B3329F">
        <w:rPr>
          <w:rFonts w:ascii="Montserrat" w:hAnsi="Montserrat"/>
        </w:rPr>
        <w:t xml:space="preserve">If </w:t>
      </w:r>
      <w:r w:rsidRPr="00B3329F" w:rsidR="00C11B4F">
        <w:rPr>
          <w:rFonts w:ascii="Montserrat" w:hAnsi="Montserrat"/>
        </w:rPr>
        <w:t>the</w:t>
      </w:r>
      <w:r w:rsidRPr="00B3329F">
        <w:rPr>
          <w:rFonts w:ascii="Montserrat" w:hAnsi="Montserrat"/>
        </w:rPr>
        <w:t xml:space="preserve"> “eligible entity”</w:t>
      </w:r>
      <w:r w:rsidR="00602FC3">
        <w:rPr>
          <w:rFonts w:ascii="Montserrat" w:hAnsi="Montserrat"/>
        </w:rPr>
        <w:t xml:space="preserve"> applying</w:t>
      </w:r>
      <w:r w:rsidRPr="00B3329F" w:rsidR="007900F9">
        <w:rPr>
          <w:rFonts w:ascii="Montserrat" w:hAnsi="Montserrat"/>
        </w:rPr>
        <w:t xml:space="preserve"> </w:t>
      </w:r>
      <w:r w:rsidRPr="003803CA" w:rsidR="007900F9">
        <w:rPr>
          <w:rFonts w:ascii="Montserrat" w:hAnsi="Montserrat"/>
          <w:b/>
          <w:bCs/>
          <w:u w:val="single"/>
        </w:rPr>
        <w:t>is not</w:t>
      </w:r>
      <w:r w:rsidRPr="00B3329F" w:rsidR="007900F9">
        <w:rPr>
          <w:rFonts w:ascii="Montserrat" w:hAnsi="Montserrat"/>
        </w:rPr>
        <w:t xml:space="preserve"> the school site’s LEA, then the entity must apply as </w:t>
      </w:r>
      <w:r w:rsidRPr="00602FC3" w:rsidR="007900F9">
        <w:rPr>
          <w:rFonts w:ascii="Montserrat" w:hAnsi="Montserrat"/>
        </w:rPr>
        <w:t xml:space="preserve">an </w:t>
      </w:r>
      <w:r w:rsidRPr="00602FC3" w:rsidR="007900F9">
        <w:rPr>
          <w:rStyle w:val="Strong"/>
          <w:rFonts w:ascii="Montserrat" w:hAnsi="Montserrat"/>
        </w:rPr>
        <w:t>Other Eligible Entity</w:t>
      </w:r>
      <w:r w:rsidR="00FF6A76">
        <w:rPr>
          <w:rStyle w:val="Strong"/>
          <w:rFonts w:ascii="Montserrat" w:hAnsi="Montserrat"/>
        </w:rPr>
        <w:t xml:space="preserve"> (OEE)</w:t>
      </w:r>
      <w:r w:rsidRPr="00602FC3" w:rsidR="007900F9">
        <w:rPr>
          <w:rFonts w:ascii="Montserrat" w:hAnsi="Montserrat"/>
        </w:rPr>
        <w:t>.</w:t>
      </w:r>
      <w:r w:rsidRPr="00602FC3" w:rsidR="007900F9">
        <w:rPr>
          <w:rFonts w:ascii="Montserrat" w:hAnsi="Montserrat"/>
          <w:b/>
          <w:bCs/>
        </w:rPr>
        <w:t> </w:t>
      </w:r>
      <w:r w:rsidRPr="00FF6A76" w:rsidR="00B3329F">
        <w:rPr>
          <w:rFonts w:ascii="Montserrat" w:hAnsi="Montserrat"/>
        </w:rPr>
        <w:t>The OEE will select and use the</w:t>
      </w:r>
      <w:r w:rsidRPr="00FF6A76" w:rsidR="00FF6A76">
        <w:rPr>
          <w:rFonts w:ascii="Montserrat" w:hAnsi="Montserrat"/>
        </w:rPr>
        <w:t>:</w:t>
      </w:r>
      <w:r w:rsidRPr="00602FC3" w:rsidR="00FF6A76">
        <w:rPr>
          <w:rFonts w:ascii="Montserrat" w:hAnsi="Montserrat"/>
          <w:b/>
          <w:bCs/>
        </w:rPr>
        <w:t xml:space="preserve"> </w:t>
      </w:r>
      <w:r w:rsidRPr="00D342A2" w:rsidR="00FF6A76">
        <w:rPr>
          <w:rFonts w:ascii="Montserrat" w:hAnsi="Montserrat"/>
          <w:b/>
          <w:bCs/>
        </w:rPr>
        <w:t>21st</w:t>
      </w:r>
      <w:r w:rsidRPr="00D342A2" w:rsidR="00D60EC1">
        <w:rPr>
          <w:rFonts w:ascii="Montserrat" w:hAnsi="Montserrat"/>
          <w:b/>
          <w:bCs/>
          <w:i/>
          <w:iCs/>
        </w:rPr>
        <w:t xml:space="preserve"> CCLC </w:t>
      </w:r>
      <w:r w:rsidRPr="00D60EC1" w:rsidR="00DC62A6">
        <w:rPr>
          <w:rFonts w:ascii="Montserrat" w:hAnsi="Montserrat"/>
          <w:b/>
          <w:bCs/>
          <w:i/>
          <w:iCs/>
        </w:rPr>
        <w:t xml:space="preserve">Yr 1-New </w:t>
      </w:r>
      <w:r w:rsidR="00690EC1">
        <w:rPr>
          <w:rFonts w:ascii="Montserrat" w:hAnsi="Montserrat"/>
          <w:b/>
          <w:bCs/>
          <w:i/>
          <w:iCs/>
        </w:rPr>
        <w:t>OEE</w:t>
      </w:r>
      <w:r w:rsidRPr="00602FC3" w:rsidR="00D60EC1">
        <w:rPr>
          <w:rFonts w:ascii="Montserrat" w:hAnsi="Montserrat"/>
          <w:b/>
          <w:bCs/>
        </w:rPr>
        <w:t xml:space="preserve"> </w:t>
      </w:r>
      <w:r w:rsidRPr="00602FC3" w:rsidR="00D60EC1">
        <w:rPr>
          <w:rFonts w:ascii="Montserrat" w:hAnsi="Montserrat"/>
        </w:rPr>
        <w:t>application in GME.</w:t>
      </w:r>
      <w:r w:rsidR="00D60EC1">
        <w:rPr>
          <w:b/>
          <w:bCs/>
        </w:rPr>
        <w:t xml:space="preserve"> </w:t>
      </w:r>
    </w:p>
    <w:p w:rsidR="00AB44C5" w:rsidP="14D19390" w:rsidRDefault="001F539D" w14:paraId="416A17F1" w14:textId="39605E7C">
      <w:pPr>
        <w:spacing w:after="120"/>
        <w:rPr>
          <w:rFonts w:ascii="Montserrat" w:hAnsi="Montserrat" w:eastAsia="Times New Roman" w:cs="Arial"/>
        </w:rPr>
      </w:pPr>
      <w:r w:rsidRPr="004A6BBE">
        <w:rPr>
          <w:rFonts w:ascii="Montserrat" w:hAnsi="Montserrat" w:eastAsia="Times New Roman" w:cs="Arial"/>
        </w:rPr>
        <w:t xml:space="preserve">The OEE </w:t>
      </w:r>
      <w:r w:rsidRPr="004A6BBE" w:rsidR="001B3589">
        <w:rPr>
          <w:rFonts w:ascii="Montserrat" w:hAnsi="Montserrat" w:eastAsia="Times New Roman" w:cs="Arial"/>
        </w:rPr>
        <w:t xml:space="preserve">applicant </w:t>
      </w:r>
      <w:r w:rsidRPr="004A6BBE">
        <w:rPr>
          <w:rFonts w:ascii="Montserrat" w:hAnsi="Montserrat" w:eastAsia="Times New Roman" w:cs="Arial"/>
        </w:rPr>
        <w:t xml:space="preserve">will </w:t>
      </w:r>
      <w:r w:rsidRPr="004A6BBE" w:rsidR="008F1B88">
        <w:rPr>
          <w:rFonts w:ascii="Montserrat" w:hAnsi="Montserrat" w:eastAsia="Times New Roman" w:cs="Arial"/>
        </w:rPr>
        <w:t>establish a data-sharing relationship with the</w:t>
      </w:r>
      <w:r w:rsidRPr="004A6BBE" w:rsidR="00CF5796">
        <w:rPr>
          <w:rFonts w:ascii="Montserrat" w:hAnsi="Montserrat" w:eastAsia="Times New Roman" w:cs="Arial"/>
        </w:rPr>
        <w:t xml:space="preserve"> school site(s)</w:t>
      </w:r>
      <w:r w:rsidR="00A64CDD">
        <w:rPr>
          <w:rFonts w:ascii="Montserrat" w:hAnsi="Montserrat" w:eastAsia="Times New Roman" w:cs="Arial"/>
        </w:rPr>
        <w:t xml:space="preserve"> and</w:t>
      </w:r>
      <w:r w:rsidRPr="004A6BBE" w:rsidR="00CF5796">
        <w:rPr>
          <w:rFonts w:ascii="Montserrat" w:hAnsi="Montserrat" w:eastAsia="Times New Roman" w:cs="Arial"/>
        </w:rPr>
        <w:t xml:space="preserve"> LEA </w:t>
      </w:r>
      <w:r w:rsidRPr="004A6BBE" w:rsidR="008534CB">
        <w:rPr>
          <w:rFonts w:ascii="Montserrat" w:hAnsi="Montserrat" w:eastAsia="Times New Roman" w:cs="Arial"/>
        </w:rPr>
        <w:t>to ensure the timely submission of all required data</w:t>
      </w:r>
      <w:r w:rsidRPr="004A6BBE" w:rsidR="0082569A">
        <w:rPr>
          <w:rFonts w:ascii="Montserrat" w:hAnsi="Montserrat" w:eastAsia="Times New Roman" w:cs="Arial"/>
        </w:rPr>
        <w:t xml:space="preserve">. </w:t>
      </w:r>
      <w:r w:rsidRPr="004A6BBE" w:rsidR="008534CB">
        <w:rPr>
          <w:rFonts w:ascii="Montserrat" w:hAnsi="Montserrat" w:eastAsia="Times New Roman" w:cs="Arial"/>
        </w:rPr>
        <w:t xml:space="preserve">This relationship will be governed </w:t>
      </w:r>
      <w:r w:rsidRPr="004A6BBE" w:rsidR="00E22433">
        <w:rPr>
          <w:rFonts w:ascii="Montserrat" w:hAnsi="Montserrat" w:eastAsia="Times New Roman" w:cs="Arial"/>
        </w:rPr>
        <w:t xml:space="preserve">by a Memorandum of Understanding (MOU) outlining the roles, responsibilities, </w:t>
      </w:r>
      <w:r w:rsidRPr="004A6BBE" w:rsidR="004A6BBE">
        <w:rPr>
          <w:rFonts w:ascii="Montserrat" w:hAnsi="Montserrat" w:eastAsia="Times New Roman" w:cs="Arial"/>
        </w:rPr>
        <w:t>and processes necessary to facilitate effective and compliant data exchange</w:t>
      </w:r>
      <w:r w:rsidRPr="004A6BBE" w:rsidR="0082569A">
        <w:rPr>
          <w:rFonts w:ascii="Montserrat" w:hAnsi="Montserrat" w:eastAsia="Times New Roman" w:cs="Arial"/>
        </w:rPr>
        <w:t xml:space="preserve">. </w:t>
      </w:r>
    </w:p>
    <w:p w:rsidR="00AB44C5" w:rsidP="009F2374" w:rsidRDefault="00DD362F" w14:paraId="3940E452" w14:textId="7B1F0F99">
      <w:pPr>
        <w:spacing w:after="120"/>
        <w:rPr>
          <w:rFonts w:ascii="Montserrat" w:hAnsi="Montserrat" w:eastAsia="Times New Roman" w:cs="Arial"/>
        </w:rPr>
      </w:pPr>
      <w:r>
        <w:rPr>
          <w:rFonts w:ascii="Montserrat" w:hAnsi="Montserrat" w:eastAsia="Times New Roman" w:cs="Arial"/>
        </w:rPr>
        <w:t>S</w:t>
      </w:r>
      <w:r w:rsidRPr="099CC0E3" w:rsidR="00682DB9">
        <w:rPr>
          <w:rFonts w:ascii="Montserrat" w:hAnsi="Montserrat" w:eastAsia="Times New Roman" w:cs="Arial"/>
        </w:rPr>
        <w:t xml:space="preserve">tudent level data </w:t>
      </w:r>
      <w:r>
        <w:rPr>
          <w:rFonts w:ascii="Montserrat" w:hAnsi="Montserrat" w:eastAsia="Times New Roman" w:cs="Arial"/>
        </w:rPr>
        <w:t xml:space="preserve">is </w:t>
      </w:r>
      <w:r w:rsidRPr="099CC0E3" w:rsidR="00682DB9">
        <w:rPr>
          <w:rFonts w:ascii="Montserrat" w:hAnsi="Montserrat" w:eastAsia="Times New Roman" w:cs="Arial"/>
        </w:rPr>
        <w:t xml:space="preserve">protected </w:t>
      </w:r>
      <w:r>
        <w:rPr>
          <w:rFonts w:ascii="Montserrat" w:hAnsi="Montserrat" w:eastAsia="Times New Roman" w:cs="Arial"/>
        </w:rPr>
        <w:t>under</w:t>
      </w:r>
      <w:r w:rsidRPr="099CC0E3" w:rsidR="00682DB9">
        <w:rPr>
          <w:rFonts w:ascii="Montserrat" w:hAnsi="Montserrat" w:eastAsia="Times New Roman" w:cs="Arial"/>
        </w:rPr>
        <w:t xml:space="preserve"> </w:t>
      </w:r>
      <w:r w:rsidRPr="099CC0E3" w:rsidR="00682DB9">
        <w:rPr>
          <w:rFonts w:ascii="Montserrat" w:hAnsi="Montserrat" w:eastAsia="Times New Roman" w:cs="Arial"/>
          <w:u w:val="single"/>
        </w:rPr>
        <w:t>FERPA</w:t>
      </w:r>
      <w:r w:rsidRPr="099CC0E3" w:rsidR="00682DB9">
        <w:rPr>
          <w:rFonts w:ascii="Montserrat" w:hAnsi="Montserrat" w:eastAsia="Times New Roman" w:cs="Arial"/>
        </w:rPr>
        <w:t xml:space="preserve"> </w:t>
      </w:r>
      <w:r w:rsidRPr="2F4DAA94" w:rsidR="3B7139B5">
        <w:rPr>
          <w:rFonts w:ascii="Montserrat" w:hAnsi="Montserrat" w:eastAsia="Times New Roman" w:cs="Arial"/>
        </w:rPr>
        <w:t xml:space="preserve">and </w:t>
      </w:r>
      <w:r w:rsidR="00716071">
        <w:rPr>
          <w:rFonts w:ascii="Montserrat" w:hAnsi="Montserrat" w:eastAsia="Times New Roman" w:cs="Arial"/>
        </w:rPr>
        <w:t xml:space="preserve">access to </w:t>
      </w:r>
      <w:r w:rsidR="008A2863">
        <w:rPr>
          <w:rFonts w:ascii="Montserrat" w:hAnsi="Montserrat" w:eastAsia="Times New Roman" w:cs="Arial"/>
        </w:rPr>
        <w:t>this information is</w:t>
      </w:r>
      <w:r w:rsidRPr="099CC0E3" w:rsidR="00682DB9">
        <w:rPr>
          <w:rFonts w:ascii="Montserrat" w:hAnsi="Montserrat" w:eastAsia="Times New Roman" w:cs="Arial"/>
        </w:rPr>
        <w:t xml:space="preserve"> necessary to complete required</w:t>
      </w:r>
      <w:r w:rsidR="008A2863">
        <w:rPr>
          <w:rFonts w:ascii="Montserrat" w:hAnsi="Montserrat" w:eastAsia="Times New Roman" w:cs="Arial"/>
        </w:rPr>
        <w:t xml:space="preserve"> annual</w:t>
      </w:r>
      <w:r w:rsidRPr="099CC0E3" w:rsidR="00682DB9">
        <w:rPr>
          <w:rFonts w:ascii="Montserrat" w:hAnsi="Montserrat" w:eastAsia="Times New Roman" w:cs="Arial"/>
        </w:rPr>
        <w:t xml:space="preserve"> federal</w:t>
      </w:r>
      <w:r w:rsidR="008A2863">
        <w:rPr>
          <w:rFonts w:ascii="Montserrat" w:hAnsi="Montserrat" w:eastAsia="Times New Roman" w:cs="Arial"/>
        </w:rPr>
        <w:t xml:space="preserve"> and state</w:t>
      </w:r>
      <w:r w:rsidRPr="099CC0E3" w:rsidR="00682DB9">
        <w:rPr>
          <w:rFonts w:ascii="Montserrat" w:hAnsi="Montserrat" w:eastAsia="Times New Roman" w:cs="Arial"/>
        </w:rPr>
        <w:t xml:space="preserve"> reporting for this grant</w:t>
      </w:r>
      <w:r w:rsidR="00691762">
        <w:rPr>
          <w:rFonts w:ascii="Montserrat" w:hAnsi="Montserrat" w:eastAsia="Times New Roman" w:cs="Arial"/>
        </w:rPr>
        <w:t xml:space="preserve"> </w:t>
      </w:r>
      <w:r w:rsidRPr="099CC0E3" w:rsidR="00456E69">
        <w:rPr>
          <w:rFonts w:ascii="Montserrat" w:hAnsi="Montserrat" w:eastAsia="Times New Roman" w:cs="Arial"/>
        </w:rPr>
        <w:t>(20 U.S.C. § 1232g; 34 CFR Part 99)</w:t>
      </w:r>
      <w:r w:rsidR="00691762">
        <w:rPr>
          <w:rFonts w:ascii="Montserrat" w:hAnsi="Montserrat" w:eastAsia="Times New Roman" w:cs="Arial"/>
        </w:rPr>
        <w:t>.</w:t>
      </w:r>
    </w:p>
    <w:p w:rsidR="006B3F6B" w:rsidRDefault="006B3F6B" w14:paraId="4BA7CCCC" w14:textId="77777777">
      <w:pPr>
        <w:rPr>
          <w:rFonts w:ascii="Montserrat" w:hAnsi="Montserrat" w:eastAsia="Times New Roman" w:cstheme="majorBidi"/>
          <w:color w:val="002D72"/>
          <w:sz w:val="32"/>
          <w:szCs w:val="32"/>
        </w:rPr>
      </w:pPr>
      <w:r>
        <w:rPr>
          <w:rFonts w:ascii="Montserrat" w:hAnsi="Montserrat" w:eastAsia="Times New Roman"/>
          <w:color w:val="002D72"/>
        </w:rPr>
        <w:br w:type="page"/>
      </w:r>
    </w:p>
    <w:p w:rsidRPr="00254168" w:rsidR="00940BE3" w:rsidP="009F2374" w:rsidRDefault="00940BE3" w14:paraId="4CCE396C" w14:textId="30B9315F">
      <w:pPr>
        <w:pStyle w:val="Heading2"/>
        <w:spacing w:after="120"/>
        <w:rPr>
          <w:rFonts w:ascii="Montserrat" w:hAnsi="Montserrat" w:eastAsia="Times New Roman"/>
          <w:color w:val="002D72"/>
        </w:rPr>
      </w:pPr>
      <w:bookmarkStart w:name="_Toc216177426" w:id="14"/>
      <w:r w:rsidRPr="00254168">
        <w:rPr>
          <w:rFonts w:ascii="Montserrat" w:hAnsi="Montserrat" w:eastAsia="Times New Roman"/>
          <w:color w:val="002D72"/>
        </w:rPr>
        <w:lastRenderedPageBreak/>
        <w:t>Eligibility Verification</w:t>
      </w:r>
      <w:bookmarkEnd w:id="14"/>
    </w:p>
    <w:p w:rsidR="00CC6FEF" w:rsidP="009F2374" w:rsidRDefault="0004240D" w14:paraId="5DB5061D" w14:textId="50B0D056">
      <w:pPr>
        <w:spacing w:after="120"/>
        <w:rPr>
          <w:rFonts w:ascii="Montserrat" w:hAnsi="Montserrat" w:eastAsia="Times New Roman" w:cs="Arial"/>
        </w:rPr>
      </w:pPr>
      <w:r>
        <w:rPr>
          <w:rFonts w:ascii="Montserrat" w:hAnsi="Montserrat" w:eastAsia="Times New Roman" w:cs="Arial"/>
        </w:rPr>
        <w:t>21</w:t>
      </w:r>
      <w:r w:rsidRPr="0004240D">
        <w:rPr>
          <w:rFonts w:ascii="Montserrat" w:hAnsi="Montserrat" w:eastAsia="Times New Roman" w:cs="Arial"/>
          <w:vertAlign w:val="superscript"/>
        </w:rPr>
        <w:t>st</w:t>
      </w:r>
      <w:r>
        <w:rPr>
          <w:rFonts w:ascii="Montserrat" w:hAnsi="Montserrat" w:eastAsia="Times New Roman" w:cs="Arial"/>
        </w:rPr>
        <w:t xml:space="preserve"> CCLC eligibility is based on minimum requirements for 21</w:t>
      </w:r>
      <w:r w:rsidRPr="0004240D">
        <w:rPr>
          <w:rFonts w:ascii="Montserrat" w:hAnsi="Montserrat" w:eastAsia="Times New Roman" w:cs="Arial"/>
          <w:vertAlign w:val="superscript"/>
        </w:rPr>
        <w:t>st</w:t>
      </w:r>
      <w:r>
        <w:rPr>
          <w:rFonts w:ascii="Montserrat" w:hAnsi="Montserrat" w:eastAsia="Times New Roman" w:cs="Arial"/>
        </w:rPr>
        <w:t xml:space="preserve"> CCLC funding</w:t>
      </w:r>
      <w:r w:rsidR="0082569A">
        <w:rPr>
          <w:rFonts w:ascii="Montserrat" w:hAnsi="Montserrat" w:eastAsia="Times New Roman" w:cs="Arial"/>
        </w:rPr>
        <w:t xml:space="preserve">. </w:t>
      </w:r>
      <w:r w:rsidR="0056111D">
        <w:rPr>
          <w:rFonts w:ascii="Montserrat" w:hAnsi="Montserrat" w:eastAsia="Times New Roman" w:cs="Arial"/>
        </w:rPr>
        <w:t xml:space="preserve">The minimum requirements are </w:t>
      </w:r>
      <w:r w:rsidRPr="006272E8" w:rsidR="0056111D">
        <w:rPr>
          <w:rFonts w:ascii="Montserrat" w:hAnsi="Montserrat" w:eastAsia="Times New Roman" w:cs="Arial"/>
          <w:u w:val="single"/>
        </w:rPr>
        <w:t>Absolute Priority</w:t>
      </w:r>
      <w:r w:rsidR="0056111D">
        <w:rPr>
          <w:rFonts w:ascii="Montserrat" w:hAnsi="Montserrat" w:eastAsia="Times New Roman" w:cs="Arial"/>
        </w:rPr>
        <w:t xml:space="preserve"> and the </w:t>
      </w:r>
      <w:r w:rsidRPr="006272E8" w:rsidR="0056111D">
        <w:rPr>
          <w:rFonts w:ascii="Montserrat" w:hAnsi="Montserrat" w:eastAsia="Times New Roman" w:cs="Arial"/>
          <w:u w:val="single"/>
        </w:rPr>
        <w:t>Funding Formula</w:t>
      </w:r>
      <w:r w:rsidR="00984D61">
        <w:rPr>
          <w:rFonts w:ascii="Montserrat" w:hAnsi="Montserrat" w:eastAsia="Times New Roman" w:cs="Arial"/>
        </w:rPr>
        <w:t xml:space="preserve"> based on Oct</w:t>
      </w:r>
      <w:r w:rsidR="006C3DB7">
        <w:rPr>
          <w:rFonts w:ascii="Montserrat" w:hAnsi="Montserrat" w:eastAsia="Times New Roman" w:cs="Arial"/>
        </w:rPr>
        <w:t>ober</w:t>
      </w:r>
      <w:r w:rsidR="00984D61">
        <w:rPr>
          <w:rFonts w:ascii="Montserrat" w:hAnsi="Montserrat" w:eastAsia="Times New Roman" w:cs="Arial"/>
        </w:rPr>
        <w:t xml:space="preserve"> 1 </w:t>
      </w:r>
      <w:r w:rsidR="00201BF2">
        <w:rPr>
          <w:rFonts w:ascii="Montserrat" w:hAnsi="Montserrat" w:eastAsia="Times New Roman" w:cs="Arial"/>
        </w:rPr>
        <w:t>e</w:t>
      </w:r>
      <w:r w:rsidR="00984D61">
        <w:rPr>
          <w:rFonts w:ascii="Montserrat" w:hAnsi="Montserrat" w:eastAsia="Times New Roman" w:cs="Arial"/>
        </w:rPr>
        <w:t>nrollment</w:t>
      </w:r>
      <w:r w:rsidR="00D42013">
        <w:rPr>
          <w:rFonts w:ascii="Montserrat" w:hAnsi="Montserrat" w:eastAsia="Times New Roman" w:cs="Arial"/>
        </w:rPr>
        <w:t xml:space="preserve"> through AzEDS Oct</w:t>
      </w:r>
      <w:r w:rsidR="00201BF2">
        <w:rPr>
          <w:rFonts w:ascii="Montserrat" w:hAnsi="Montserrat" w:eastAsia="Times New Roman" w:cs="Arial"/>
        </w:rPr>
        <w:t xml:space="preserve">1 </w:t>
      </w:r>
      <w:r w:rsidR="00330091">
        <w:rPr>
          <w:rFonts w:ascii="Montserrat" w:hAnsi="Montserrat" w:eastAsia="Times New Roman" w:cs="Arial"/>
        </w:rPr>
        <w:t>– October 1 Enrollment R</w:t>
      </w:r>
      <w:r w:rsidR="00201BF2">
        <w:rPr>
          <w:rFonts w:ascii="Montserrat" w:hAnsi="Montserrat" w:eastAsia="Times New Roman" w:cs="Arial"/>
        </w:rPr>
        <w:t>eport</w:t>
      </w:r>
      <w:r w:rsidR="00984D61">
        <w:rPr>
          <w:rFonts w:ascii="Montserrat" w:hAnsi="Montserrat" w:eastAsia="Times New Roman" w:cs="Arial"/>
        </w:rPr>
        <w:t>.</w:t>
      </w:r>
      <w:r w:rsidR="000226AD">
        <w:rPr>
          <w:rFonts w:ascii="Montserrat" w:hAnsi="Montserrat" w:eastAsia="Times New Roman" w:cs="Arial"/>
        </w:rPr>
        <w:t xml:space="preserve"> </w:t>
      </w:r>
    </w:p>
    <w:p w:rsidR="00940BE3" w:rsidP="009F2374" w:rsidRDefault="000226AD" w14:paraId="67E80211" w14:textId="338621D3">
      <w:pPr>
        <w:spacing w:after="120"/>
        <w:rPr>
          <w:rFonts w:ascii="Montserrat" w:hAnsi="Montserrat" w:eastAsia="Times New Roman" w:cs="Arial"/>
        </w:rPr>
      </w:pPr>
      <w:r w:rsidRPr="00C95DD1">
        <w:rPr>
          <w:rFonts w:ascii="Montserrat" w:hAnsi="Montserrat" w:eastAsia="Times New Roman" w:cs="Arial"/>
        </w:rPr>
        <w:t>Each 21</w:t>
      </w:r>
      <w:r w:rsidRPr="00C95DD1">
        <w:rPr>
          <w:rFonts w:ascii="Montserrat" w:hAnsi="Montserrat" w:eastAsia="Times New Roman" w:cs="Arial"/>
          <w:vertAlign w:val="superscript"/>
        </w:rPr>
        <w:t>st</w:t>
      </w:r>
      <w:r w:rsidRPr="00C95DD1">
        <w:rPr>
          <w:rFonts w:ascii="Montserrat" w:hAnsi="Montserrat" w:eastAsia="Times New Roman" w:cs="Arial"/>
        </w:rPr>
        <w:t xml:space="preserve"> CCLC </w:t>
      </w:r>
      <w:r w:rsidRPr="00C95DD1" w:rsidR="00C93026">
        <w:rPr>
          <w:rFonts w:ascii="Montserrat" w:hAnsi="Montserrat" w:eastAsia="Times New Roman" w:cs="Arial"/>
        </w:rPr>
        <w:t xml:space="preserve">award is site specific and </w:t>
      </w:r>
      <w:r w:rsidRPr="00C95DD1">
        <w:rPr>
          <w:rFonts w:ascii="Montserrat" w:hAnsi="Montserrat" w:eastAsia="Times New Roman" w:cs="Arial"/>
        </w:rPr>
        <w:t>may serve only the students of one qu</w:t>
      </w:r>
      <w:r w:rsidRPr="00C95DD1" w:rsidR="00C93026">
        <w:rPr>
          <w:rFonts w:ascii="Montserrat" w:hAnsi="Montserrat" w:eastAsia="Times New Roman" w:cs="Arial"/>
        </w:rPr>
        <w:t>alifying school site</w:t>
      </w:r>
      <w:r w:rsidR="00F1215D">
        <w:rPr>
          <w:rFonts w:ascii="Montserrat" w:hAnsi="Montserrat" w:eastAsia="Times New Roman" w:cs="Arial"/>
        </w:rPr>
        <w:t xml:space="preserve"> within the state of Arizona</w:t>
      </w:r>
      <w:r w:rsidRPr="00C95DD1" w:rsidR="00C93026">
        <w:rPr>
          <w:rFonts w:ascii="Montserrat" w:hAnsi="Montserrat" w:eastAsia="Times New Roman" w:cs="Arial"/>
        </w:rPr>
        <w:t>.</w:t>
      </w:r>
      <w:r w:rsidRPr="00C95DD1" w:rsidR="00F23D3D">
        <w:rPr>
          <w:rFonts w:ascii="Montserrat" w:hAnsi="Montserrat" w:eastAsia="Times New Roman" w:cs="Arial"/>
        </w:rPr>
        <w:t xml:space="preserve"> </w:t>
      </w:r>
      <w:r w:rsidRPr="00231EC7" w:rsidR="00F23D3D">
        <w:rPr>
          <w:rFonts w:ascii="Montserrat" w:hAnsi="Montserrat" w:eastAsia="Times New Roman" w:cs="Arial"/>
        </w:rPr>
        <w:t xml:space="preserve">An eligible entity may </w:t>
      </w:r>
      <w:r w:rsidRPr="00231EC7" w:rsidR="00855172">
        <w:rPr>
          <w:rFonts w:ascii="Montserrat" w:hAnsi="Montserrat" w:eastAsia="Times New Roman" w:cs="Arial"/>
        </w:rPr>
        <w:t>apply for</w:t>
      </w:r>
      <w:r w:rsidRPr="00231EC7" w:rsidR="00F23D3D">
        <w:rPr>
          <w:rFonts w:ascii="Montserrat" w:hAnsi="Montserrat" w:eastAsia="Times New Roman" w:cs="Arial"/>
        </w:rPr>
        <w:t xml:space="preserve"> a maximum of 5 sites</w:t>
      </w:r>
      <w:r w:rsidRPr="00231EC7" w:rsidR="004C2B12">
        <w:rPr>
          <w:rFonts w:ascii="Montserrat" w:hAnsi="Montserrat" w:eastAsia="Times New Roman" w:cs="Arial"/>
        </w:rPr>
        <w:t>.</w:t>
      </w:r>
      <w:r w:rsidR="004C2B12">
        <w:rPr>
          <w:rFonts w:ascii="Montserrat" w:hAnsi="Montserrat" w:eastAsia="Times New Roman" w:cs="Arial"/>
        </w:rPr>
        <w:t xml:space="preserve"> </w:t>
      </w:r>
      <w:r w:rsidR="00194C30">
        <w:rPr>
          <w:rFonts w:ascii="Montserrat" w:hAnsi="Montserrat" w:eastAsia="Times New Roman" w:cs="Arial"/>
        </w:rPr>
        <w:t xml:space="preserve"> </w:t>
      </w:r>
    </w:p>
    <w:p w:rsidR="00984D61" w:rsidP="009F2374" w:rsidRDefault="00641C4E" w14:paraId="2C61B184" w14:textId="2B565126">
      <w:pPr>
        <w:spacing w:after="120"/>
        <w:rPr>
          <w:rFonts w:ascii="Montserrat" w:hAnsi="Montserrat" w:eastAsia="Times New Roman" w:cs="Arial"/>
          <w:u w:val="single"/>
        </w:rPr>
      </w:pPr>
      <w:r w:rsidRPr="00641C4E">
        <w:rPr>
          <w:rFonts w:ascii="Montserrat" w:hAnsi="Montserrat" w:eastAsia="Times New Roman" w:cs="Arial"/>
          <w:u w:val="single"/>
        </w:rPr>
        <w:t>Absolute Priority</w:t>
      </w:r>
    </w:p>
    <w:p w:rsidR="00641C4E" w:rsidP="009F2374" w:rsidRDefault="00641C4E" w14:paraId="5828F92C" w14:textId="36A835C0">
      <w:pPr>
        <w:spacing w:after="120"/>
        <w:rPr>
          <w:rFonts w:ascii="Montserrat" w:hAnsi="Montserrat" w:eastAsia="Times New Roman" w:cs="Arial"/>
        </w:rPr>
      </w:pPr>
      <w:r w:rsidRPr="00EF739B">
        <w:rPr>
          <w:rFonts w:ascii="Montserrat" w:hAnsi="Montserrat" w:eastAsia="Times New Roman" w:cs="Arial"/>
        </w:rPr>
        <w:t xml:space="preserve">Entities </w:t>
      </w:r>
      <w:r w:rsidR="00EF739B">
        <w:rPr>
          <w:rFonts w:ascii="Montserrat" w:hAnsi="Montserrat" w:eastAsia="Times New Roman" w:cs="Arial"/>
        </w:rPr>
        <w:t>m</w:t>
      </w:r>
      <w:r w:rsidRPr="00EF739B">
        <w:rPr>
          <w:rFonts w:ascii="Montserrat" w:hAnsi="Montserrat" w:eastAsia="Times New Roman" w:cs="Arial"/>
        </w:rPr>
        <w:t xml:space="preserve">ust serve students who attend </w:t>
      </w:r>
      <w:r w:rsidR="00583591">
        <w:rPr>
          <w:rFonts w:ascii="Montserrat" w:hAnsi="Montserrat" w:eastAsia="Times New Roman" w:cs="Arial"/>
        </w:rPr>
        <w:t>a</w:t>
      </w:r>
      <w:r w:rsidRPr="00EF739B">
        <w:rPr>
          <w:rFonts w:ascii="Montserrat" w:hAnsi="Montserrat" w:eastAsia="Times New Roman" w:cs="Arial"/>
        </w:rPr>
        <w:t xml:space="preserve"> school where there is not less than 40 </w:t>
      </w:r>
      <w:r w:rsidR="007E7D31">
        <w:rPr>
          <w:rFonts w:ascii="Montserrat" w:hAnsi="Montserrat" w:eastAsia="Times New Roman" w:cs="Arial"/>
        </w:rPr>
        <w:t>p</w:t>
      </w:r>
      <w:r w:rsidRPr="00EF739B">
        <w:rPr>
          <w:rFonts w:ascii="Montserrat" w:hAnsi="Montserrat" w:eastAsia="Times New Roman" w:cs="Arial"/>
        </w:rPr>
        <w:t>ercent economically disa</w:t>
      </w:r>
      <w:r w:rsidRPr="00EF739B" w:rsidR="00EF739B">
        <w:rPr>
          <w:rFonts w:ascii="Montserrat" w:hAnsi="Montserrat" w:eastAsia="Times New Roman" w:cs="Arial"/>
        </w:rPr>
        <w:t>dvantaged students in the total school population.</w:t>
      </w:r>
    </w:p>
    <w:p w:rsidR="00AB4D0C" w:rsidP="009F2374" w:rsidRDefault="00CD02E8" w14:paraId="143B4209" w14:textId="73B5DA4C">
      <w:pPr>
        <w:spacing w:after="120"/>
        <w:rPr>
          <w:rFonts w:ascii="Montserrat" w:hAnsi="Montserrat" w:eastAsia="Times New Roman" w:cs="Arial"/>
        </w:rPr>
      </w:pPr>
      <w:r>
        <w:rPr>
          <w:rFonts w:ascii="Montserrat" w:hAnsi="Montserrat" w:eastAsia="Times New Roman" w:cs="Arial"/>
        </w:rPr>
        <w:t xml:space="preserve">Applicants will </w:t>
      </w:r>
      <w:r w:rsidR="00864C6E">
        <w:rPr>
          <w:rFonts w:ascii="Montserrat" w:hAnsi="Montserrat" w:eastAsia="Times New Roman" w:cs="Arial"/>
        </w:rPr>
        <w:t xml:space="preserve">confirm by </w:t>
      </w:r>
      <w:r w:rsidRPr="003C060A" w:rsidR="00864C6E">
        <w:rPr>
          <w:rFonts w:ascii="Montserrat" w:hAnsi="Montserrat" w:eastAsia="Times New Roman" w:cs="Arial"/>
          <w:b/>
          <w:bCs/>
        </w:rPr>
        <w:t>checking yes</w:t>
      </w:r>
      <w:r w:rsidR="00864C6E">
        <w:rPr>
          <w:rFonts w:ascii="Montserrat" w:hAnsi="Montserrat" w:eastAsia="Times New Roman" w:cs="Arial"/>
        </w:rPr>
        <w:t xml:space="preserve"> </w:t>
      </w:r>
      <w:r w:rsidR="00FC531A">
        <w:rPr>
          <w:rFonts w:ascii="Montserrat" w:hAnsi="Montserrat" w:eastAsia="Times New Roman" w:cs="Arial"/>
        </w:rPr>
        <w:t xml:space="preserve">that </w:t>
      </w:r>
      <w:r w:rsidR="00864C6E">
        <w:rPr>
          <w:rFonts w:ascii="Montserrat" w:hAnsi="Montserrat" w:eastAsia="Times New Roman" w:cs="Arial"/>
        </w:rPr>
        <w:t>they meet Absolute Priority</w:t>
      </w:r>
      <w:r w:rsidR="00716FBE">
        <w:rPr>
          <w:rFonts w:ascii="Montserrat" w:hAnsi="Montserrat" w:eastAsia="Times New Roman" w:cs="Arial"/>
        </w:rPr>
        <w:t>.</w:t>
      </w:r>
      <w:r w:rsidR="00913F2D">
        <w:rPr>
          <w:rFonts w:ascii="Montserrat" w:hAnsi="Montserrat" w:eastAsia="Times New Roman" w:cs="Arial"/>
        </w:rPr>
        <w:t xml:space="preserve"> </w:t>
      </w:r>
      <w:r w:rsidR="006A15A8">
        <w:rPr>
          <w:rFonts w:ascii="Montserrat" w:hAnsi="Montserrat" w:eastAsia="Times New Roman" w:cs="Arial"/>
        </w:rPr>
        <w:t xml:space="preserve">The </w:t>
      </w:r>
      <w:r w:rsidR="00AB4D0C">
        <w:rPr>
          <w:rFonts w:ascii="Montserrat" w:hAnsi="Montserrat" w:eastAsia="Times New Roman" w:cs="Arial"/>
        </w:rPr>
        <w:t xml:space="preserve">ADE will verify the absolute priority data during </w:t>
      </w:r>
      <w:r w:rsidR="000B0F36">
        <w:rPr>
          <w:rFonts w:ascii="Montserrat" w:hAnsi="Montserrat" w:eastAsia="Times New Roman" w:cs="Arial"/>
        </w:rPr>
        <w:t>Phase I: Pre</w:t>
      </w:r>
      <w:r w:rsidR="00052BD4">
        <w:rPr>
          <w:rFonts w:ascii="Montserrat" w:hAnsi="Montserrat" w:eastAsia="Times New Roman" w:cs="Arial"/>
        </w:rPr>
        <w:t>-</w:t>
      </w:r>
      <w:r w:rsidR="000B0F36">
        <w:rPr>
          <w:rFonts w:ascii="Montserrat" w:hAnsi="Montserrat" w:eastAsia="Times New Roman" w:cs="Arial"/>
        </w:rPr>
        <w:t>Screen</w:t>
      </w:r>
      <w:r w:rsidR="00052BD4">
        <w:rPr>
          <w:rFonts w:ascii="Montserrat" w:hAnsi="Montserrat" w:eastAsia="Times New Roman" w:cs="Arial"/>
        </w:rPr>
        <w:t>ing</w:t>
      </w:r>
      <w:r w:rsidR="00137F05">
        <w:rPr>
          <w:rFonts w:ascii="Montserrat" w:hAnsi="Montserrat" w:eastAsia="Times New Roman" w:cs="Arial"/>
        </w:rPr>
        <w:t>.</w:t>
      </w:r>
    </w:p>
    <w:p w:rsidR="008E78F8" w:rsidP="009F2374" w:rsidRDefault="008E78F8" w14:paraId="2E02F343" w14:textId="07224221">
      <w:pPr>
        <w:spacing w:after="120"/>
        <w:rPr>
          <w:rFonts w:ascii="Montserrat" w:hAnsi="Montserrat" w:eastAsia="Times New Roman" w:cs="Arial"/>
          <w:u w:val="single"/>
        </w:rPr>
      </w:pPr>
      <w:r w:rsidRPr="008E78F8">
        <w:rPr>
          <w:rFonts w:ascii="Montserrat" w:hAnsi="Montserrat" w:eastAsia="Times New Roman" w:cs="Arial"/>
          <w:u w:val="single"/>
        </w:rPr>
        <w:t>Funding Formula</w:t>
      </w:r>
    </w:p>
    <w:p w:rsidR="008E78F8" w:rsidP="009F2374" w:rsidRDefault="0087026F" w14:paraId="313B0EB0" w14:textId="05E8ADC6">
      <w:pPr>
        <w:spacing w:after="120"/>
        <w:rPr>
          <w:rFonts w:ascii="Montserrat" w:hAnsi="Montserrat" w:eastAsia="Times New Roman" w:cs="Arial"/>
        </w:rPr>
      </w:pPr>
      <w:r>
        <w:rPr>
          <w:rFonts w:ascii="Montserrat" w:hAnsi="Montserrat" w:eastAsia="Times New Roman" w:cs="Arial"/>
        </w:rPr>
        <w:t>The total 21</w:t>
      </w:r>
      <w:r w:rsidRPr="0087026F">
        <w:rPr>
          <w:rFonts w:ascii="Montserrat" w:hAnsi="Montserrat" w:eastAsia="Times New Roman" w:cs="Arial"/>
          <w:vertAlign w:val="superscript"/>
        </w:rPr>
        <w:t>st</w:t>
      </w:r>
      <w:r>
        <w:rPr>
          <w:rFonts w:ascii="Montserrat" w:hAnsi="Montserrat" w:eastAsia="Times New Roman" w:cs="Arial"/>
        </w:rPr>
        <w:t xml:space="preserve"> CCLC grant funding request for each </w:t>
      </w:r>
      <w:r w:rsidRPr="00CC1F6C" w:rsidR="0002737B">
        <w:rPr>
          <w:rFonts w:ascii="Montserrat" w:hAnsi="Montserrat" w:eastAsia="Times New Roman" w:cs="Arial"/>
        </w:rPr>
        <w:t>s</w:t>
      </w:r>
      <w:r w:rsidRPr="00CC1F6C">
        <w:rPr>
          <w:rFonts w:ascii="Montserrat" w:hAnsi="Montserrat" w:eastAsia="Times New Roman" w:cs="Arial"/>
        </w:rPr>
        <w:t>ite</w:t>
      </w:r>
      <w:r>
        <w:rPr>
          <w:rFonts w:ascii="Montserrat" w:hAnsi="Montserrat" w:eastAsia="Times New Roman" w:cs="Arial"/>
        </w:rPr>
        <w:t xml:space="preserve"> will be based on the Funding Formula calculated </w:t>
      </w:r>
      <w:r w:rsidRPr="0033570A">
        <w:rPr>
          <w:rFonts w:ascii="Montserrat" w:hAnsi="Montserrat" w:eastAsia="Times New Roman" w:cs="Arial"/>
        </w:rPr>
        <w:t>in the Eligibility Verification Worksheet</w:t>
      </w:r>
      <w:r>
        <w:rPr>
          <w:rFonts w:ascii="Montserrat" w:hAnsi="Montserrat" w:eastAsia="Times New Roman" w:cs="Arial"/>
        </w:rPr>
        <w:t>.</w:t>
      </w:r>
      <w:r w:rsidR="006E786D">
        <w:rPr>
          <w:rFonts w:ascii="Montserrat" w:hAnsi="Montserrat" w:eastAsia="Times New Roman" w:cs="Arial"/>
        </w:rPr>
        <w:t xml:space="preserve"> </w:t>
      </w:r>
    </w:p>
    <w:p w:rsidRPr="008E78F8" w:rsidR="0055480C" w:rsidP="009F2374" w:rsidRDefault="0055480C" w14:paraId="7E40546D" w14:textId="3CCD9E44">
      <w:pPr>
        <w:spacing w:after="120"/>
        <w:rPr>
          <w:rFonts w:ascii="Montserrat" w:hAnsi="Montserrat" w:eastAsia="Times New Roman" w:cs="Arial"/>
        </w:rPr>
      </w:pPr>
      <w:r>
        <w:rPr>
          <w:rFonts w:ascii="Montserrat" w:hAnsi="Montserrat" w:eastAsia="Times New Roman" w:cs="Arial"/>
        </w:rPr>
        <w:t>The total funds requested m</w:t>
      </w:r>
      <w:r w:rsidR="00260C9A">
        <w:rPr>
          <w:rFonts w:ascii="Montserrat" w:hAnsi="Montserrat" w:eastAsia="Times New Roman" w:cs="Arial"/>
        </w:rPr>
        <w:t>a</w:t>
      </w:r>
      <w:r>
        <w:rPr>
          <w:rFonts w:ascii="Montserrat" w:hAnsi="Montserrat" w:eastAsia="Times New Roman" w:cs="Arial"/>
        </w:rPr>
        <w:t>y not exceed the $120,000 maximum</w:t>
      </w:r>
      <w:r w:rsidR="0000798B">
        <w:rPr>
          <w:rFonts w:ascii="Montserrat" w:hAnsi="Montserrat" w:eastAsia="Times New Roman" w:cs="Arial"/>
        </w:rPr>
        <w:t xml:space="preserve"> or fall below the $50,000 minimum</w:t>
      </w:r>
      <w:r w:rsidR="0082569A">
        <w:rPr>
          <w:rFonts w:ascii="Montserrat" w:hAnsi="Montserrat" w:eastAsia="Times New Roman" w:cs="Arial"/>
        </w:rPr>
        <w:t xml:space="preserve">. </w:t>
      </w:r>
      <w:r w:rsidRPr="00CA2FBD" w:rsidR="00AC0E9F">
        <w:rPr>
          <w:rFonts w:ascii="Montserrat" w:hAnsi="Montserrat" w:eastAsia="Times New Roman" w:cs="Arial"/>
        </w:rPr>
        <w:t xml:space="preserve">The total enrollment of each </w:t>
      </w:r>
      <w:r w:rsidRPr="00CA2FBD" w:rsidR="00A04DF4">
        <w:rPr>
          <w:rFonts w:ascii="Montserrat" w:hAnsi="Montserrat" w:eastAsia="Times New Roman" w:cs="Arial"/>
        </w:rPr>
        <w:t>school site must be great</w:t>
      </w:r>
      <w:r w:rsidRPr="00CA2FBD" w:rsidR="00CA2FBD">
        <w:rPr>
          <w:rFonts w:ascii="Montserrat" w:hAnsi="Montserrat" w:eastAsia="Times New Roman" w:cs="Arial"/>
        </w:rPr>
        <w:t>er</w:t>
      </w:r>
      <w:r w:rsidRPr="00CA2FBD" w:rsidR="00A04DF4">
        <w:rPr>
          <w:rFonts w:ascii="Montserrat" w:hAnsi="Montserrat" w:eastAsia="Times New Roman" w:cs="Arial"/>
        </w:rPr>
        <w:t xml:space="preserve"> than 138 students on Oct</w:t>
      </w:r>
      <w:r w:rsidR="006C3DB7">
        <w:rPr>
          <w:rFonts w:ascii="Montserrat" w:hAnsi="Montserrat" w:eastAsia="Times New Roman" w:cs="Arial"/>
        </w:rPr>
        <w:t>ober</w:t>
      </w:r>
      <w:r w:rsidRPr="00CA2FBD" w:rsidR="00A04DF4">
        <w:rPr>
          <w:rFonts w:ascii="Montserrat" w:hAnsi="Montserrat" w:eastAsia="Times New Roman" w:cs="Arial"/>
        </w:rPr>
        <w:t xml:space="preserve"> 1 to be eligible to apply for the 21</w:t>
      </w:r>
      <w:r w:rsidRPr="00CA2FBD" w:rsidR="00A04DF4">
        <w:rPr>
          <w:rFonts w:ascii="Montserrat" w:hAnsi="Montserrat" w:eastAsia="Times New Roman" w:cs="Arial"/>
          <w:vertAlign w:val="superscript"/>
        </w:rPr>
        <w:t>st</w:t>
      </w:r>
      <w:r w:rsidRPr="00CA2FBD" w:rsidR="00A04DF4">
        <w:rPr>
          <w:rFonts w:ascii="Montserrat" w:hAnsi="Montserrat" w:eastAsia="Times New Roman" w:cs="Arial"/>
        </w:rPr>
        <w:t xml:space="preserve"> CCLC Grant.</w:t>
      </w:r>
    </w:p>
    <w:p w:rsidR="00A930DE" w:rsidRDefault="00A930DE" w14:paraId="4403A343" w14:textId="77777777">
      <w:pPr>
        <w:rPr>
          <w:rFonts w:ascii="Montserrat" w:hAnsi="Montserrat" w:eastAsia="Times New Roman" w:cs="Arial"/>
          <w:b/>
          <w:bCs/>
          <w:u w:val="single"/>
        </w:rPr>
      </w:pPr>
      <w:r>
        <w:rPr>
          <w:rFonts w:ascii="Montserrat" w:hAnsi="Montserrat" w:eastAsia="Times New Roman" w:cs="Arial"/>
          <w:b/>
          <w:bCs/>
          <w:u w:val="single"/>
        </w:rPr>
        <w:br w:type="page"/>
      </w:r>
    </w:p>
    <w:p w:rsidRPr="00BF0E53" w:rsidR="0099550C" w:rsidP="009F2374" w:rsidRDefault="009A6A95" w14:paraId="676C088E" w14:textId="3F0F2B79">
      <w:pPr>
        <w:spacing w:after="120"/>
        <w:rPr>
          <w:rFonts w:ascii="Montserrat" w:hAnsi="Montserrat" w:eastAsia="Times New Roman" w:cs="Arial"/>
          <w:b/>
          <w:bCs/>
          <w:u w:val="single"/>
        </w:rPr>
      </w:pPr>
      <w:r w:rsidRPr="00BF0E53">
        <w:rPr>
          <w:rFonts w:ascii="Montserrat" w:hAnsi="Montserrat" w:eastAsia="Times New Roman" w:cs="Arial"/>
          <w:b/>
          <w:bCs/>
          <w:u w:val="single"/>
        </w:rPr>
        <w:lastRenderedPageBreak/>
        <w:t>Sample Eligibility Verification Worksheet</w:t>
      </w:r>
    </w:p>
    <w:tbl>
      <w:tblPr>
        <w:tblW w:w="10710" w:type="dxa"/>
        <w:tblLayout w:type="fixed"/>
        <w:tblLook w:val="04A0" w:firstRow="1" w:lastRow="0" w:firstColumn="1" w:lastColumn="0" w:noHBand="0" w:noVBand="1"/>
      </w:tblPr>
      <w:tblGrid>
        <w:gridCol w:w="1440"/>
        <w:gridCol w:w="1710"/>
        <w:gridCol w:w="1350"/>
        <w:gridCol w:w="1260"/>
        <w:gridCol w:w="810"/>
        <w:gridCol w:w="1080"/>
        <w:gridCol w:w="1710"/>
        <w:gridCol w:w="1350"/>
      </w:tblGrid>
      <w:tr w:rsidRPr="00884BE7" w:rsidR="00A71C9B" w14:paraId="652A4940" w14:textId="77777777">
        <w:trPr>
          <w:trHeight w:val="290"/>
        </w:trPr>
        <w:tc>
          <w:tcPr>
            <w:tcW w:w="1440" w:type="dxa"/>
            <w:tcBorders>
              <w:top w:val="nil"/>
              <w:left w:val="nil"/>
              <w:bottom w:val="nil"/>
              <w:right w:val="nil"/>
            </w:tcBorders>
            <w:noWrap/>
            <w:vAlign w:val="bottom"/>
            <w:hideMark/>
          </w:tcPr>
          <w:p w:rsidRPr="00884BE7" w:rsidR="00A71C9B" w:rsidP="009F2374" w:rsidRDefault="00A71C9B" w14:paraId="79280DF0" w14:textId="77777777">
            <w:pPr>
              <w:spacing w:after="120"/>
              <w:rPr>
                <w:rFonts w:ascii="Montserrat" w:hAnsi="Montserrat" w:eastAsia="Times New Roman"/>
                <w:sz w:val="20"/>
                <w:szCs w:val="20"/>
              </w:rPr>
            </w:pPr>
          </w:p>
        </w:tc>
        <w:tc>
          <w:tcPr>
            <w:tcW w:w="1710" w:type="dxa"/>
            <w:tcBorders>
              <w:top w:val="single" w:color="auto" w:sz="4" w:space="0"/>
              <w:left w:val="single" w:color="auto" w:sz="4" w:space="0"/>
              <w:bottom w:val="single" w:color="auto" w:sz="4" w:space="0"/>
              <w:right w:val="nil"/>
            </w:tcBorders>
            <w:shd w:val="clear" w:color="000000" w:fill="83E28E"/>
            <w:noWrap/>
            <w:vAlign w:val="bottom"/>
            <w:hideMark/>
          </w:tcPr>
          <w:p w:rsidRPr="001A24A9" w:rsidR="00A71C9B" w:rsidP="009F2374" w:rsidRDefault="00A71C9B" w14:paraId="10ABAB26" w14:textId="77777777">
            <w:pPr>
              <w:spacing w:after="120"/>
              <w:jc w:val="center"/>
              <w:rPr>
                <w:rFonts w:ascii="Montserrat" w:hAnsi="Montserrat" w:eastAsia="Times New Roman"/>
                <w:b/>
                <w:color w:val="000000"/>
                <w:sz w:val="20"/>
                <w:szCs w:val="20"/>
              </w:rPr>
            </w:pPr>
            <w:r w:rsidRPr="001A24A9">
              <w:rPr>
                <w:rFonts w:ascii="Montserrat" w:hAnsi="Montserrat" w:eastAsia="Times New Roman"/>
                <w:b/>
                <w:color w:val="000000"/>
                <w:sz w:val="20"/>
                <w:szCs w:val="20"/>
              </w:rPr>
              <w:t>Absolute Priority</w:t>
            </w:r>
          </w:p>
        </w:tc>
        <w:tc>
          <w:tcPr>
            <w:tcW w:w="6210" w:type="dxa"/>
            <w:gridSpan w:val="5"/>
            <w:tcBorders>
              <w:top w:val="single" w:color="auto" w:sz="4" w:space="0"/>
              <w:left w:val="single" w:color="auto" w:sz="12" w:space="0"/>
              <w:bottom w:val="single" w:color="auto" w:sz="4" w:space="0"/>
              <w:right w:val="single" w:color="000000" w:sz="12" w:space="0"/>
            </w:tcBorders>
            <w:shd w:val="clear" w:color="000000" w:fill="83E28E"/>
            <w:noWrap/>
            <w:vAlign w:val="bottom"/>
            <w:hideMark/>
          </w:tcPr>
          <w:p w:rsidRPr="001A24A9" w:rsidR="00A71C9B" w:rsidP="009F2374" w:rsidRDefault="00A71C9B" w14:paraId="24D18721" w14:textId="77777777">
            <w:pPr>
              <w:spacing w:after="120"/>
              <w:jc w:val="center"/>
              <w:rPr>
                <w:rFonts w:ascii="Montserrat" w:hAnsi="Montserrat" w:eastAsia="Times New Roman"/>
                <w:b/>
                <w:color w:val="000000"/>
                <w:sz w:val="20"/>
                <w:szCs w:val="20"/>
              </w:rPr>
            </w:pPr>
            <w:r w:rsidRPr="001A24A9">
              <w:rPr>
                <w:rFonts w:ascii="Montserrat" w:hAnsi="Montserrat" w:eastAsia="Times New Roman"/>
                <w:b/>
                <w:color w:val="000000"/>
                <w:sz w:val="20"/>
                <w:szCs w:val="20"/>
              </w:rPr>
              <w:t>Funding Formula</w:t>
            </w:r>
          </w:p>
        </w:tc>
        <w:tc>
          <w:tcPr>
            <w:tcW w:w="1350" w:type="dxa"/>
            <w:tcBorders>
              <w:top w:val="single" w:color="auto" w:sz="4" w:space="0"/>
              <w:left w:val="nil"/>
              <w:bottom w:val="single" w:color="auto" w:sz="4" w:space="0"/>
              <w:right w:val="single" w:color="auto" w:sz="4" w:space="0"/>
            </w:tcBorders>
            <w:shd w:val="clear" w:color="000000" w:fill="83E28E"/>
            <w:noWrap/>
            <w:vAlign w:val="center"/>
            <w:hideMark/>
          </w:tcPr>
          <w:p w:rsidRPr="001A24A9" w:rsidR="00A71C9B" w:rsidP="009F2374" w:rsidRDefault="00A71C9B" w14:paraId="1539CAEB" w14:textId="77777777">
            <w:pPr>
              <w:spacing w:after="120"/>
              <w:jc w:val="center"/>
              <w:rPr>
                <w:rFonts w:ascii="Montserrat" w:hAnsi="Montserrat" w:eastAsia="Times New Roman"/>
                <w:b/>
                <w:color w:val="000000"/>
                <w:sz w:val="20"/>
                <w:szCs w:val="20"/>
              </w:rPr>
            </w:pPr>
            <w:r w:rsidRPr="00C41D11">
              <w:rPr>
                <w:rFonts w:ascii="Montserrat" w:hAnsi="Montserrat" w:eastAsia="Times New Roman"/>
                <w:b/>
                <w:color w:val="000000"/>
                <w:sz w:val="18"/>
                <w:szCs w:val="18"/>
              </w:rPr>
              <w:t>Eligibility Verification</w:t>
            </w:r>
          </w:p>
        </w:tc>
      </w:tr>
      <w:tr w:rsidRPr="00884BE7" w:rsidR="00A71C9B" w14:paraId="39435BD0" w14:textId="77777777">
        <w:trPr>
          <w:trHeight w:val="580"/>
        </w:trPr>
        <w:tc>
          <w:tcPr>
            <w:tcW w:w="1440" w:type="dxa"/>
            <w:tcBorders>
              <w:top w:val="single" w:color="auto" w:sz="4" w:space="0"/>
              <w:left w:val="single" w:color="auto" w:sz="4" w:space="0"/>
              <w:bottom w:val="single" w:color="auto" w:sz="4" w:space="0"/>
              <w:right w:val="single" w:color="auto" w:sz="4" w:space="0"/>
            </w:tcBorders>
            <w:shd w:val="clear" w:color="000000" w:fill="83E28E"/>
            <w:noWrap/>
            <w:vAlign w:val="bottom"/>
            <w:hideMark/>
          </w:tcPr>
          <w:p w:rsidRPr="001A24A9" w:rsidR="00A71C9B" w:rsidP="009F2374" w:rsidRDefault="00A71C9B" w14:paraId="2248F8B7" w14:textId="77777777">
            <w:pPr>
              <w:spacing w:after="120"/>
              <w:rPr>
                <w:rFonts w:ascii="Montserrat" w:hAnsi="Montserrat" w:eastAsia="Times New Roman"/>
                <w:b/>
                <w:color w:val="000000"/>
                <w:sz w:val="20"/>
                <w:szCs w:val="20"/>
              </w:rPr>
            </w:pPr>
            <w:r w:rsidRPr="001A24A9">
              <w:rPr>
                <w:rFonts w:ascii="Montserrat" w:hAnsi="Montserrat" w:eastAsia="Times New Roman"/>
                <w:b/>
                <w:color w:val="000000"/>
                <w:sz w:val="20"/>
                <w:szCs w:val="20"/>
              </w:rPr>
              <w:t>Site Name</w:t>
            </w:r>
          </w:p>
        </w:tc>
        <w:tc>
          <w:tcPr>
            <w:tcW w:w="1710" w:type="dxa"/>
            <w:tcBorders>
              <w:top w:val="nil"/>
              <w:left w:val="nil"/>
              <w:bottom w:val="single" w:color="auto" w:sz="4" w:space="0"/>
              <w:right w:val="nil"/>
            </w:tcBorders>
            <w:shd w:val="clear" w:color="000000" w:fill="C1F0C8"/>
            <w:vAlign w:val="bottom"/>
            <w:hideMark/>
          </w:tcPr>
          <w:p w:rsidRPr="001A24A9" w:rsidR="00A71C9B" w:rsidP="009F2374" w:rsidRDefault="004C7FF4" w14:paraId="647A3D80" w14:textId="32498769">
            <w:pPr>
              <w:spacing w:after="120"/>
              <w:jc w:val="center"/>
              <w:rPr>
                <w:rFonts w:ascii="Montserrat" w:hAnsi="Montserrat" w:eastAsia="Times New Roman"/>
                <w:color w:val="000000"/>
                <w:sz w:val="20"/>
                <w:szCs w:val="20"/>
              </w:rPr>
            </w:pPr>
            <w:r w:rsidRPr="00CC4065">
              <w:rPr>
                <w:rFonts w:ascii="Montserrat" w:hAnsi="Montserrat" w:eastAsia="Times New Roman"/>
                <w:bCs/>
                <w:color w:val="000000"/>
                <w:sz w:val="20"/>
                <w:szCs w:val="20"/>
              </w:rPr>
              <w:t>(Income Eligibility 40% or higher)</w:t>
            </w:r>
          </w:p>
        </w:tc>
        <w:tc>
          <w:tcPr>
            <w:tcW w:w="1350" w:type="dxa"/>
            <w:tcBorders>
              <w:top w:val="nil"/>
              <w:left w:val="single" w:color="auto" w:sz="12" w:space="0"/>
              <w:bottom w:val="single" w:color="auto" w:sz="4" w:space="0"/>
              <w:right w:val="single" w:color="auto" w:sz="4" w:space="0"/>
            </w:tcBorders>
            <w:shd w:val="clear" w:color="000000" w:fill="C1F0C8"/>
            <w:vAlign w:val="center"/>
            <w:hideMark/>
          </w:tcPr>
          <w:p w:rsidRPr="001A24A9" w:rsidR="00A71C9B" w:rsidP="009F2374" w:rsidRDefault="008332CA" w14:paraId="40963A1B" w14:textId="4789BD5B">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Enrollmen</w:t>
            </w:r>
            <w:r>
              <w:rPr>
                <w:rFonts w:ascii="Montserrat" w:hAnsi="Montserrat" w:eastAsia="Times New Roman"/>
                <w:color w:val="000000"/>
                <w:sz w:val="20"/>
                <w:szCs w:val="20"/>
              </w:rPr>
              <w:t>t</w:t>
            </w:r>
            <w:r w:rsidRPr="00CC4065">
              <w:rPr>
                <w:rFonts w:ascii="Montserrat" w:hAnsi="Montserrat" w:eastAsia="Times New Roman"/>
                <w:color w:val="000000"/>
                <w:sz w:val="20"/>
                <w:szCs w:val="20"/>
              </w:rPr>
              <w:t xml:space="preserve"> (</w:t>
            </w:r>
            <w:r w:rsidRPr="00CC4065" w:rsidR="00CB502D">
              <w:rPr>
                <w:rFonts w:ascii="Montserrat" w:hAnsi="Montserrat" w:eastAsia="Times New Roman"/>
                <w:color w:val="000000"/>
                <w:sz w:val="20"/>
                <w:szCs w:val="20"/>
              </w:rPr>
              <w:t>Total Passed by School)</w:t>
            </w:r>
            <w:r w:rsidRPr="00CC4065" w:rsidR="00CB502D">
              <w:rPr>
                <w:rFonts w:ascii="Montserrat" w:hAnsi="Montserrat" w:eastAsia="Times New Roman"/>
                <w:color w:val="000000"/>
                <w:sz w:val="18"/>
                <w:szCs w:val="18"/>
              </w:rPr>
              <w:t xml:space="preserve"> </w:t>
            </w:r>
          </w:p>
        </w:tc>
        <w:tc>
          <w:tcPr>
            <w:tcW w:w="1260" w:type="dxa"/>
            <w:tcBorders>
              <w:top w:val="nil"/>
              <w:left w:val="nil"/>
              <w:bottom w:val="single" w:color="auto" w:sz="4" w:space="0"/>
              <w:right w:val="single" w:color="auto" w:sz="4" w:space="0"/>
            </w:tcBorders>
            <w:shd w:val="clear" w:color="000000" w:fill="C1F0C8"/>
            <w:vAlign w:val="center"/>
            <w:hideMark/>
          </w:tcPr>
          <w:p w:rsidRPr="001A24A9" w:rsidR="00A71C9B" w:rsidP="009F2374" w:rsidRDefault="00A71C9B" w14:paraId="5E3FF925"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Regular Attendees</w:t>
            </w:r>
          </w:p>
        </w:tc>
        <w:tc>
          <w:tcPr>
            <w:tcW w:w="810" w:type="dxa"/>
            <w:tcBorders>
              <w:top w:val="nil"/>
              <w:left w:val="nil"/>
              <w:bottom w:val="single" w:color="auto" w:sz="4" w:space="0"/>
              <w:right w:val="single" w:color="auto" w:sz="4" w:space="0"/>
            </w:tcBorders>
            <w:shd w:val="clear" w:color="000000" w:fill="C1F0C8"/>
            <w:noWrap/>
            <w:vAlign w:val="center"/>
            <w:hideMark/>
          </w:tcPr>
          <w:p w:rsidRPr="001A24A9" w:rsidR="00A71C9B" w:rsidP="009F2374" w:rsidRDefault="00A71C9B" w14:paraId="5745EA64"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Days open</w:t>
            </w:r>
          </w:p>
        </w:tc>
        <w:tc>
          <w:tcPr>
            <w:tcW w:w="1080" w:type="dxa"/>
            <w:tcBorders>
              <w:top w:val="nil"/>
              <w:left w:val="nil"/>
              <w:bottom w:val="single" w:color="auto" w:sz="4" w:space="0"/>
              <w:right w:val="single" w:color="auto" w:sz="4" w:space="0"/>
            </w:tcBorders>
            <w:shd w:val="clear" w:color="000000" w:fill="C1F0C8"/>
            <w:noWrap/>
            <w:vAlign w:val="center"/>
            <w:hideMark/>
          </w:tcPr>
          <w:p w:rsidRPr="001A24A9" w:rsidR="00A71C9B" w:rsidP="009F2374" w:rsidRDefault="00A71C9B" w14:paraId="303DD206"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 per student</w:t>
            </w:r>
          </w:p>
        </w:tc>
        <w:tc>
          <w:tcPr>
            <w:tcW w:w="1710" w:type="dxa"/>
            <w:tcBorders>
              <w:top w:val="nil"/>
              <w:left w:val="nil"/>
              <w:bottom w:val="single" w:color="auto" w:sz="4" w:space="0"/>
              <w:right w:val="single" w:color="auto" w:sz="12" w:space="0"/>
            </w:tcBorders>
            <w:shd w:val="clear" w:color="000000" w:fill="C1F0C8"/>
            <w:vAlign w:val="center"/>
            <w:hideMark/>
          </w:tcPr>
          <w:p w:rsidRPr="001A24A9" w:rsidR="00A71C9B" w:rsidP="009F2374" w:rsidRDefault="00A71C9B" w14:paraId="4EAF05E6"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Total Funds Requested</w:t>
            </w:r>
          </w:p>
        </w:tc>
        <w:tc>
          <w:tcPr>
            <w:tcW w:w="1350" w:type="dxa"/>
            <w:tcBorders>
              <w:top w:val="nil"/>
              <w:left w:val="nil"/>
              <w:bottom w:val="single" w:color="auto" w:sz="4" w:space="0"/>
              <w:right w:val="single" w:color="auto" w:sz="4" w:space="0"/>
            </w:tcBorders>
            <w:shd w:val="clear" w:color="000000" w:fill="C1F0C8"/>
            <w:noWrap/>
            <w:vAlign w:val="center"/>
            <w:hideMark/>
          </w:tcPr>
          <w:p w:rsidRPr="001A24A9" w:rsidR="00A71C9B" w:rsidP="009F2374" w:rsidRDefault="00A71C9B" w14:paraId="2B821A9A"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 </w:t>
            </w:r>
          </w:p>
        </w:tc>
      </w:tr>
      <w:tr w:rsidRPr="00884BE7" w:rsidR="00A71C9B" w14:paraId="6F82A893"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A71C9B" w:rsidP="009F2374" w:rsidRDefault="00A71C9B" w14:paraId="68261A8B"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ABC School</w:t>
            </w:r>
          </w:p>
        </w:tc>
        <w:tc>
          <w:tcPr>
            <w:tcW w:w="1710" w:type="dxa"/>
            <w:tcBorders>
              <w:top w:val="nil"/>
              <w:left w:val="nil"/>
              <w:bottom w:val="single" w:color="auto" w:sz="4" w:space="0"/>
              <w:right w:val="nil"/>
            </w:tcBorders>
            <w:shd w:val="clear" w:color="000000" w:fill="FFFF00"/>
            <w:noWrap/>
            <w:vAlign w:val="bottom"/>
            <w:hideMark/>
          </w:tcPr>
          <w:p w:rsidRPr="001A24A9" w:rsidR="00A71C9B" w:rsidP="009F2374" w:rsidRDefault="00A71C9B" w14:paraId="18D53A7D"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center"/>
            <w:hideMark/>
          </w:tcPr>
          <w:p w:rsidRPr="001A24A9" w:rsidR="00A71C9B" w:rsidP="009F2374" w:rsidRDefault="00A71C9B" w14:paraId="473187C7"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438</w:t>
            </w:r>
          </w:p>
        </w:tc>
        <w:tc>
          <w:tcPr>
            <w:tcW w:w="1260" w:type="dxa"/>
            <w:tcBorders>
              <w:top w:val="nil"/>
              <w:left w:val="nil"/>
              <w:bottom w:val="single" w:color="auto" w:sz="4" w:space="0"/>
              <w:right w:val="single" w:color="auto" w:sz="4" w:space="0"/>
            </w:tcBorders>
            <w:shd w:val="clear" w:color="000000" w:fill="FFFF00"/>
            <w:noWrap/>
            <w:vAlign w:val="center"/>
            <w:hideMark/>
          </w:tcPr>
          <w:p w:rsidRPr="001A24A9" w:rsidR="00A71C9B" w:rsidP="009F2374" w:rsidRDefault="00A71C9B" w14:paraId="5232CA3D"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100</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0185640D"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755BEAAF"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A71C9B" w:rsidP="009F2374" w:rsidRDefault="00A71C9B" w14:paraId="624742F8"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120,000 </w:t>
            </w:r>
          </w:p>
        </w:tc>
        <w:tc>
          <w:tcPr>
            <w:tcW w:w="1350" w:type="dxa"/>
            <w:tcBorders>
              <w:top w:val="nil"/>
              <w:left w:val="nil"/>
              <w:bottom w:val="single" w:color="auto" w:sz="4" w:space="0"/>
              <w:right w:val="single" w:color="auto" w:sz="4" w:space="0"/>
            </w:tcBorders>
            <w:shd w:val="clear" w:color="000000" w:fill="FFFF00"/>
            <w:noWrap/>
            <w:vAlign w:val="bottom"/>
            <w:hideMark/>
          </w:tcPr>
          <w:p w:rsidRPr="001A24A9" w:rsidR="00A71C9B" w:rsidP="009F2374" w:rsidRDefault="00A71C9B" w14:paraId="62E11229"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yes</w:t>
            </w:r>
          </w:p>
        </w:tc>
      </w:tr>
      <w:tr w:rsidRPr="00884BE7" w:rsidR="00A71C9B" w14:paraId="526FAD7C"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A71C9B" w:rsidP="009F2374" w:rsidRDefault="00A71C9B" w14:paraId="028A0F02"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DEF School</w:t>
            </w:r>
          </w:p>
        </w:tc>
        <w:tc>
          <w:tcPr>
            <w:tcW w:w="1710" w:type="dxa"/>
            <w:tcBorders>
              <w:top w:val="nil"/>
              <w:left w:val="nil"/>
              <w:bottom w:val="single" w:color="auto" w:sz="4" w:space="0"/>
              <w:right w:val="nil"/>
            </w:tcBorders>
            <w:shd w:val="clear" w:color="000000" w:fill="FFFF00"/>
            <w:noWrap/>
            <w:vAlign w:val="bottom"/>
            <w:hideMark/>
          </w:tcPr>
          <w:p w:rsidRPr="001A24A9" w:rsidR="00A71C9B" w:rsidP="009F2374" w:rsidRDefault="00A71C9B" w14:paraId="056E8018"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center"/>
            <w:hideMark/>
          </w:tcPr>
          <w:p w:rsidRPr="001A24A9" w:rsidR="00A71C9B" w:rsidP="009F2374" w:rsidRDefault="00A71C9B" w14:paraId="7B34CD51"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140</w:t>
            </w:r>
          </w:p>
        </w:tc>
        <w:tc>
          <w:tcPr>
            <w:tcW w:w="1260" w:type="dxa"/>
            <w:tcBorders>
              <w:top w:val="nil"/>
              <w:left w:val="nil"/>
              <w:bottom w:val="single" w:color="auto" w:sz="4" w:space="0"/>
              <w:right w:val="single" w:color="auto" w:sz="4" w:space="0"/>
            </w:tcBorders>
            <w:shd w:val="clear" w:color="000000" w:fill="FFFF00"/>
            <w:noWrap/>
            <w:vAlign w:val="center"/>
            <w:hideMark/>
          </w:tcPr>
          <w:p w:rsidRPr="001A24A9" w:rsidR="00A71C9B" w:rsidP="009F2374" w:rsidRDefault="00A71C9B" w14:paraId="33B5A0E4"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42</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59EA1AED"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0517D69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A71C9B" w:rsidP="009F2374" w:rsidRDefault="00A71C9B" w14:paraId="7E90D059"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50,400 </w:t>
            </w:r>
          </w:p>
        </w:tc>
        <w:tc>
          <w:tcPr>
            <w:tcW w:w="1350" w:type="dxa"/>
            <w:tcBorders>
              <w:top w:val="nil"/>
              <w:left w:val="nil"/>
              <w:bottom w:val="single" w:color="auto" w:sz="4" w:space="0"/>
              <w:right w:val="single" w:color="auto" w:sz="4" w:space="0"/>
            </w:tcBorders>
            <w:shd w:val="clear" w:color="000000" w:fill="FFFF00"/>
            <w:noWrap/>
            <w:vAlign w:val="bottom"/>
            <w:hideMark/>
          </w:tcPr>
          <w:p w:rsidRPr="001A24A9" w:rsidR="00A71C9B" w:rsidP="009F2374" w:rsidRDefault="00A71C9B" w14:paraId="1495D095"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yes</w:t>
            </w:r>
          </w:p>
        </w:tc>
      </w:tr>
      <w:tr w:rsidRPr="00884BE7" w:rsidR="00A71C9B" w14:paraId="523D9E2E"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A71C9B" w:rsidP="009F2374" w:rsidRDefault="00A71C9B" w14:paraId="215F4138"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GHI School</w:t>
            </w:r>
          </w:p>
        </w:tc>
        <w:tc>
          <w:tcPr>
            <w:tcW w:w="1710" w:type="dxa"/>
            <w:tcBorders>
              <w:top w:val="nil"/>
              <w:left w:val="nil"/>
              <w:bottom w:val="single" w:color="auto" w:sz="4" w:space="0"/>
              <w:right w:val="nil"/>
            </w:tcBorders>
            <w:shd w:val="clear" w:color="000000" w:fill="FFFF00"/>
            <w:noWrap/>
            <w:vAlign w:val="bottom"/>
            <w:hideMark/>
          </w:tcPr>
          <w:p w:rsidRPr="001A24A9" w:rsidR="00A71C9B" w:rsidP="009F2374" w:rsidRDefault="00A71C9B" w14:paraId="5E55CCA5"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bottom"/>
            <w:hideMark/>
          </w:tcPr>
          <w:p w:rsidRPr="001A24A9" w:rsidR="00A71C9B" w:rsidP="009F2374" w:rsidRDefault="00A71C9B" w14:paraId="1C98C4D6"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135</w:t>
            </w:r>
          </w:p>
        </w:tc>
        <w:tc>
          <w:tcPr>
            <w:tcW w:w="1260" w:type="dxa"/>
            <w:tcBorders>
              <w:top w:val="nil"/>
              <w:left w:val="nil"/>
              <w:bottom w:val="single" w:color="auto" w:sz="4" w:space="0"/>
              <w:right w:val="single" w:color="auto" w:sz="4" w:space="0"/>
            </w:tcBorders>
            <w:shd w:val="clear" w:color="000000" w:fill="FFFF00"/>
            <w:noWrap/>
            <w:vAlign w:val="bottom"/>
            <w:hideMark/>
          </w:tcPr>
          <w:p w:rsidRPr="001A24A9" w:rsidR="00A71C9B" w:rsidP="009F2374" w:rsidRDefault="00464CED" w14:paraId="2BC418FD" w14:textId="74D17BB3">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41</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1CFF742F"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0F18F37D"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A71C9B" w:rsidP="009F2374" w:rsidRDefault="00A71C9B" w14:paraId="4B41AFAB"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48,600 </w:t>
            </w:r>
          </w:p>
        </w:tc>
        <w:tc>
          <w:tcPr>
            <w:tcW w:w="1350" w:type="dxa"/>
            <w:tcBorders>
              <w:top w:val="nil"/>
              <w:left w:val="nil"/>
              <w:bottom w:val="single" w:color="auto" w:sz="4" w:space="0"/>
              <w:right w:val="single" w:color="auto" w:sz="4" w:space="0"/>
            </w:tcBorders>
            <w:shd w:val="clear" w:color="000000" w:fill="FFFF00"/>
            <w:noWrap/>
            <w:vAlign w:val="bottom"/>
            <w:hideMark/>
          </w:tcPr>
          <w:p w:rsidRPr="00D60349" w:rsidR="00A71C9B" w:rsidP="009F2374" w:rsidRDefault="00A71C9B" w14:paraId="31FD01DF"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r>
      <w:tr w:rsidRPr="00884BE7" w:rsidR="00A71C9B" w14:paraId="731BA8D3"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A71C9B" w:rsidP="009F2374" w:rsidRDefault="00A71C9B" w14:paraId="20EA2035"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JKL School</w:t>
            </w:r>
          </w:p>
        </w:tc>
        <w:tc>
          <w:tcPr>
            <w:tcW w:w="1710" w:type="dxa"/>
            <w:tcBorders>
              <w:top w:val="nil"/>
              <w:left w:val="nil"/>
              <w:bottom w:val="single" w:color="auto" w:sz="4" w:space="0"/>
              <w:right w:val="nil"/>
            </w:tcBorders>
            <w:shd w:val="clear" w:color="000000" w:fill="FFFF00"/>
            <w:noWrap/>
            <w:vAlign w:val="bottom"/>
            <w:hideMark/>
          </w:tcPr>
          <w:p w:rsidRPr="00D60349" w:rsidR="00A71C9B" w:rsidP="009F2374" w:rsidRDefault="00A71C9B" w14:paraId="50E24E65"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c>
          <w:tcPr>
            <w:tcW w:w="1350" w:type="dxa"/>
            <w:tcBorders>
              <w:top w:val="nil"/>
              <w:left w:val="single" w:color="auto" w:sz="12" w:space="0"/>
              <w:bottom w:val="single" w:color="auto" w:sz="4" w:space="0"/>
              <w:right w:val="single" w:color="auto" w:sz="4" w:space="0"/>
            </w:tcBorders>
            <w:shd w:val="clear" w:color="000000" w:fill="FFFF00"/>
            <w:noWrap/>
            <w:vAlign w:val="bottom"/>
            <w:hideMark/>
          </w:tcPr>
          <w:p w:rsidRPr="001A24A9" w:rsidR="00A71C9B" w:rsidP="009F2374" w:rsidRDefault="00A71C9B" w14:paraId="14E65AED"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420</w:t>
            </w:r>
          </w:p>
        </w:tc>
        <w:tc>
          <w:tcPr>
            <w:tcW w:w="1260" w:type="dxa"/>
            <w:tcBorders>
              <w:top w:val="nil"/>
              <w:left w:val="nil"/>
              <w:bottom w:val="single" w:color="auto" w:sz="4" w:space="0"/>
              <w:right w:val="single" w:color="auto" w:sz="4" w:space="0"/>
            </w:tcBorders>
            <w:shd w:val="clear" w:color="000000" w:fill="FFFF00"/>
            <w:noWrap/>
            <w:vAlign w:val="bottom"/>
            <w:hideMark/>
          </w:tcPr>
          <w:p w:rsidRPr="001A24A9" w:rsidR="00A71C9B" w:rsidP="009F2374" w:rsidRDefault="00A71C9B" w14:paraId="643AEE97"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100</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43E01569"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A71C9B" w:rsidP="009F2374" w:rsidRDefault="00A71C9B" w14:paraId="06A22EF8"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A71C9B" w:rsidP="009F2374" w:rsidRDefault="00A71C9B" w14:paraId="16F0A10F"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120,000 </w:t>
            </w:r>
          </w:p>
        </w:tc>
        <w:tc>
          <w:tcPr>
            <w:tcW w:w="1350" w:type="dxa"/>
            <w:tcBorders>
              <w:top w:val="nil"/>
              <w:left w:val="nil"/>
              <w:bottom w:val="single" w:color="auto" w:sz="4" w:space="0"/>
              <w:right w:val="single" w:color="auto" w:sz="4" w:space="0"/>
            </w:tcBorders>
            <w:shd w:val="clear" w:color="000000" w:fill="FFFF00"/>
            <w:noWrap/>
            <w:vAlign w:val="bottom"/>
            <w:hideMark/>
          </w:tcPr>
          <w:p w:rsidRPr="00D60349" w:rsidR="00A71C9B" w:rsidP="009F2374" w:rsidRDefault="00A71C9B" w14:paraId="285F826F"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r>
    </w:tbl>
    <w:p w:rsidRPr="00086D71" w:rsidR="00086D71" w:rsidP="009F2374" w:rsidRDefault="00086D71" w14:paraId="1D31AE54" w14:textId="77777777">
      <w:pPr>
        <w:spacing w:after="120"/>
        <w:rPr>
          <w:rFonts w:ascii="Montserrat" w:hAnsi="Montserrat" w:eastAsia="Times New Roman" w:cs="Arial"/>
          <w:b/>
          <w:sz w:val="14"/>
          <w:szCs w:val="14"/>
        </w:rPr>
      </w:pPr>
    </w:p>
    <w:p w:rsidR="00A12D1D" w:rsidP="0096530F" w:rsidRDefault="00A12D1D" w14:paraId="33156392" w14:textId="044EBCE5">
      <w:pPr>
        <w:spacing w:after="0"/>
        <w:rPr>
          <w:rFonts w:ascii="Montserrat" w:hAnsi="Montserrat" w:eastAsia="Times New Roman" w:cs="Arial"/>
          <w:b/>
        </w:rPr>
      </w:pPr>
      <w:r>
        <w:rPr>
          <w:rFonts w:ascii="Montserrat" w:hAnsi="Montserrat" w:eastAsia="Times New Roman" w:cs="Arial"/>
          <w:b/>
        </w:rPr>
        <w:t>Examples:</w:t>
      </w:r>
    </w:p>
    <w:p w:rsidR="00AA7016" w:rsidP="0096530F" w:rsidRDefault="00A12D1D" w14:paraId="0E6D7E70" w14:textId="77777777">
      <w:pPr>
        <w:spacing w:after="0"/>
        <w:rPr>
          <w:rFonts w:ascii="Montserrat" w:hAnsi="Montserrat" w:eastAsia="Times New Roman" w:cs="Arial"/>
          <w:b/>
        </w:rPr>
      </w:pPr>
      <w:r>
        <w:rPr>
          <w:rFonts w:ascii="Montserrat" w:hAnsi="Montserrat" w:eastAsia="Times New Roman" w:cs="Arial"/>
          <w:b/>
        </w:rPr>
        <w:t xml:space="preserve">ABC School – </w:t>
      </w:r>
    </w:p>
    <w:p w:rsidRPr="00C617BE" w:rsidR="00A12D1D" w:rsidP="00304663" w:rsidRDefault="008332CA" w14:paraId="3D9E5437" w14:textId="50526CE2">
      <w:pPr>
        <w:pStyle w:val="ListParagraph"/>
        <w:numPr>
          <w:ilvl w:val="0"/>
          <w:numId w:val="7"/>
        </w:numPr>
        <w:spacing w:after="80" w:line="240" w:lineRule="auto"/>
        <w:contextualSpacing w:val="0"/>
        <w:rPr>
          <w:rFonts w:ascii="Montserrat" w:hAnsi="Montserrat" w:eastAsia="Times New Roman" w:cs="Arial"/>
          <w:bCs/>
          <w:color w:val="002D72"/>
          <w:sz w:val="22"/>
          <w:szCs w:val="22"/>
        </w:rPr>
      </w:pPr>
      <w:r w:rsidRPr="00C617BE">
        <w:rPr>
          <w:rFonts w:ascii="Montserrat" w:hAnsi="Montserrat" w:eastAsia="Times New Roman" w:cs="Arial"/>
          <w:bCs/>
          <w:sz w:val="22"/>
          <w:szCs w:val="22"/>
        </w:rPr>
        <w:t>I</w:t>
      </w:r>
      <w:r w:rsidRPr="00C617BE" w:rsidR="00AA7016">
        <w:rPr>
          <w:rFonts w:ascii="Montserrat" w:hAnsi="Montserrat" w:eastAsia="Times New Roman" w:cs="Arial"/>
          <w:bCs/>
          <w:sz w:val="22"/>
          <w:szCs w:val="22"/>
        </w:rPr>
        <w:t>ncome eligibility is 98%</w:t>
      </w:r>
      <w:r w:rsidRPr="00C617BE">
        <w:rPr>
          <w:rFonts w:ascii="Montserrat" w:hAnsi="Montserrat" w:eastAsia="Times New Roman" w:cs="Arial"/>
          <w:bCs/>
          <w:sz w:val="22"/>
          <w:szCs w:val="22"/>
        </w:rPr>
        <w:t xml:space="preserve"> based on </w:t>
      </w:r>
      <w:r w:rsidRPr="00C617BE" w:rsidR="00F371F7">
        <w:rPr>
          <w:rFonts w:ascii="Montserrat" w:hAnsi="Montserrat" w:eastAsia="Times New Roman" w:cs="Arial"/>
          <w:bCs/>
          <w:sz w:val="22"/>
          <w:szCs w:val="22"/>
        </w:rPr>
        <w:t xml:space="preserve">AzEDS </w:t>
      </w:r>
      <w:r w:rsidRPr="00C617BE">
        <w:rPr>
          <w:rFonts w:ascii="Montserrat" w:hAnsi="Montserrat" w:eastAsia="Times New Roman" w:cs="Arial"/>
          <w:bCs/>
          <w:sz w:val="22"/>
          <w:szCs w:val="22"/>
        </w:rPr>
        <w:t>Oct1</w:t>
      </w:r>
      <w:r w:rsidRPr="00C617BE" w:rsidR="00330091">
        <w:rPr>
          <w:rFonts w:ascii="Montserrat" w:hAnsi="Montserrat" w:eastAsia="Times New Roman" w:cs="Arial"/>
          <w:bCs/>
          <w:sz w:val="22"/>
          <w:szCs w:val="22"/>
        </w:rPr>
        <w:t xml:space="preserve"> data</w:t>
      </w:r>
      <w:r w:rsidRPr="00C617BE" w:rsidR="007D663E">
        <w:rPr>
          <w:rFonts w:ascii="Montserrat" w:hAnsi="Montserrat" w:eastAsia="Times New Roman" w:cs="Arial"/>
          <w:bCs/>
          <w:sz w:val="22"/>
          <w:szCs w:val="22"/>
        </w:rPr>
        <w:t xml:space="preserve">.  Absolute Priority = </w:t>
      </w:r>
      <w:r w:rsidRPr="00C617BE" w:rsidR="007D663E">
        <w:rPr>
          <w:rFonts w:ascii="Montserrat" w:hAnsi="Montserrat" w:eastAsia="Times New Roman" w:cs="Arial"/>
          <w:bCs/>
          <w:color w:val="002D72"/>
          <w:sz w:val="22"/>
          <w:szCs w:val="22"/>
        </w:rPr>
        <w:t>C</w:t>
      </w:r>
      <w:r w:rsidRPr="00C617BE" w:rsidR="00AA7016">
        <w:rPr>
          <w:rFonts w:ascii="Montserrat" w:hAnsi="Montserrat" w:eastAsia="Times New Roman" w:cs="Arial"/>
          <w:bCs/>
          <w:color w:val="002D72"/>
          <w:sz w:val="22"/>
          <w:szCs w:val="22"/>
        </w:rPr>
        <w:t xml:space="preserve">heck </w:t>
      </w:r>
      <w:r w:rsidRPr="00C617BE" w:rsidR="007D663E">
        <w:rPr>
          <w:rFonts w:ascii="Montserrat" w:hAnsi="Montserrat" w:eastAsia="Times New Roman" w:cs="Arial"/>
          <w:bCs/>
          <w:color w:val="002D72"/>
          <w:sz w:val="22"/>
          <w:szCs w:val="22"/>
        </w:rPr>
        <w:t>Y</w:t>
      </w:r>
      <w:r w:rsidRPr="00C617BE" w:rsidR="00AA7016">
        <w:rPr>
          <w:rFonts w:ascii="Montserrat" w:hAnsi="Montserrat" w:eastAsia="Times New Roman" w:cs="Arial"/>
          <w:bCs/>
          <w:color w:val="002D72"/>
          <w:sz w:val="22"/>
          <w:szCs w:val="22"/>
        </w:rPr>
        <w:t>es.</w:t>
      </w:r>
      <w:r w:rsidRPr="00C617BE" w:rsidR="00A12D1D">
        <w:rPr>
          <w:rFonts w:ascii="Montserrat" w:hAnsi="Montserrat" w:eastAsia="Times New Roman" w:cs="Arial"/>
          <w:bCs/>
          <w:color w:val="002D72"/>
          <w:sz w:val="22"/>
          <w:szCs w:val="22"/>
        </w:rPr>
        <w:t xml:space="preserve"> </w:t>
      </w:r>
    </w:p>
    <w:p w:rsidRPr="00C617BE" w:rsidR="00717F04" w:rsidP="00304663" w:rsidRDefault="00717F04" w14:paraId="53CF25B6" w14:textId="6A2175E9">
      <w:pPr>
        <w:pStyle w:val="ListParagraph"/>
        <w:numPr>
          <w:ilvl w:val="0"/>
          <w:numId w:val="7"/>
        </w:numPr>
        <w:spacing w:after="80" w:line="240" w:lineRule="auto"/>
        <w:contextualSpacing w:val="0"/>
        <w:rPr>
          <w:rFonts w:ascii="Montserrat" w:hAnsi="Montserrat" w:eastAsia="Times New Roman" w:cs="Arial"/>
          <w:bCs/>
          <w:sz w:val="22"/>
          <w:szCs w:val="22"/>
        </w:rPr>
      </w:pPr>
      <w:r w:rsidRPr="00C617BE">
        <w:rPr>
          <w:rFonts w:ascii="Montserrat" w:hAnsi="Montserrat" w:eastAsia="Times New Roman" w:cs="Arial"/>
          <w:bCs/>
          <w:sz w:val="22"/>
          <w:szCs w:val="22"/>
        </w:rPr>
        <w:t>AzEDS Oct 1 report, Total Passed by School = 438</w:t>
      </w:r>
      <w:r w:rsidRPr="00C617BE" w:rsidR="00D21C1D">
        <w:rPr>
          <w:rFonts w:ascii="Montserrat" w:hAnsi="Montserrat" w:eastAsia="Times New Roman" w:cs="Arial"/>
          <w:bCs/>
          <w:sz w:val="22"/>
          <w:szCs w:val="22"/>
        </w:rPr>
        <w:t xml:space="preserve"> Enrollment</w:t>
      </w:r>
    </w:p>
    <w:p w:rsidRPr="00C617BE" w:rsidR="002A23CD" w:rsidP="00304663" w:rsidRDefault="000B543A" w14:paraId="482C8A8B" w14:textId="7B66EBC7">
      <w:pPr>
        <w:pStyle w:val="ListParagraph"/>
        <w:numPr>
          <w:ilvl w:val="0"/>
          <w:numId w:val="7"/>
        </w:numPr>
        <w:spacing w:after="80" w:line="240" w:lineRule="auto"/>
        <w:contextualSpacing w:val="0"/>
        <w:rPr>
          <w:rFonts w:ascii="Montserrat" w:hAnsi="Montserrat" w:eastAsia="Times New Roman" w:cs="Arial"/>
          <w:bCs/>
          <w:sz w:val="22"/>
          <w:szCs w:val="22"/>
        </w:rPr>
      </w:pPr>
      <w:r w:rsidRPr="00C617BE">
        <w:rPr>
          <w:rFonts w:ascii="Montserrat" w:hAnsi="Montserrat" w:eastAsia="Times New Roman" w:cs="Arial"/>
          <w:bCs/>
          <w:sz w:val="22"/>
          <w:szCs w:val="22"/>
        </w:rPr>
        <w:t xml:space="preserve">Regular attendee </w:t>
      </w:r>
      <w:r w:rsidR="00033A11">
        <w:rPr>
          <w:rFonts w:ascii="Montserrat" w:hAnsi="Montserrat" w:eastAsia="Times New Roman" w:cs="Arial"/>
          <w:bCs/>
          <w:sz w:val="22"/>
          <w:szCs w:val="22"/>
        </w:rPr>
        <w:t>calculation</w:t>
      </w:r>
      <w:r w:rsidRPr="00C617BE">
        <w:rPr>
          <w:rFonts w:ascii="Montserrat" w:hAnsi="Montserrat" w:eastAsia="Times New Roman" w:cs="Arial"/>
          <w:bCs/>
          <w:sz w:val="22"/>
          <w:szCs w:val="22"/>
        </w:rPr>
        <w:t xml:space="preserve"> 438 x 30% = </w:t>
      </w:r>
      <w:r w:rsidRPr="00C617BE" w:rsidR="00D91B90">
        <w:rPr>
          <w:rFonts w:ascii="Montserrat" w:hAnsi="Montserrat" w:eastAsia="Times New Roman" w:cs="Arial"/>
          <w:bCs/>
          <w:sz w:val="22"/>
          <w:szCs w:val="22"/>
        </w:rPr>
        <w:t>131.4.  Request 100 Regular attendees as that is the maximum allowable.</w:t>
      </w:r>
      <w:r w:rsidRPr="00C617BE" w:rsidR="00DA4179">
        <w:rPr>
          <w:rFonts w:ascii="Montserrat" w:hAnsi="Montserrat" w:eastAsia="Times New Roman" w:cs="Arial"/>
          <w:bCs/>
          <w:sz w:val="22"/>
          <w:szCs w:val="22"/>
        </w:rPr>
        <w:t xml:space="preserve"> </w:t>
      </w:r>
    </w:p>
    <w:p w:rsidRPr="00C617BE" w:rsidR="0021161F" w:rsidP="00304663" w:rsidRDefault="00EC1359" w14:paraId="2DE5F395" w14:textId="3D533266">
      <w:pPr>
        <w:pStyle w:val="ListParagraph"/>
        <w:numPr>
          <w:ilvl w:val="0"/>
          <w:numId w:val="7"/>
        </w:numPr>
        <w:spacing w:after="80" w:line="240" w:lineRule="auto"/>
        <w:contextualSpacing w:val="0"/>
        <w:rPr>
          <w:rFonts w:ascii="Montserrat" w:hAnsi="Montserrat" w:eastAsia="Times New Roman" w:cs="Arial"/>
          <w:bCs/>
          <w:sz w:val="22"/>
          <w:szCs w:val="22"/>
        </w:rPr>
      </w:pPr>
      <w:r w:rsidRPr="00C617BE">
        <w:rPr>
          <w:rFonts w:ascii="Montserrat" w:hAnsi="Montserrat" w:eastAsia="Times New Roman" w:cs="Arial"/>
          <w:bCs/>
          <w:sz w:val="22"/>
          <w:szCs w:val="22"/>
        </w:rPr>
        <w:t>Total Funds Requested</w:t>
      </w:r>
      <w:r w:rsidRPr="00C617BE" w:rsidR="0021161F">
        <w:rPr>
          <w:rFonts w:ascii="Montserrat" w:hAnsi="Montserrat" w:eastAsia="Times New Roman" w:cs="Arial"/>
          <w:bCs/>
          <w:sz w:val="22"/>
          <w:szCs w:val="22"/>
        </w:rPr>
        <w:t xml:space="preserve"> is calculated for you</w:t>
      </w:r>
      <w:r w:rsidRPr="00C617BE" w:rsidR="0082569A">
        <w:rPr>
          <w:rFonts w:ascii="Montserrat" w:hAnsi="Montserrat" w:eastAsia="Times New Roman" w:cs="Arial"/>
          <w:bCs/>
          <w:sz w:val="22"/>
          <w:szCs w:val="22"/>
        </w:rPr>
        <w:t xml:space="preserve">. </w:t>
      </w:r>
    </w:p>
    <w:p w:rsidRPr="00C617BE" w:rsidR="0021161F" w:rsidP="00304663" w:rsidRDefault="0021161F" w14:paraId="2FC7C87B" w14:textId="380CF359">
      <w:pPr>
        <w:pStyle w:val="ListParagraph"/>
        <w:numPr>
          <w:ilvl w:val="0"/>
          <w:numId w:val="7"/>
        </w:numPr>
        <w:spacing w:after="80" w:line="240" w:lineRule="auto"/>
        <w:contextualSpacing w:val="0"/>
        <w:rPr>
          <w:rFonts w:ascii="Montserrat" w:hAnsi="Montserrat" w:eastAsia="Times New Roman" w:cs="Arial"/>
          <w:bCs/>
          <w:sz w:val="22"/>
          <w:szCs w:val="22"/>
        </w:rPr>
      </w:pPr>
      <w:r w:rsidRPr="00C617BE">
        <w:rPr>
          <w:rFonts w:ascii="Montserrat" w:hAnsi="Montserrat" w:eastAsia="Times New Roman" w:cs="Arial"/>
          <w:bCs/>
          <w:color w:val="002D72"/>
          <w:sz w:val="22"/>
          <w:szCs w:val="22"/>
        </w:rPr>
        <w:t>Check Yes</w:t>
      </w:r>
      <w:r w:rsidRPr="00C617BE">
        <w:rPr>
          <w:rFonts w:ascii="Montserrat" w:hAnsi="Montserrat" w:eastAsia="Times New Roman" w:cs="Arial"/>
          <w:bCs/>
          <w:sz w:val="22"/>
          <w:szCs w:val="22"/>
        </w:rPr>
        <w:t xml:space="preserve">, ABC School </w:t>
      </w:r>
      <w:r w:rsidRPr="00C617BE" w:rsidR="00C16131">
        <w:rPr>
          <w:rFonts w:ascii="Montserrat" w:hAnsi="Montserrat" w:eastAsia="Times New Roman" w:cs="Arial"/>
          <w:bCs/>
          <w:sz w:val="22"/>
          <w:szCs w:val="22"/>
        </w:rPr>
        <w:t>is Eligible to apply.</w:t>
      </w:r>
    </w:p>
    <w:p w:rsidR="00C16131" w:rsidP="0096530F" w:rsidRDefault="00C16131" w14:paraId="73BC36BA" w14:textId="32739064">
      <w:pPr>
        <w:spacing w:after="0"/>
        <w:rPr>
          <w:rFonts w:ascii="Montserrat" w:hAnsi="Montserrat" w:eastAsia="Times New Roman" w:cs="Arial"/>
          <w:b/>
        </w:rPr>
      </w:pPr>
      <w:r>
        <w:rPr>
          <w:rFonts w:ascii="Montserrat" w:hAnsi="Montserrat" w:eastAsia="Times New Roman" w:cs="Arial"/>
          <w:b/>
        </w:rPr>
        <w:t xml:space="preserve">DEF School – </w:t>
      </w:r>
    </w:p>
    <w:p w:rsidRPr="00C24AA0" w:rsidR="00C16131" w:rsidP="00304663" w:rsidRDefault="00033A11" w14:paraId="168C7B3A" w14:textId="7BA06928">
      <w:pPr>
        <w:pStyle w:val="ListParagraph"/>
        <w:numPr>
          <w:ilvl w:val="0"/>
          <w:numId w:val="8"/>
        </w:numPr>
        <w:spacing w:after="80" w:line="240" w:lineRule="auto"/>
        <w:contextualSpacing w:val="0"/>
        <w:rPr>
          <w:rFonts w:ascii="Montserrat" w:hAnsi="Montserrat" w:eastAsia="Times New Roman" w:cs="Arial"/>
          <w:bCs/>
          <w:sz w:val="22"/>
          <w:szCs w:val="22"/>
        </w:rPr>
      </w:pPr>
      <w:r w:rsidRPr="00C24AA0">
        <w:rPr>
          <w:rFonts w:ascii="Montserrat" w:hAnsi="Montserrat" w:eastAsia="Times New Roman" w:cs="Arial"/>
          <w:bCs/>
          <w:sz w:val="22"/>
          <w:szCs w:val="22"/>
        </w:rPr>
        <w:t xml:space="preserve">Income eligibility is 56% based on AzEDS Oct1 data.  Absolute Priority = </w:t>
      </w:r>
      <w:r w:rsidRPr="00C24AA0">
        <w:rPr>
          <w:rFonts w:ascii="Montserrat" w:hAnsi="Montserrat" w:eastAsia="Times New Roman" w:cs="Arial"/>
          <w:bCs/>
          <w:color w:val="002D72"/>
          <w:sz w:val="22"/>
          <w:szCs w:val="22"/>
        </w:rPr>
        <w:t>Check Yes.</w:t>
      </w:r>
      <w:r w:rsidRPr="00C24AA0" w:rsidR="00C16131">
        <w:rPr>
          <w:rFonts w:ascii="Montserrat" w:hAnsi="Montserrat" w:eastAsia="Times New Roman" w:cs="Arial"/>
          <w:bCs/>
          <w:sz w:val="22"/>
          <w:szCs w:val="22"/>
        </w:rPr>
        <w:t xml:space="preserve"> </w:t>
      </w:r>
    </w:p>
    <w:p w:rsidRPr="00C24AA0" w:rsidR="00C16131" w:rsidP="00304663" w:rsidRDefault="00C16131" w14:paraId="26602B13" w14:textId="31B12CFC">
      <w:pPr>
        <w:pStyle w:val="ListParagraph"/>
        <w:numPr>
          <w:ilvl w:val="0"/>
          <w:numId w:val="8"/>
        </w:numPr>
        <w:spacing w:after="80" w:line="240" w:lineRule="auto"/>
        <w:contextualSpacing w:val="0"/>
        <w:rPr>
          <w:rFonts w:ascii="Montserrat" w:hAnsi="Montserrat" w:eastAsia="Times New Roman" w:cs="Arial"/>
          <w:bCs/>
          <w:sz w:val="22"/>
          <w:szCs w:val="22"/>
        </w:rPr>
      </w:pPr>
      <w:r w:rsidRPr="00C24AA0">
        <w:rPr>
          <w:rFonts w:ascii="Montserrat" w:hAnsi="Montserrat" w:eastAsia="Times New Roman" w:cs="Arial"/>
          <w:bCs/>
          <w:sz w:val="22"/>
          <w:szCs w:val="22"/>
        </w:rPr>
        <w:t>AzEDS Oct 1 report, Total Passed by School = 140</w:t>
      </w:r>
      <w:r w:rsidRPr="00C24AA0" w:rsidR="00033A11">
        <w:rPr>
          <w:rFonts w:ascii="Montserrat" w:hAnsi="Montserrat" w:eastAsia="Times New Roman" w:cs="Arial"/>
          <w:bCs/>
          <w:sz w:val="22"/>
          <w:szCs w:val="22"/>
        </w:rPr>
        <w:t xml:space="preserve"> Enrollment</w:t>
      </w:r>
    </w:p>
    <w:p w:rsidRPr="00C24AA0" w:rsidR="00C16131" w:rsidP="00304663" w:rsidRDefault="00C16131" w14:paraId="52614AEC" w14:textId="466193B8">
      <w:pPr>
        <w:pStyle w:val="ListParagraph"/>
        <w:numPr>
          <w:ilvl w:val="0"/>
          <w:numId w:val="8"/>
        </w:numPr>
        <w:spacing w:after="80" w:line="240" w:lineRule="auto"/>
        <w:contextualSpacing w:val="0"/>
        <w:rPr>
          <w:rFonts w:ascii="Montserrat" w:hAnsi="Montserrat" w:eastAsia="Times New Roman" w:cs="Arial"/>
          <w:bCs/>
          <w:sz w:val="22"/>
          <w:szCs w:val="22"/>
        </w:rPr>
      </w:pPr>
      <w:r w:rsidRPr="00C24AA0">
        <w:rPr>
          <w:rFonts w:ascii="Montserrat" w:hAnsi="Montserrat" w:eastAsia="Times New Roman" w:cs="Arial"/>
          <w:bCs/>
          <w:sz w:val="22"/>
          <w:szCs w:val="22"/>
        </w:rPr>
        <w:t xml:space="preserve">Regular attendee </w:t>
      </w:r>
      <w:r w:rsidRPr="00C24AA0" w:rsidR="00033A11">
        <w:rPr>
          <w:rFonts w:ascii="Montserrat" w:hAnsi="Montserrat" w:eastAsia="Times New Roman" w:cs="Arial"/>
          <w:bCs/>
          <w:sz w:val="22"/>
          <w:szCs w:val="22"/>
        </w:rPr>
        <w:t>calculation</w:t>
      </w:r>
      <w:r w:rsidRPr="00C24AA0">
        <w:rPr>
          <w:rFonts w:ascii="Montserrat" w:hAnsi="Montserrat" w:eastAsia="Times New Roman" w:cs="Arial"/>
          <w:bCs/>
          <w:sz w:val="22"/>
          <w:szCs w:val="22"/>
        </w:rPr>
        <w:t xml:space="preserve"> 140 x 30% = </w:t>
      </w:r>
      <w:r w:rsidRPr="00C24AA0" w:rsidR="0036659C">
        <w:rPr>
          <w:rFonts w:ascii="Montserrat" w:hAnsi="Montserrat" w:eastAsia="Times New Roman" w:cs="Arial"/>
          <w:bCs/>
          <w:sz w:val="22"/>
          <w:szCs w:val="22"/>
        </w:rPr>
        <w:t>42</w:t>
      </w:r>
      <w:r w:rsidRPr="00C24AA0" w:rsidR="0082569A">
        <w:rPr>
          <w:rFonts w:ascii="Montserrat" w:hAnsi="Montserrat" w:eastAsia="Times New Roman" w:cs="Arial"/>
          <w:bCs/>
          <w:sz w:val="22"/>
          <w:szCs w:val="22"/>
        </w:rPr>
        <w:t xml:space="preserve">. </w:t>
      </w:r>
      <w:r w:rsidRPr="00C24AA0">
        <w:rPr>
          <w:rFonts w:ascii="Montserrat" w:hAnsi="Montserrat" w:eastAsia="Times New Roman" w:cs="Arial"/>
          <w:bCs/>
          <w:sz w:val="22"/>
          <w:szCs w:val="22"/>
        </w:rPr>
        <w:t xml:space="preserve">Request </w:t>
      </w:r>
      <w:r w:rsidRPr="00C24AA0" w:rsidR="0036659C">
        <w:rPr>
          <w:rFonts w:ascii="Montserrat" w:hAnsi="Montserrat" w:eastAsia="Times New Roman" w:cs="Arial"/>
          <w:bCs/>
          <w:sz w:val="22"/>
          <w:szCs w:val="22"/>
        </w:rPr>
        <w:t>42</w:t>
      </w:r>
      <w:r w:rsidRPr="00C24AA0">
        <w:rPr>
          <w:rFonts w:ascii="Montserrat" w:hAnsi="Montserrat" w:eastAsia="Times New Roman" w:cs="Arial"/>
          <w:bCs/>
          <w:sz w:val="22"/>
          <w:szCs w:val="22"/>
        </w:rPr>
        <w:t xml:space="preserve"> Regular </w:t>
      </w:r>
      <w:r w:rsidRPr="00C24AA0" w:rsidR="0036659C">
        <w:rPr>
          <w:rFonts w:ascii="Montserrat" w:hAnsi="Montserrat" w:eastAsia="Times New Roman" w:cs="Arial"/>
          <w:bCs/>
          <w:sz w:val="22"/>
          <w:szCs w:val="22"/>
        </w:rPr>
        <w:t>A</w:t>
      </w:r>
      <w:r w:rsidRPr="00C24AA0">
        <w:rPr>
          <w:rFonts w:ascii="Montserrat" w:hAnsi="Montserrat" w:eastAsia="Times New Roman" w:cs="Arial"/>
          <w:bCs/>
          <w:sz w:val="22"/>
          <w:szCs w:val="22"/>
        </w:rPr>
        <w:t xml:space="preserve">ttendees </w:t>
      </w:r>
      <w:r w:rsidRPr="00C24AA0" w:rsidR="0036659C">
        <w:rPr>
          <w:rFonts w:ascii="Montserrat" w:hAnsi="Montserrat" w:eastAsia="Times New Roman" w:cs="Arial"/>
          <w:bCs/>
          <w:sz w:val="22"/>
          <w:szCs w:val="22"/>
        </w:rPr>
        <w:t>based on enrollment of 140.</w:t>
      </w:r>
    </w:p>
    <w:p w:rsidRPr="00C24AA0" w:rsidR="00C864DE" w:rsidP="00304663" w:rsidRDefault="00C864DE" w14:paraId="7422DBED" w14:textId="77777777">
      <w:pPr>
        <w:pStyle w:val="ListParagraph"/>
        <w:numPr>
          <w:ilvl w:val="0"/>
          <w:numId w:val="8"/>
        </w:numPr>
        <w:spacing w:after="80" w:line="240" w:lineRule="auto"/>
        <w:contextualSpacing w:val="0"/>
        <w:rPr>
          <w:rFonts w:ascii="Montserrat" w:hAnsi="Montserrat" w:eastAsia="Times New Roman" w:cs="Arial"/>
          <w:bCs/>
          <w:sz w:val="22"/>
          <w:szCs w:val="22"/>
        </w:rPr>
      </w:pPr>
      <w:r w:rsidRPr="00C24AA0">
        <w:rPr>
          <w:rFonts w:ascii="Montserrat" w:hAnsi="Montserrat" w:eastAsia="Times New Roman" w:cs="Arial"/>
          <w:bCs/>
          <w:sz w:val="22"/>
          <w:szCs w:val="22"/>
        </w:rPr>
        <w:t xml:space="preserve">Total Funds Requested is calculated for you. </w:t>
      </w:r>
    </w:p>
    <w:p w:rsidRPr="00C24AA0" w:rsidR="00C16131" w:rsidP="00304663" w:rsidRDefault="00C16131" w14:paraId="5D515D00" w14:textId="2C6D9DDC">
      <w:pPr>
        <w:pStyle w:val="ListParagraph"/>
        <w:numPr>
          <w:ilvl w:val="0"/>
          <w:numId w:val="8"/>
        </w:numPr>
        <w:spacing w:after="80" w:line="240" w:lineRule="auto"/>
        <w:contextualSpacing w:val="0"/>
        <w:rPr>
          <w:rFonts w:ascii="Montserrat" w:hAnsi="Montserrat" w:eastAsia="Times New Roman" w:cs="Arial"/>
          <w:bCs/>
          <w:sz w:val="22"/>
          <w:szCs w:val="22"/>
        </w:rPr>
      </w:pPr>
      <w:r w:rsidRPr="00C24AA0">
        <w:rPr>
          <w:rFonts w:ascii="Montserrat" w:hAnsi="Montserrat" w:eastAsia="Times New Roman" w:cs="Arial"/>
          <w:bCs/>
          <w:color w:val="002D72"/>
          <w:sz w:val="22"/>
          <w:szCs w:val="22"/>
        </w:rPr>
        <w:t>Check Yes</w:t>
      </w:r>
      <w:r w:rsidRPr="00C24AA0">
        <w:rPr>
          <w:rFonts w:ascii="Montserrat" w:hAnsi="Montserrat" w:eastAsia="Times New Roman" w:cs="Arial"/>
          <w:bCs/>
          <w:sz w:val="22"/>
          <w:szCs w:val="22"/>
        </w:rPr>
        <w:t xml:space="preserve">, </w:t>
      </w:r>
      <w:r w:rsidRPr="00C24AA0" w:rsidR="00880CBA">
        <w:rPr>
          <w:rFonts w:ascii="Montserrat" w:hAnsi="Montserrat" w:eastAsia="Times New Roman" w:cs="Arial"/>
          <w:bCs/>
          <w:sz w:val="22"/>
          <w:szCs w:val="22"/>
        </w:rPr>
        <w:t>DEF</w:t>
      </w:r>
      <w:r w:rsidRPr="00C24AA0">
        <w:rPr>
          <w:rFonts w:ascii="Montserrat" w:hAnsi="Montserrat" w:eastAsia="Times New Roman" w:cs="Arial"/>
          <w:bCs/>
          <w:sz w:val="22"/>
          <w:szCs w:val="22"/>
        </w:rPr>
        <w:t xml:space="preserve"> School is Eligible to apply.</w:t>
      </w:r>
    </w:p>
    <w:p w:rsidR="00D07584" w:rsidP="0096530F" w:rsidRDefault="00D07584" w14:paraId="4424F9A5" w14:textId="427560C7">
      <w:pPr>
        <w:spacing w:after="0"/>
        <w:rPr>
          <w:rFonts w:ascii="Montserrat" w:hAnsi="Montserrat" w:eastAsia="Times New Roman" w:cs="Arial"/>
          <w:b/>
        </w:rPr>
      </w:pPr>
      <w:r>
        <w:rPr>
          <w:rFonts w:ascii="Montserrat" w:hAnsi="Montserrat" w:eastAsia="Times New Roman" w:cs="Arial"/>
          <w:b/>
        </w:rPr>
        <w:t xml:space="preserve">GHI School – </w:t>
      </w:r>
    </w:p>
    <w:p w:rsidRPr="00FB238C" w:rsidR="00D07584" w:rsidP="00304663" w:rsidRDefault="000153AB" w14:paraId="598A0FD3" w14:textId="7C4F1B16">
      <w:pPr>
        <w:pStyle w:val="ListParagraph"/>
        <w:numPr>
          <w:ilvl w:val="0"/>
          <w:numId w:val="9"/>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sz w:val="22"/>
          <w:szCs w:val="22"/>
        </w:rPr>
        <w:t xml:space="preserve">Income eligibility is 45% based on AzEDS Oct1 data.  Absolute Priority = </w:t>
      </w:r>
      <w:r w:rsidRPr="00FB238C">
        <w:rPr>
          <w:rFonts w:ascii="Montserrat" w:hAnsi="Montserrat" w:eastAsia="Times New Roman" w:cs="Arial"/>
          <w:bCs/>
          <w:color w:val="002D72"/>
          <w:sz w:val="22"/>
          <w:szCs w:val="22"/>
        </w:rPr>
        <w:t>Check Yes.</w:t>
      </w:r>
      <w:r w:rsidRPr="00FB238C" w:rsidR="00D07584">
        <w:rPr>
          <w:rFonts w:ascii="Montserrat" w:hAnsi="Montserrat" w:eastAsia="Times New Roman" w:cs="Arial"/>
          <w:bCs/>
          <w:sz w:val="22"/>
          <w:szCs w:val="22"/>
        </w:rPr>
        <w:t xml:space="preserve"> </w:t>
      </w:r>
    </w:p>
    <w:p w:rsidRPr="00FB238C" w:rsidR="00D07584" w:rsidP="00304663" w:rsidRDefault="00D07584" w14:paraId="208DE62C" w14:textId="5A986B9C">
      <w:pPr>
        <w:pStyle w:val="ListParagraph"/>
        <w:numPr>
          <w:ilvl w:val="0"/>
          <w:numId w:val="9"/>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sz w:val="22"/>
          <w:szCs w:val="22"/>
        </w:rPr>
        <w:t>AzEDS Oct 1 report, Total Passed by School = 1</w:t>
      </w:r>
      <w:r w:rsidRPr="00FB238C" w:rsidR="00342C38">
        <w:rPr>
          <w:rFonts w:ascii="Montserrat" w:hAnsi="Montserrat" w:eastAsia="Times New Roman" w:cs="Arial"/>
          <w:bCs/>
          <w:sz w:val="22"/>
          <w:szCs w:val="22"/>
        </w:rPr>
        <w:t>35</w:t>
      </w:r>
      <w:r w:rsidRPr="00FB238C" w:rsidR="000153AB">
        <w:rPr>
          <w:rFonts w:ascii="Montserrat" w:hAnsi="Montserrat" w:eastAsia="Times New Roman" w:cs="Arial"/>
          <w:bCs/>
          <w:sz w:val="22"/>
          <w:szCs w:val="22"/>
        </w:rPr>
        <w:t xml:space="preserve"> Enrollment</w:t>
      </w:r>
    </w:p>
    <w:p w:rsidRPr="00FB238C" w:rsidR="00DB5068" w:rsidP="00304663" w:rsidRDefault="00D07584" w14:paraId="71E3E7C0" w14:textId="7F9EE1C5">
      <w:pPr>
        <w:pStyle w:val="ListParagraph"/>
        <w:numPr>
          <w:ilvl w:val="0"/>
          <w:numId w:val="7"/>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sz w:val="22"/>
          <w:szCs w:val="22"/>
        </w:rPr>
        <w:t>Regular attendee formula 1</w:t>
      </w:r>
      <w:r w:rsidRPr="00FB238C" w:rsidR="00342C38">
        <w:rPr>
          <w:rFonts w:ascii="Montserrat" w:hAnsi="Montserrat" w:eastAsia="Times New Roman" w:cs="Arial"/>
          <w:bCs/>
          <w:sz w:val="22"/>
          <w:szCs w:val="22"/>
        </w:rPr>
        <w:t xml:space="preserve">35 </w:t>
      </w:r>
      <w:r w:rsidRPr="00FB238C">
        <w:rPr>
          <w:rFonts w:ascii="Montserrat" w:hAnsi="Montserrat" w:eastAsia="Times New Roman" w:cs="Arial"/>
          <w:bCs/>
          <w:sz w:val="22"/>
          <w:szCs w:val="22"/>
        </w:rPr>
        <w:t xml:space="preserve">x 30% = </w:t>
      </w:r>
      <w:r w:rsidRPr="004976CE" w:rsidR="00342C38">
        <w:rPr>
          <w:rFonts w:ascii="Montserrat" w:hAnsi="Montserrat" w:eastAsia="Times New Roman" w:cs="Arial"/>
          <w:bCs/>
          <w:sz w:val="22"/>
          <w:szCs w:val="22"/>
        </w:rPr>
        <w:t>40.5</w:t>
      </w:r>
      <w:r w:rsidRPr="00FB238C" w:rsidR="00DB5068">
        <w:rPr>
          <w:rFonts w:ascii="Montserrat" w:hAnsi="Montserrat" w:eastAsia="Times New Roman" w:cs="Arial"/>
          <w:bCs/>
          <w:sz w:val="22"/>
          <w:szCs w:val="22"/>
        </w:rPr>
        <w:t xml:space="preserve"> Do not use decimals, follow regular rounding rules.</w:t>
      </w:r>
      <w:r w:rsidRPr="00FB238C" w:rsidR="000153AB">
        <w:rPr>
          <w:rFonts w:ascii="Montserrat" w:hAnsi="Montserrat" w:eastAsia="Times New Roman" w:cs="Arial"/>
          <w:bCs/>
          <w:sz w:val="22"/>
          <w:szCs w:val="22"/>
        </w:rPr>
        <w:t xml:space="preserve"> Request 41</w:t>
      </w:r>
      <w:r w:rsidRPr="00FB238C" w:rsidR="00A93B29">
        <w:rPr>
          <w:rFonts w:ascii="Montserrat" w:hAnsi="Montserrat" w:eastAsia="Times New Roman" w:cs="Arial"/>
          <w:bCs/>
          <w:sz w:val="22"/>
          <w:szCs w:val="22"/>
        </w:rPr>
        <w:t xml:space="preserve"> Regular Attendees based on enrollment of 135.</w:t>
      </w:r>
    </w:p>
    <w:p w:rsidRPr="00FB238C" w:rsidR="00D07584" w:rsidP="00304663" w:rsidRDefault="00A93B29" w14:paraId="3F991A91" w14:textId="7E316431">
      <w:pPr>
        <w:pStyle w:val="ListParagraph"/>
        <w:numPr>
          <w:ilvl w:val="0"/>
          <w:numId w:val="9"/>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sz w:val="22"/>
          <w:szCs w:val="22"/>
        </w:rPr>
        <w:t xml:space="preserve">Total Funds Requested </w:t>
      </w:r>
      <w:r w:rsidRPr="00FB238C" w:rsidR="00D07584">
        <w:rPr>
          <w:rFonts w:ascii="Montserrat" w:hAnsi="Montserrat" w:eastAsia="Times New Roman" w:cs="Arial"/>
          <w:bCs/>
          <w:sz w:val="22"/>
          <w:szCs w:val="22"/>
        </w:rPr>
        <w:t xml:space="preserve">is calculated for you. </w:t>
      </w:r>
      <w:r w:rsidRPr="00FB238C" w:rsidR="00880CBA">
        <w:rPr>
          <w:rFonts w:ascii="Montserrat" w:hAnsi="Montserrat" w:eastAsia="Times New Roman" w:cs="Arial"/>
          <w:bCs/>
          <w:sz w:val="22"/>
          <w:szCs w:val="22"/>
        </w:rPr>
        <w:t>Total Funds requested would be 48,600 which is below the 50,000 minimum.</w:t>
      </w:r>
    </w:p>
    <w:p w:rsidRPr="00FB238C" w:rsidR="00D07584" w:rsidP="00304663" w:rsidRDefault="00D07584" w14:paraId="6F9D06D0" w14:textId="04AEEA2F">
      <w:pPr>
        <w:pStyle w:val="ListParagraph"/>
        <w:numPr>
          <w:ilvl w:val="0"/>
          <w:numId w:val="9"/>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color w:val="910048"/>
          <w:sz w:val="22"/>
          <w:szCs w:val="22"/>
        </w:rPr>
        <w:t xml:space="preserve">Check </w:t>
      </w:r>
      <w:r w:rsidRPr="00FB238C" w:rsidR="00880CBA">
        <w:rPr>
          <w:rFonts w:ascii="Montserrat" w:hAnsi="Montserrat" w:eastAsia="Times New Roman" w:cs="Arial"/>
          <w:bCs/>
          <w:color w:val="910048"/>
          <w:sz w:val="22"/>
          <w:szCs w:val="22"/>
        </w:rPr>
        <w:t>No</w:t>
      </w:r>
      <w:r w:rsidRPr="00FB238C" w:rsidR="00880CBA">
        <w:rPr>
          <w:rFonts w:ascii="Montserrat" w:hAnsi="Montserrat" w:eastAsia="Times New Roman" w:cs="Arial"/>
          <w:bCs/>
          <w:sz w:val="22"/>
          <w:szCs w:val="22"/>
        </w:rPr>
        <w:t>,</w:t>
      </w:r>
      <w:r w:rsidRPr="00FB238C">
        <w:rPr>
          <w:rFonts w:ascii="Montserrat" w:hAnsi="Montserrat" w:eastAsia="Times New Roman" w:cs="Arial"/>
          <w:bCs/>
          <w:sz w:val="22"/>
          <w:szCs w:val="22"/>
        </w:rPr>
        <w:t xml:space="preserve"> </w:t>
      </w:r>
      <w:r w:rsidRPr="001130D8" w:rsidR="00880CBA">
        <w:rPr>
          <w:rFonts w:ascii="Montserrat" w:hAnsi="Montserrat" w:eastAsia="Times New Roman" w:cs="Arial"/>
          <w:b/>
          <w:sz w:val="22"/>
          <w:szCs w:val="22"/>
        </w:rPr>
        <w:t>GHI</w:t>
      </w:r>
      <w:r w:rsidRPr="001130D8">
        <w:rPr>
          <w:rFonts w:ascii="Montserrat" w:hAnsi="Montserrat" w:eastAsia="Times New Roman" w:cs="Arial"/>
          <w:b/>
          <w:sz w:val="22"/>
          <w:szCs w:val="22"/>
        </w:rPr>
        <w:t xml:space="preserve"> School is </w:t>
      </w:r>
      <w:r w:rsidRPr="001130D8" w:rsidR="00880CBA">
        <w:rPr>
          <w:rFonts w:ascii="Montserrat" w:hAnsi="Montserrat" w:eastAsia="Times New Roman" w:cs="Arial"/>
          <w:b/>
          <w:sz w:val="22"/>
          <w:szCs w:val="22"/>
        </w:rPr>
        <w:t xml:space="preserve">NOT </w:t>
      </w:r>
      <w:r w:rsidRPr="001130D8">
        <w:rPr>
          <w:rFonts w:ascii="Montserrat" w:hAnsi="Montserrat" w:eastAsia="Times New Roman" w:cs="Arial"/>
          <w:b/>
          <w:sz w:val="22"/>
          <w:szCs w:val="22"/>
        </w:rPr>
        <w:t>Eligible to apply</w:t>
      </w:r>
      <w:r w:rsidRPr="00FB238C">
        <w:rPr>
          <w:rFonts w:ascii="Montserrat" w:hAnsi="Montserrat" w:eastAsia="Times New Roman" w:cs="Arial"/>
          <w:bCs/>
          <w:sz w:val="22"/>
          <w:szCs w:val="22"/>
        </w:rPr>
        <w:t>.</w:t>
      </w:r>
    </w:p>
    <w:p w:rsidR="00880CBA" w:rsidP="0096530F" w:rsidRDefault="00D6525D" w14:paraId="2952E0E3" w14:textId="52FB71D6">
      <w:pPr>
        <w:spacing w:after="0"/>
        <w:rPr>
          <w:rFonts w:ascii="Montserrat" w:hAnsi="Montserrat" w:eastAsia="Times New Roman" w:cs="Arial"/>
          <w:b/>
        </w:rPr>
      </w:pPr>
      <w:r>
        <w:rPr>
          <w:rFonts w:ascii="Montserrat" w:hAnsi="Montserrat" w:eastAsia="Times New Roman" w:cs="Arial"/>
          <w:b/>
        </w:rPr>
        <w:t>JKL</w:t>
      </w:r>
      <w:r w:rsidR="00880CBA">
        <w:rPr>
          <w:rFonts w:ascii="Montserrat" w:hAnsi="Montserrat" w:eastAsia="Times New Roman" w:cs="Arial"/>
          <w:b/>
        </w:rPr>
        <w:t xml:space="preserve"> School – </w:t>
      </w:r>
    </w:p>
    <w:p w:rsidRPr="00FB238C" w:rsidR="00880CBA" w:rsidP="00304663" w:rsidRDefault="001A1453" w14:paraId="6B8A3E14" w14:textId="1CEB2593">
      <w:pPr>
        <w:pStyle w:val="ListParagraph"/>
        <w:numPr>
          <w:ilvl w:val="0"/>
          <w:numId w:val="10"/>
        </w:numPr>
        <w:spacing w:after="80" w:line="240" w:lineRule="auto"/>
        <w:contextualSpacing w:val="0"/>
        <w:rPr>
          <w:rFonts w:ascii="Montserrat" w:hAnsi="Montserrat" w:eastAsia="Times New Roman" w:cs="Arial"/>
          <w:bCs/>
          <w:sz w:val="22"/>
          <w:szCs w:val="22"/>
        </w:rPr>
      </w:pPr>
      <w:r w:rsidRPr="00FB238C">
        <w:rPr>
          <w:rFonts w:ascii="Montserrat" w:hAnsi="Montserrat" w:eastAsia="Times New Roman" w:cs="Arial"/>
          <w:bCs/>
          <w:sz w:val="22"/>
          <w:szCs w:val="22"/>
        </w:rPr>
        <w:t xml:space="preserve">Income eligibility is 32% based on AzEDS Oct1 data.  Absolute Priority = </w:t>
      </w:r>
      <w:r w:rsidRPr="00FB238C">
        <w:rPr>
          <w:rFonts w:ascii="Montserrat" w:hAnsi="Montserrat" w:eastAsia="Times New Roman" w:cs="Arial"/>
          <w:bCs/>
          <w:color w:val="910048"/>
          <w:sz w:val="22"/>
          <w:szCs w:val="22"/>
        </w:rPr>
        <w:t xml:space="preserve">Check </w:t>
      </w:r>
      <w:r w:rsidRPr="00FB238C" w:rsidR="00135649">
        <w:rPr>
          <w:rFonts w:ascii="Montserrat" w:hAnsi="Montserrat" w:eastAsia="Times New Roman" w:cs="Arial"/>
          <w:bCs/>
          <w:color w:val="910048"/>
          <w:sz w:val="22"/>
          <w:szCs w:val="22"/>
        </w:rPr>
        <w:t>N</w:t>
      </w:r>
      <w:r w:rsidR="0040710F">
        <w:rPr>
          <w:rFonts w:ascii="Montserrat" w:hAnsi="Montserrat" w:eastAsia="Times New Roman" w:cs="Arial"/>
          <w:bCs/>
          <w:color w:val="910048"/>
          <w:sz w:val="22"/>
          <w:szCs w:val="22"/>
        </w:rPr>
        <w:t>o</w:t>
      </w:r>
      <w:r w:rsidRPr="00FB238C">
        <w:rPr>
          <w:rFonts w:ascii="Montserrat" w:hAnsi="Montserrat" w:eastAsia="Times New Roman" w:cs="Arial"/>
          <w:bCs/>
          <w:color w:val="002D72"/>
          <w:sz w:val="22"/>
          <w:szCs w:val="22"/>
        </w:rPr>
        <w:t>.</w:t>
      </w:r>
      <w:r w:rsidRPr="00FB238C" w:rsidR="00880CBA">
        <w:rPr>
          <w:rFonts w:ascii="Montserrat" w:hAnsi="Montserrat" w:eastAsia="Times New Roman" w:cs="Arial"/>
          <w:bCs/>
          <w:sz w:val="22"/>
          <w:szCs w:val="22"/>
        </w:rPr>
        <w:t xml:space="preserve"> </w:t>
      </w:r>
    </w:p>
    <w:p w:rsidRPr="00FB238C" w:rsidR="00880CBA" w:rsidP="00304663" w:rsidRDefault="00D6525D" w14:paraId="2666722A" w14:textId="65055AE2">
      <w:pPr>
        <w:pStyle w:val="ListParagraph"/>
        <w:numPr>
          <w:ilvl w:val="0"/>
          <w:numId w:val="10"/>
        </w:numPr>
        <w:spacing w:after="80" w:line="240" w:lineRule="auto"/>
        <w:contextualSpacing w:val="0"/>
        <w:rPr>
          <w:rFonts w:ascii="Montserrat" w:hAnsi="Montserrat" w:eastAsia="Times New Roman" w:cs="Arial"/>
          <w:bCs/>
          <w:sz w:val="22"/>
          <w:szCs w:val="22"/>
        </w:rPr>
      </w:pPr>
      <w:r w:rsidRPr="00F40A73">
        <w:rPr>
          <w:rFonts w:ascii="Montserrat" w:hAnsi="Montserrat" w:eastAsia="Times New Roman" w:cs="Arial"/>
          <w:bCs/>
          <w:color w:val="910048"/>
          <w:sz w:val="22"/>
          <w:szCs w:val="22"/>
        </w:rPr>
        <w:t>No need to continue</w:t>
      </w:r>
      <w:r w:rsidRPr="00FB238C">
        <w:rPr>
          <w:rFonts w:ascii="Montserrat" w:hAnsi="Montserrat" w:eastAsia="Times New Roman" w:cs="Arial"/>
          <w:bCs/>
          <w:sz w:val="22"/>
          <w:szCs w:val="22"/>
        </w:rPr>
        <w:t xml:space="preserve">, </w:t>
      </w:r>
      <w:r w:rsidRPr="001130D8" w:rsidR="00FB238C">
        <w:rPr>
          <w:rFonts w:ascii="Montserrat" w:hAnsi="Montserrat" w:eastAsia="Times New Roman" w:cs="Arial"/>
          <w:b/>
          <w:sz w:val="22"/>
          <w:szCs w:val="22"/>
        </w:rPr>
        <w:t>JKL School is NOT Eligible to apply</w:t>
      </w:r>
      <w:r w:rsidRPr="00FB238C" w:rsidR="00FB238C">
        <w:rPr>
          <w:rFonts w:ascii="Montserrat" w:hAnsi="Montserrat" w:eastAsia="Times New Roman" w:cs="Arial"/>
          <w:bCs/>
          <w:sz w:val="22"/>
          <w:szCs w:val="22"/>
        </w:rPr>
        <w:t>.</w:t>
      </w:r>
    </w:p>
    <w:p w:rsidRPr="00880CBA" w:rsidR="00880CBA" w:rsidP="00086D71" w:rsidRDefault="00880CBA" w14:paraId="324F9D03" w14:textId="04AD23D6">
      <w:pPr>
        <w:spacing w:after="80"/>
        <w:rPr>
          <w:rFonts w:ascii="Montserrat" w:hAnsi="Montserrat" w:eastAsia="Times New Roman" w:cs="Arial"/>
          <w:bCs/>
        </w:rPr>
      </w:pPr>
    </w:p>
    <w:p w:rsidRPr="00B740B5" w:rsidR="00473E63" w:rsidP="009F2374" w:rsidRDefault="00473E63" w14:paraId="748DDCB9" w14:textId="793099BB">
      <w:pPr>
        <w:pStyle w:val="Heading2"/>
        <w:spacing w:after="120"/>
        <w:rPr>
          <w:rFonts w:ascii="Montserrat" w:hAnsi="Montserrat" w:eastAsia="Times New Roman"/>
          <w:color w:val="002D72"/>
        </w:rPr>
      </w:pPr>
      <w:bookmarkStart w:name="_Toc216177427" w:id="15"/>
      <w:r w:rsidRPr="00B740B5">
        <w:rPr>
          <w:rFonts w:ascii="Montserrat" w:hAnsi="Montserrat" w:eastAsia="Times New Roman"/>
          <w:color w:val="002D72"/>
        </w:rPr>
        <w:lastRenderedPageBreak/>
        <w:t>Eligible Entity Contact Information</w:t>
      </w:r>
      <w:bookmarkEnd w:id="15"/>
    </w:p>
    <w:p w:rsidRPr="00FA55D8" w:rsidR="00473E63" w:rsidP="009F2374" w:rsidRDefault="008B2C9E" w14:paraId="015997B4" w14:textId="57C8C657">
      <w:pPr>
        <w:spacing w:after="120"/>
        <w:rPr>
          <w:rFonts w:ascii="Montserrat" w:hAnsi="Montserrat" w:eastAsia="Times New Roman" w:cs="Arial"/>
          <w:bCs/>
        </w:rPr>
      </w:pPr>
      <w:r w:rsidRPr="00FA55D8">
        <w:rPr>
          <w:rFonts w:ascii="Montserrat" w:hAnsi="Montserrat" w:eastAsia="Times New Roman" w:cs="Arial"/>
          <w:bCs/>
        </w:rPr>
        <w:t>The applicant will enter the LEA</w:t>
      </w:r>
      <w:r w:rsidRPr="00FA55D8" w:rsidR="00A226D8">
        <w:rPr>
          <w:rFonts w:ascii="Montserrat" w:hAnsi="Montserrat" w:eastAsia="Times New Roman" w:cs="Arial"/>
          <w:bCs/>
        </w:rPr>
        <w:t xml:space="preserve"> or OEE contact information</w:t>
      </w:r>
      <w:r w:rsidRPr="00FA55D8" w:rsidR="0082569A">
        <w:rPr>
          <w:rFonts w:ascii="Montserrat" w:hAnsi="Montserrat" w:eastAsia="Times New Roman" w:cs="Arial"/>
          <w:bCs/>
        </w:rPr>
        <w:t xml:space="preserve">. </w:t>
      </w:r>
      <w:r w:rsidR="003F63C9">
        <w:rPr>
          <w:rFonts w:ascii="Montserrat" w:hAnsi="Montserrat" w:eastAsia="Times New Roman" w:cs="Arial"/>
          <w:bCs/>
        </w:rPr>
        <w:t xml:space="preserve">There is a separate </w:t>
      </w:r>
      <w:r w:rsidR="00A30B25">
        <w:rPr>
          <w:rFonts w:ascii="Montserrat" w:hAnsi="Montserrat" w:eastAsia="Times New Roman" w:cs="Arial"/>
          <w:bCs/>
        </w:rPr>
        <w:t>section</w:t>
      </w:r>
      <w:r w:rsidR="003F63C9">
        <w:rPr>
          <w:rFonts w:ascii="Montserrat" w:hAnsi="Montserrat" w:eastAsia="Times New Roman" w:cs="Arial"/>
          <w:bCs/>
        </w:rPr>
        <w:t xml:space="preserve"> where s</w:t>
      </w:r>
      <w:r w:rsidRPr="00FA55D8" w:rsidR="00A226D8">
        <w:rPr>
          <w:rFonts w:ascii="Montserrat" w:hAnsi="Montserrat" w:eastAsia="Times New Roman" w:cs="Arial"/>
          <w:bCs/>
        </w:rPr>
        <w:t>ite information will be entered.</w:t>
      </w:r>
    </w:p>
    <w:p w:rsidR="0011290D" w:rsidP="009F2374" w:rsidRDefault="0011290D" w14:paraId="0765B6AB" w14:textId="67972374">
      <w:pPr>
        <w:spacing w:after="120"/>
        <w:rPr>
          <w:rFonts w:ascii="Montserrat" w:hAnsi="Montserrat" w:eastAsia="Times New Roman" w:cs="Arial"/>
          <w:b/>
        </w:rPr>
      </w:pPr>
    </w:p>
    <w:p w:rsidRPr="00DA5F34" w:rsidR="00B24465" w:rsidP="009F2374" w:rsidRDefault="00B24465" w14:paraId="636E6540" w14:textId="63B8D7B6">
      <w:pPr>
        <w:pStyle w:val="Heading2"/>
        <w:spacing w:after="120"/>
        <w:rPr>
          <w:rFonts w:ascii="Montserrat" w:hAnsi="Montserrat" w:eastAsia="Times New Roman" w:cs="Arial"/>
          <w:b/>
          <w:color w:val="002D72"/>
          <w:sz w:val="22"/>
          <w:szCs w:val="22"/>
        </w:rPr>
      </w:pPr>
      <w:bookmarkStart w:name="_Toc216177428" w:id="16"/>
      <w:r w:rsidRPr="00662252">
        <w:rPr>
          <w:rFonts w:ascii="Montserrat" w:hAnsi="Montserrat" w:eastAsia="Times New Roman"/>
          <w:color w:val="002D72"/>
        </w:rPr>
        <w:t>Assurances</w:t>
      </w:r>
      <w:bookmarkEnd w:id="16"/>
      <w:r w:rsidR="001A2794">
        <w:rPr>
          <w:rFonts w:ascii="Montserrat" w:hAnsi="Montserrat" w:eastAsia="Times New Roman"/>
          <w:color w:val="002D72"/>
        </w:rPr>
        <w:t xml:space="preserve"> </w:t>
      </w:r>
    </w:p>
    <w:p w:rsidR="00603896" w:rsidP="009F2374" w:rsidRDefault="00F81116" w14:paraId="2F0C0353" w14:textId="1912764A">
      <w:pPr>
        <w:spacing w:after="120"/>
        <w:rPr>
          <w:rFonts w:ascii="Montserrat" w:hAnsi="Montserrat"/>
          <w:sz w:val="23"/>
          <w:szCs w:val="23"/>
        </w:rPr>
      </w:pPr>
      <w:r w:rsidRPr="00E56E8E">
        <w:rPr>
          <w:rFonts w:ascii="Montserrat" w:hAnsi="Montserrat"/>
          <w:sz w:val="23"/>
          <w:szCs w:val="23"/>
        </w:rPr>
        <w:t xml:space="preserve">Assurances authorize the eligible entity to enter into an agreement for the purpose of providing </w:t>
      </w:r>
      <w:r w:rsidRPr="00D112FC">
        <w:rPr>
          <w:rFonts w:ascii="Montserrat" w:hAnsi="Montserrat"/>
          <w:sz w:val="23"/>
          <w:szCs w:val="23"/>
        </w:rPr>
        <w:t>21st CCLC</w:t>
      </w:r>
      <w:r w:rsidR="00E44741">
        <w:rPr>
          <w:rFonts w:ascii="Montserrat" w:hAnsi="Montserrat"/>
          <w:sz w:val="23"/>
          <w:szCs w:val="23"/>
        </w:rPr>
        <w:t xml:space="preserve"> </w:t>
      </w:r>
      <w:r w:rsidRPr="00E56E8E">
        <w:rPr>
          <w:rFonts w:ascii="Montserrat" w:hAnsi="Montserrat"/>
          <w:sz w:val="23"/>
          <w:szCs w:val="23"/>
        </w:rPr>
        <w:t xml:space="preserve">educational and related activities that will complement and enhance students' academic performance and achievement. </w:t>
      </w:r>
    </w:p>
    <w:p w:rsidRPr="00E56E8E" w:rsidR="00F81116" w:rsidP="009F2374" w:rsidRDefault="00F81116" w14:paraId="05E33545" w14:textId="71CFA658">
      <w:pPr>
        <w:spacing w:after="120"/>
        <w:rPr>
          <w:rFonts w:ascii="Montserrat" w:hAnsi="Montserrat"/>
          <w:sz w:val="23"/>
          <w:szCs w:val="23"/>
        </w:rPr>
      </w:pPr>
      <w:r w:rsidRPr="00E56E8E">
        <w:rPr>
          <w:rFonts w:ascii="Montserrat" w:hAnsi="Montserrat"/>
          <w:sz w:val="23"/>
          <w:szCs w:val="23"/>
        </w:rPr>
        <w:t xml:space="preserve">The eligible entity agrees to comply with applicable </w:t>
      </w:r>
      <w:r w:rsidR="00632F64">
        <w:rPr>
          <w:rFonts w:ascii="Montserrat" w:hAnsi="Montserrat"/>
          <w:sz w:val="23"/>
          <w:szCs w:val="23"/>
        </w:rPr>
        <w:t xml:space="preserve">federal and </w:t>
      </w:r>
      <w:r w:rsidRPr="00E56E8E">
        <w:rPr>
          <w:rFonts w:ascii="Montserrat" w:hAnsi="Montserrat"/>
          <w:sz w:val="23"/>
          <w:szCs w:val="23"/>
        </w:rPr>
        <w:t>state statutes, rules, and regulations. The eligible entity shall be the Lead Fiscal Agent and shall thereby incur and record all expenditures of funds available per applicable program provisions, rules, and regulations.</w:t>
      </w:r>
    </w:p>
    <w:p w:rsidRPr="006B03EB" w:rsidR="00F81116" w:rsidP="009F2374" w:rsidRDefault="00603896" w14:paraId="078B4BAF" w14:textId="24E8A606">
      <w:pPr>
        <w:spacing w:after="120"/>
        <w:rPr>
          <w:rFonts w:ascii="Montserrat" w:hAnsi="Montserrat" w:eastAsia="Aptos" w:cs="Arial"/>
          <w:sz w:val="23"/>
          <w:szCs w:val="23"/>
          <w:shd w:val="clear" w:color="auto" w:fill="FFFFFF"/>
        </w:rPr>
      </w:pPr>
      <w:r>
        <w:rPr>
          <w:rFonts w:ascii="Montserrat" w:hAnsi="Montserrat" w:eastAsia="Aptos" w:cs="Arial"/>
          <w:sz w:val="23"/>
          <w:szCs w:val="23"/>
          <w:shd w:val="clear" w:color="auto" w:fill="FFFFFF"/>
        </w:rPr>
        <w:t>T</w:t>
      </w:r>
      <w:r w:rsidRPr="00884BE7">
        <w:rPr>
          <w:rFonts w:ascii="Montserrat" w:hAnsi="Montserrat" w:eastAsia="Aptos" w:cs="Arial"/>
          <w:sz w:val="23"/>
          <w:szCs w:val="23"/>
          <w:shd w:val="clear" w:color="auto" w:fill="FFFFFF"/>
        </w:rPr>
        <w:t xml:space="preserve">he applying eligible entity, through the authorized representative, and any partnering organization fully understand </w:t>
      </w:r>
      <w:r w:rsidR="00501DDF">
        <w:rPr>
          <w:rFonts w:ascii="Montserrat" w:hAnsi="Montserrat" w:eastAsia="Aptos" w:cs="Arial"/>
          <w:sz w:val="23"/>
          <w:szCs w:val="23"/>
          <w:shd w:val="clear" w:color="auto" w:fill="FFFFFF"/>
        </w:rPr>
        <w:t xml:space="preserve">each </w:t>
      </w:r>
      <w:r w:rsidRPr="00884BE7">
        <w:rPr>
          <w:rFonts w:ascii="Montserrat" w:hAnsi="Montserrat" w:eastAsia="Aptos" w:cs="Arial"/>
          <w:sz w:val="23"/>
          <w:szCs w:val="23"/>
          <w:shd w:val="clear" w:color="auto" w:fill="FFFFFF"/>
        </w:rPr>
        <w:t xml:space="preserve">assurance and the responsibility for compliance </w:t>
      </w:r>
      <w:r w:rsidRPr="006B03EB">
        <w:rPr>
          <w:rFonts w:ascii="Montserrat" w:hAnsi="Montserrat" w:eastAsia="Aptos" w:cs="Arial"/>
          <w:sz w:val="23"/>
          <w:szCs w:val="23"/>
          <w:shd w:val="clear" w:color="auto" w:fill="FFFFFF"/>
        </w:rPr>
        <w:t>placed upon the applicant by the assurances.</w:t>
      </w:r>
    </w:p>
    <w:p w:rsidRPr="006B03EB" w:rsidR="0096403F" w:rsidP="0096403F" w:rsidRDefault="000B5E22" w14:paraId="6EF6BAF5" w14:textId="4D82580A">
      <w:pPr>
        <w:spacing w:after="120"/>
        <w:rPr>
          <w:rFonts w:ascii="Montserrat" w:hAnsi="Montserrat" w:eastAsia="Aptos" w:cs="Arial"/>
          <w:sz w:val="23"/>
          <w:szCs w:val="23"/>
          <w:shd w:val="clear" w:color="auto" w:fill="FFFFFF"/>
        </w:rPr>
      </w:pPr>
      <w:r w:rsidRPr="00662252">
        <w:rPr>
          <w:rFonts w:ascii="Montserrat" w:hAnsi="Montserrat" w:eastAsia="Aptos" w:cs="Arial"/>
          <w:sz w:val="23"/>
          <w:szCs w:val="23"/>
          <w:shd w:val="clear" w:color="auto" w:fill="FFFFFF"/>
        </w:rPr>
        <w:t xml:space="preserve">Most assurance statements </w:t>
      </w:r>
      <w:r w:rsidRPr="00662252" w:rsidR="00F53CA5">
        <w:rPr>
          <w:rFonts w:ascii="Montserrat" w:hAnsi="Montserrat" w:eastAsia="Aptos" w:cs="Arial"/>
          <w:sz w:val="23"/>
          <w:szCs w:val="23"/>
          <w:shd w:val="clear" w:color="auto" w:fill="FFFFFF"/>
        </w:rPr>
        <w:t xml:space="preserve">relate to post-award </w:t>
      </w:r>
      <w:r w:rsidRPr="00662252" w:rsidR="00A92921">
        <w:rPr>
          <w:rFonts w:ascii="Montserrat" w:hAnsi="Montserrat" w:eastAsia="Aptos" w:cs="Arial"/>
          <w:sz w:val="23"/>
          <w:szCs w:val="23"/>
          <w:shd w:val="clear" w:color="auto" w:fill="FFFFFF"/>
        </w:rPr>
        <w:t xml:space="preserve">program </w:t>
      </w:r>
      <w:r w:rsidRPr="00662252" w:rsidR="00F53CA5">
        <w:rPr>
          <w:rFonts w:ascii="Montserrat" w:hAnsi="Montserrat" w:eastAsia="Aptos" w:cs="Arial"/>
          <w:sz w:val="23"/>
          <w:szCs w:val="23"/>
          <w:shd w:val="clear" w:color="auto" w:fill="FFFFFF"/>
        </w:rPr>
        <w:t xml:space="preserve">activities.  </w:t>
      </w:r>
      <w:r w:rsidRPr="00662252" w:rsidR="00A92921">
        <w:rPr>
          <w:rFonts w:ascii="Montserrat" w:hAnsi="Montserrat" w:eastAsia="Aptos" w:cs="Arial"/>
          <w:sz w:val="23"/>
          <w:szCs w:val="23"/>
          <w:shd w:val="clear" w:color="auto" w:fill="FFFFFF"/>
        </w:rPr>
        <w:t xml:space="preserve">The </w:t>
      </w:r>
      <w:r w:rsidRPr="00662252" w:rsidR="00182A6B">
        <w:rPr>
          <w:rFonts w:ascii="Montserrat" w:hAnsi="Montserrat" w:eastAsia="Aptos" w:cs="Arial"/>
          <w:sz w:val="23"/>
          <w:szCs w:val="23"/>
          <w:shd w:val="clear" w:color="auto" w:fill="FFFFFF"/>
        </w:rPr>
        <w:t>assurance statements below</w:t>
      </w:r>
      <w:r w:rsidRPr="00662252" w:rsidR="00A92921">
        <w:rPr>
          <w:rFonts w:ascii="Montserrat" w:hAnsi="Montserrat" w:eastAsia="Aptos" w:cs="Arial"/>
          <w:sz w:val="23"/>
          <w:szCs w:val="23"/>
          <w:shd w:val="clear" w:color="auto" w:fill="FFFFFF"/>
        </w:rPr>
        <w:t xml:space="preserve"> </w:t>
      </w:r>
      <w:r w:rsidRPr="00662252" w:rsidR="002C15E9">
        <w:rPr>
          <w:rFonts w:ascii="Montserrat" w:hAnsi="Montserrat" w:eastAsia="Aptos" w:cs="Arial"/>
          <w:sz w:val="23"/>
          <w:szCs w:val="23"/>
          <w:shd w:val="clear" w:color="auto" w:fill="FFFFFF"/>
        </w:rPr>
        <w:t>relate to activities</w:t>
      </w:r>
      <w:r w:rsidRPr="00662252" w:rsidR="00274EEF">
        <w:rPr>
          <w:rFonts w:ascii="Montserrat" w:hAnsi="Montserrat" w:eastAsia="Aptos" w:cs="Arial"/>
          <w:sz w:val="23"/>
          <w:szCs w:val="23"/>
          <w:shd w:val="clear" w:color="auto" w:fill="FFFFFF"/>
        </w:rPr>
        <w:t xml:space="preserve"> prior to grant submittal</w:t>
      </w:r>
      <w:r w:rsidRPr="00662252" w:rsidR="002C15E9">
        <w:rPr>
          <w:rFonts w:ascii="Montserrat" w:hAnsi="Montserrat" w:eastAsia="Aptos" w:cs="Arial"/>
          <w:sz w:val="23"/>
          <w:szCs w:val="23"/>
          <w:shd w:val="clear" w:color="auto" w:fill="FFFFFF"/>
        </w:rPr>
        <w:t xml:space="preserve"> that</w:t>
      </w:r>
      <w:r w:rsidRPr="00662252" w:rsidR="00713A3C">
        <w:rPr>
          <w:rFonts w:ascii="Montserrat" w:hAnsi="Montserrat" w:eastAsia="Aptos" w:cs="Arial"/>
          <w:sz w:val="23"/>
          <w:szCs w:val="23"/>
          <w:shd w:val="clear" w:color="auto" w:fill="FFFFFF"/>
        </w:rPr>
        <w:t xml:space="preserve"> are federally </w:t>
      </w:r>
      <w:r w:rsidRPr="00662252" w:rsidR="0096403F">
        <w:rPr>
          <w:rFonts w:ascii="Montserrat" w:hAnsi="Montserrat" w:eastAsia="Aptos" w:cs="Arial"/>
          <w:sz w:val="23"/>
          <w:szCs w:val="23"/>
          <w:shd w:val="clear" w:color="auto" w:fill="FFFFFF"/>
        </w:rPr>
        <w:t>mandated</w:t>
      </w:r>
      <w:r w:rsidRPr="00662252" w:rsidR="00274EEF">
        <w:rPr>
          <w:rFonts w:ascii="Montserrat" w:hAnsi="Montserrat" w:eastAsia="Aptos" w:cs="Arial"/>
          <w:sz w:val="23"/>
          <w:szCs w:val="23"/>
          <w:shd w:val="clear" w:color="auto" w:fill="FFFFFF"/>
        </w:rPr>
        <w:t>:</w:t>
      </w:r>
    </w:p>
    <w:p w:rsidRPr="006B03EB" w:rsidR="00713A3C" w:rsidP="00304663" w:rsidRDefault="0096403F" w14:paraId="12BCBED9" w14:textId="2BC6A210">
      <w:pPr>
        <w:pStyle w:val="ListParagraph"/>
        <w:numPr>
          <w:ilvl w:val="0"/>
          <w:numId w:val="14"/>
        </w:numPr>
        <w:spacing w:after="120"/>
        <w:rPr>
          <w:rFonts w:ascii="Montserrat" w:hAnsi="Montserrat" w:eastAsia="Aptos" w:cs="Arial"/>
          <w:sz w:val="23"/>
          <w:szCs w:val="23"/>
          <w:shd w:val="clear" w:color="auto" w:fill="FFFFFF"/>
        </w:rPr>
      </w:pPr>
      <w:r w:rsidRPr="00182A6B">
        <w:rPr>
          <w:rFonts w:ascii="Montserrat" w:hAnsi="Montserrat" w:eastAsia="Aptos" w:cs="Arial"/>
          <w:b/>
          <w:bCs/>
          <w:sz w:val="23"/>
          <w:szCs w:val="23"/>
          <w:shd w:val="clear" w:color="auto" w:fill="FFFFFF"/>
        </w:rPr>
        <w:t>A</w:t>
      </w:r>
      <w:r w:rsidRPr="00182A6B" w:rsidR="00713A3C">
        <w:rPr>
          <w:rFonts w:ascii="Montserrat" w:hAnsi="Montserrat" w:eastAsia="Aptos" w:cs="Arial"/>
          <w:b/>
          <w:bCs/>
          <w:sz w:val="23"/>
          <w:szCs w:val="23"/>
          <w:shd w:val="clear" w:color="auto" w:fill="FFFFFF"/>
        </w:rPr>
        <w:t>ssurance</w:t>
      </w:r>
      <w:r w:rsidRPr="00182A6B" w:rsidR="005E641D">
        <w:rPr>
          <w:rFonts w:ascii="Montserrat" w:hAnsi="Montserrat" w:eastAsia="Aptos" w:cs="Arial"/>
          <w:b/>
          <w:bCs/>
          <w:sz w:val="23"/>
          <w:szCs w:val="23"/>
          <w:shd w:val="clear" w:color="auto" w:fill="FFFFFF"/>
        </w:rPr>
        <w:t xml:space="preserve"> #6</w:t>
      </w:r>
      <w:r w:rsidRPr="006B03EB" w:rsidR="003602EB">
        <w:rPr>
          <w:rFonts w:ascii="Montserrat" w:hAnsi="Montserrat" w:eastAsia="Aptos" w:cs="Arial"/>
          <w:sz w:val="23"/>
          <w:szCs w:val="23"/>
          <w:shd w:val="clear" w:color="auto" w:fill="FFFFFF"/>
        </w:rPr>
        <w:t xml:space="preserve"> </w:t>
      </w:r>
      <w:r w:rsidRPr="006B03EB" w:rsidR="00463023">
        <w:rPr>
          <w:rFonts w:ascii="Montserrat" w:hAnsi="Montserrat" w:eastAsia="Aptos" w:cs="Arial"/>
          <w:sz w:val="23"/>
          <w:szCs w:val="23"/>
          <w:shd w:val="clear" w:color="auto" w:fill="FFFFFF"/>
        </w:rPr>
        <w:t>states</w:t>
      </w:r>
      <w:r w:rsidRPr="006B03EB" w:rsidR="003602EB">
        <w:rPr>
          <w:rFonts w:ascii="Montserrat" w:hAnsi="Montserrat" w:eastAsia="Aptos" w:cs="Arial"/>
          <w:sz w:val="23"/>
          <w:szCs w:val="23"/>
          <w:shd w:val="clear" w:color="auto" w:fill="FFFFFF"/>
        </w:rPr>
        <w:t xml:space="preserve"> that each applicant has informed the</w:t>
      </w:r>
      <w:r w:rsidRPr="006B03EB" w:rsidR="00E3493B">
        <w:rPr>
          <w:rFonts w:ascii="Montserrat" w:hAnsi="Montserrat" w:eastAsia="Aptos" w:cs="Arial"/>
          <w:sz w:val="23"/>
          <w:szCs w:val="23"/>
          <w:shd w:val="clear" w:color="auto" w:fill="FFFFFF"/>
        </w:rPr>
        <w:t>ir</w:t>
      </w:r>
      <w:r w:rsidRPr="006B03EB" w:rsidR="003602EB">
        <w:rPr>
          <w:rFonts w:ascii="Montserrat" w:hAnsi="Montserrat" w:eastAsia="Aptos" w:cs="Arial"/>
          <w:sz w:val="23"/>
          <w:szCs w:val="23"/>
          <w:shd w:val="clear" w:color="auto" w:fill="FFFFFF"/>
        </w:rPr>
        <w:t xml:space="preserve"> community </w:t>
      </w:r>
      <w:r w:rsidRPr="006B03EB" w:rsidR="002538AA">
        <w:rPr>
          <w:rFonts w:ascii="Montserrat" w:hAnsi="Montserrat" w:eastAsia="Aptos" w:cs="Arial"/>
          <w:sz w:val="23"/>
          <w:szCs w:val="23"/>
          <w:shd w:val="clear" w:color="auto" w:fill="FFFFFF"/>
        </w:rPr>
        <w:t>of the intent of submitting a FY27 21</w:t>
      </w:r>
      <w:r w:rsidRPr="006B03EB" w:rsidR="002538AA">
        <w:rPr>
          <w:rFonts w:ascii="Montserrat" w:hAnsi="Montserrat" w:eastAsia="Aptos" w:cs="Arial"/>
          <w:sz w:val="23"/>
          <w:szCs w:val="23"/>
          <w:shd w:val="clear" w:color="auto" w:fill="FFFFFF"/>
          <w:vertAlign w:val="superscript"/>
        </w:rPr>
        <w:t>st</w:t>
      </w:r>
      <w:r w:rsidRPr="006B03EB" w:rsidR="002538AA">
        <w:rPr>
          <w:rFonts w:ascii="Montserrat" w:hAnsi="Montserrat" w:eastAsia="Aptos" w:cs="Arial"/>
          <w:sz w:val="23"/>
          <w:szCs w:val="23"/>
          <w:shd w:val="clear" w:color="auto" w:fill="FFFFFF"/>
        </w:rPr>
        <w:t xml:space="preserve"> CCLC Grant Application </w:t>
      </w:r>
      <w:r w:rsidRPr="006B03EB" w:rsidR="00E3493B">
        <w:rPr>
          <w:rFonts w:ascii="Montserrat" w:hAnsi="Montserrat" w:eastAsia="Aptos" w:cs="Arial"/>
          <w:sz w:val="23"/>
          <w:szCs w:val="23"/>
          <w:shd w:val="clear" w:color="auto" w:fill="FFFFFF"/>
        </w:rPr>
        <w:t xml:space="preserve">and </w:t>
      </w:r>
      <w:r w:rsidRPr="006B03EB" w:rsidR="002E7207">
        <w:rPr>
          <w:rFonts w:ascii="Montserrat" w:hAnsi="Montserrat" w:eastAsia="Aptos" w:cs="Arial"/>
          <w:sz w:val="23"/>
          <w:szCs w:val="23"/>
          <w:shd w:val="clear" w:color="auto" w:fill="FFFFFF"/>
        </w:rPr>
        <w:t xml:space="preserve">will </w:t>
      </w:r>
      <w:r w:rsidRPr="006B03EB" w:rsidR="00E3493B">
        <w:rPr>
          <w:rFonts w:ascii="Montserrat" w:hAnsi="Montserrat" w:eastAsia="Aptos" w:cs="Arial"/>
          <w:sz w:val="23"/>
          <w:szCs w:val="23"/>
          <w:shd w:val="clear" w:color="auto" w:fill="FFFFFF"/>
        </w:rPr>
        <w:t>ma</w:t>
      </w:r>
      <w:r w:rsidRPr="006B03EB" w:rsidR="002E7207">
        <w:rPr>
          <w:rFonts w:ascii="Montserrat" w:hAnsi="Montserrat" w:eastAsia="Aptos" w:cs="Arial"/>
          <w:sz w:val="23"/>
          <w:szCs w:val="23"/>
          <w:shd w:val="clear" w:color="auto" w:fill="FFFFFF"/>
        </w:rPr>
        <w:t>k</w:t>
      </w:r>
      <w:r w:rsidRPr="006B03EB" w:rsidR="00E3493B">
        <w:rPr>
          <w:rFonts w:ascii="Montserrat" w:hAnsi="Montserrat" w:eastAsia="Aptos" w:cs="Arial"/>
          <w:sz w:val="23"/>
          <w:szCs w:val="23"/>
          <w:shd w:val="clear" w:color="auto" w:fill="FFFFFF"/>
        </w:rPr>
        <w:t xml:space="preserve">e </w:t>
      </w:r>
      <w:r w:rsidRPr="006B03EB" w:rsidR="002E7207">
        <w:rPr>
          <w:rFonts w:ascii="Montserrat" w:hAnsi="Montserrat" w:eastAsia="Aptos" w:cs="Arial"/>
          <w:sz w:val="23"/>
          <w:szCs w:val="23"/>
          <w:shd w:val="clear" w:color="auto" w:fill="FFFFFF"/>
        </w:rPr>
        <w:t>the application a</w:t>
      </w:r>
      <w:r w:rsidRPr="006B03EB" w:rsidR="00E3493B">
        <w:rPr>
          <w:rFonts w:ascii="Montserrat" w:hAnsi="Montserrat" w:eastAsia="Aptos" w:cs="Arial"/>
          <w:sz w:val="23"/>
          <w:szCs w:val="23"/>
          <w:shd w:val="clear" w:color="auto" w:fill="FFFFFF"/>
        </w:rPr>
        <w:t xml:space="preserve">vailable to the public after submission. </w:t>
      </w:r>
    </w:p>
    <w:p w:rsidRPr="006B03EB" w:rsidR="00DF5123" w:rsidP="00304663" w:rsidRDefault="00463023" w14:paraId="019960E2" w14:textId="32540BB2">
      <w:pPr>
        <w:pStyle w:val="ListParagraph"/>
        <w:numPr>
          <w:ilvl w:val="0"/>
          <w:numId w:val="14"/>
        </w:numPr>
        <w:spacing w:after="120"/>
        <w:rPr>
          <w:rFonts w:ascii="Montserrat" w:hAnsi="Montserrat" w:eastAsia="Aptos" w:cs="Arial"/>
          <w:sz w:val="23"/>
          <w:szCs w:val="23"/>
          <w:shd w:val="clear" w:color="auto" w:fill="FFFFFF"/>
        </w:rPr>
      </w:pPr>
      <w:r w:rsidRPr="00182A6B">
        <w:rPr>
          <w:rFonts w:ascii="Montserrat" w:hAnsi="Montserrat" w:eastAsia="Aptos" w:cs="Arial"/>
          <w:b/>
          <w:bCs/>
          <w:sz w:val="23"/>
          <w:szCs w:val="23"/>
          <w:shd w:val="clear" w:color="auto" w:fill="FFFFFF"/>
        </w:rPr>
        <w:t>Assurance #8</w:t>
      </w:r>
      <w:r w:rsidRPr="006B03EB">
        <w:rPr>
          <w:rFonts w:ascii="Montserrat" w:hAnsi="Montserrat" w:eastAsia="Aptos" w:cs="Arial"/>
          <w:sz w:val="23"/>
          <w:szCs w:val="23"/>
          <w:shd w:val="clear" w:color="auto" w:fill="FFFFFF"/>
        </w:rPr>
        <w:t xml:space="preserve"> states th</w:t>
      </w:r>
      <w:r w:rsidRPr="006B03EB" w:rsidR="00754E83">
        <w:rPr>
          <w:rFonts w:ascii="Montserrat" w:hAnsi="Montserrat" w:eastAsia="Aptos" w:cs="Arial"/>
          <w:sz w:val="23"/>
          <w:szCs w:val="23"/>
          <w:shd w:val="clear" w:color="auto" w:fill="FFFFFF"/>
        </w:rPr>
        <w:t xml:space="preserve">at each applicant has </w:t>
      </w:r>
      <w:r w:rsidRPr="006B03EB" w:rsidR="00F83454">
        <w:rPr>
          <w:rFonts w:ascii="Montserrat" w:hAnsi="Montserrat" w:eastAsia="Aptos" w:cs="Arial"/>
          <w:sz w:val="23"/>
          <w:szCs w:val="23"/>
          <w:shd w:val="clear" w:color="auto" w:fill="FFFFFF"/>
        </w:rPr>
        <w:t xml:space="preserve">established a process to </w:t>
      </w:r>
      <w:r w:rsidRPr="006B03EB" w:rsidR="00754E83">
        <w:rPr>
          <w:rFonts w:ascii="Montserrat" w:hAnsi="Montserrat" w:eastAsia="Aptos" w:cs="Arial"/>
          <w:sz w:val="23"/>
          <w:szCs w:val="23"/>
          <w:shd w:val="clear" w:color="auto" w:fill="FFFFFF"/>
        </w:rPr>
        <w:t>consult</w:t>
      </w:r>
      <w:r w:rsidRPr="006B03EB" w:rsidR="00F83454">
        <w:rPr>
          <w:rFonts w:ascii="Montserrat" w:hAnsi="Montserrat" w:eastAsia="Aptos" w:cs="Arial"/>
          <w:sz w:val="23"/>
          <w:szCs w:val="23"/>
          <w:shd w:val="clear" w:color="auto" w:fill="FFFFFF"/>
        </w:rPr>
        <w:t xml:space="preserve"> </w:t>
      </w:r>
      <w:r w:rsidRPr="006B03EB" w:rsidR="00754E83">
        <w:rPr>
          <w:rFonts w:ascii="Montserrat" w:hAnsi="Montserrat" w:eastAsia="Aptos" w:cs="Arial"/>
          <w:sz w:val="23"/>
          <w:szCs w:val="23"/>
          <w:shd w:val="clear" w:color="auto" w:fill="FFFFFF"/>
        </w:rPr>
        <w:t xml:space="preserve">with </w:t>
      </w:r>
      <w:r w:rsidRPr="006B03EB" w:rsidR="009B609E">
        <w:rPr>
          <w:rFonts w:ascii="Montserrat" w:hAnsi="Montserrat" w:eastAsia="Aptos" w:cs="Arial"/>
          <w:sz w:val="23"/>
          <w:szCs w:val="23"/>
          <w:shd w:val="clear" w:color="auto" w:fill="FFFFFF"/>
        </w:rPr>
        <w:t>P</w:t>
      </w:r>
      <w:r w:rsidRPr="006B03EB" w:rsidR="00754E83">
        <w:rPr>
          <w:rFonts w:ascii="Montserrat" w:hAnsi="Montserrat" w:eastAsia="Aptos" w:cs="Arial"/>
          <w:sz w:val="23"/>
          <w:szCs w:val="23"/>
          <w:shd w:val="clear" w:color="auto" w:fill="FFFFFF"/>
        </w:rPr>
        <w:t xml:space="preserve">rivate </w:t>
      </w:r>
      <w:r w:rsidRPr="006B03EB" w:rsidR="009B609E">
        <w:rPr>
          <w:rFonts w:ascii="Montserrat" w:hAnsi="Montserrat" w:eastAsia="Aptos" w:cs="Arial"/>
          <w:sz w:val="23"/>
          <w:szCs w:val="23"/>
          <w:shd w:val="clear" w:color="auto" w:fill="FFFFFF"/>
        </w:rPr>
        <w:t>S</w:t>
      </w:r>
      <w:r w:rsidRPr="006B03EB" w:rsidR="00754E83">
        <w:rPr>
          <w:rFonts w:ascii="Montserrat" w:hAnsi="Montserrat" w:eastAsia="Aptos" w:cs="Arial"/>
          <w:sz w:val="23"/>
          <w:szCs w:val="23"/>
          <w:shd w:val="clear" w:color="auto" w:fill="FFFFFF"/>
        </w:rPr>
        <w:t>chools</w:t>
      </w:r>
      <w:r w:rsidRPr="006B03EB" w:rsidR="00C369A7">
        <w:rPr>
          <w:rFonts w:ascii="Montserrat" w:hAnsi="Montserrat" w:eastAsia="Aptos" w:cs="Arial"/>
          <w:sz w:val="23"/>
          <w:szCs w:val="23"/>
          <w:shd w:val="clear" w:color="auto" w:fill="FFFFFF"/>
        </w:rPr>
        <w:t xml:space="preserve"> about the 21</w:t>
      </w:r>
      <w:r w:rsidRPr="006B03EB" w:rsidR="00C369A7">
        <w:rPr>
          <w:rFonts w:ascii="Montserrat" w:hAnsi="Montserrat" w:eastAsia="Aptos" w:cs="Arial"/>
          <w:sz w:val="23"/>
          <w:szCs w:val="23"/>
          <w:shd w:val="clear" w:color="auto" w:fill="FFFFFF"/>
          <w:vertAlign w:val="superscript"/>
        </w:rPr>
        <w:t>st</w:t>
      </w:r>
      <w:r w:rsidRPr="006B03EB" w:rsidR="00C369A7">
        <w:rPr>
          <w:rFonts w:ascii="Montserrat" w:hAnsi="Montserrat" w:eastAsia="Aptos" w:cs="Arial"/>
          <w:sz w:val="23"/>
          <w:szCs w:val="23"/>
          <w:shd w:val="clear" w:color="auto" w:fill="FFFFFF"/>
        </w:rPr>
        <w:t xml:space="preserve"> CCLC grant </w:t>
      </w:r>
      <w:r w:rsidRPr="006B03EB" w:rsidR="00605D44">
        <w:rPr>
          <w:rFonts w:ascii="Montserrat" w:hAnsi="Montserrat" w:eastAsia="Aptos" w:cs="Arial"/>
          <w:sz w:val="23"/>
          <w:szCs w:val="23"/>
          <w:shd w:val="clear" w:color="auto" w:fill="FFFFFF"/>
        </w:rPr>
        <w:t xml:space="preserve">funding </w:t>
      </w:r>
      <w:r w:rsidRPr="006B03EB" w:rsidR="00C369A7">
        <w:rPr>
          <w:rFonts w:ascii="Montserrat" w:hAnsi="Montserrat" w:eastAsia="Aptos" w:cs="Arial"/>
          <w:sz w:val="23"/>
          <w:szCs w:val="23"/>
          <w:shd w:val="clear" w:color="auto" w:fill="FFFFFF"/>
        </w:rPr>
        <w:t>opportunity</w:t>
      </w:r>
      <w:r w:rsidRPr="006B03EB" w:rsidR="00605D44">
        <w:rPr>
          <w:rFonts w:ascii="Montserrat" w:hAnsi="Montserrat" w:eastAsia="Aptos" w:cs="Arial"/>
          <w:sz w:val="23"/>
          <w:szCs w:val="23"/>
          <w:shd w:val="clear" w:color="auto" w:fill="FFFFFF"/>
        </w:rPr>
        <w:t xml:space="preserve"> and</w:t>
      </w:r>
      <w:r w:rsidRPr="006B03EB" w:rsidR="007B35D9">
        <w:rPr>
          <w:rFonts w:ascii="Montserrat" w:hAnsi="Montserrat" w:eastAsia="Aptos" w:cs="Arial"/>
          <w:sz w:val="23"/>
          <w:szCs w:val="23"/>
          <w:shd w:val="clear" w:color="auto" w:fill="FFFFFF"/>
        </w:rPr>
        <w:t xml:space="preserve"> subsequent equitable services </w:t>
      </w:r>
      <w:r w:rsidRPr="006B03EB" w:rsidR="002D7B16">
        <w:rPr>
          <w:rFonts w:ascii="Montserrat" w:hAnsi="Montserrat" w:eastAsia="Aptos" w:cs="Arial"/>
          <w:sz w:val="23"/>
          <w:szCs w:val="23"/>
          <w:shd w:val="clear" w:color="auto" w:fill="FFFFFF"/>
        </w:rPr>
        <w:t xml:space="preserve">for eligible private school students.  </w:t>
      </w:r>
    </w:p>
    <w:p w:rsidR="00424BF4" w:rsidRDefault="00424BF4" w14:paraId="1CA0806F" w14:textId="77777777">
      <w:pPr>
        <w:rPr>
          <w:rFonts w:ascii="Montserrat" w:hAnsi="Montserrat" w:eastAsiaTheme="majorEastAsia" w:cstheme="majorBidi"/>
          <w:color w:val="002D72"/>
          <w:sz w:val="32"/>
          <w:szCs w:val="32"/>
        </w:rPr>
      </w:pPr>
      <w:r>
        <w:rPr>
          <w:rFonts w:ascii="Montserrat" w:hAnsi="Montserrat"/>
          <w:color w:val="002D72"/>
        </w:rPr>
        <w:br w:type="page"/>
      </w:r>
    </w:p>
    <w:p w:rsidRPr="00DA5F34" w:rsidR="003A352F" w:rsidP="009F2374" w:rsidRDefault="003A352F" w14:paraId="5C34EF26" w14:textId="182F7CBC">
      <w:pPr>
        <w:pStyle w:val="Heading2"/>
        <w:spacing w:after="120"/>
        <w:rPr>
          <w:rFonts w:ascii="Montserrat" w:hAnsi="Montserrat"/>
          <w:color w:val="002D72"/>
        </w:rPr>
      </w:pPr>
      <w:bookmarkStart w:name="_Toc216177429" w:id="17"/>
      <w:r w:rsidRPr="00DA5F34">
        <w:rPr>
          <w:rFonts w:ascii="Montserrat" w:hAnsi="Montserrat"/>
          <w:color w:val="002D72"/>
        </w:rPr>
        <w:lastRenderedPageBreak/>
        <w:t>Budget</w:t>
      </w:r>
      <w:r w:rsidRPr="00DA5F34" w:rsidR="00237B0D">
        <w:rPr>
          <w:rFonts w:ascii="Montserrat" w:hAnsi="Montserrat"/>
          <w:color w:val="002D72"/>
        </w:rPr>
        <w:t xml:space="preserve"> Resources</w:t>
      </w:r>
      <w:bookmarkEnd w:id="17"/>
    </w:p>
    <w:p w:rsidR="007B31A9" w:rsidP="007B31A9" w:rsidRDefault="00E57541" w14:paraId="66CBAB1C" w14:textId="6E2320B8">
      <w:pPr>
        <w:pStyle w:val="Default"/>
        <w:spacing w:after="120" w:line="278" w:lineRule="auto"/>
        <w:rPr>
          <w:rFonts w:ascii="Montserrat" w:hAnsi="Montserrat"/>
        </w:rPr>
      </w:pPr>
      <w:r>
        <w:rPr>
          <w:rFonts w:ascii="Montserrat" w:hAnsi="Montserrat"/>
        </w:rPr>
        <w:t>A c</w:t>
      </w:r>
      <w:r w:rsidRPr="00CB1F28" w:rsidR="00CB1F28">
        <w:rPr>
          <w:rFonts w:ascii="Montserrat" w:hAnsi="Montserrat"/>
        </w:rPr>
        <w:t>omplete budget for the 21</w:t>
      </w:r>
      <w:r w:rsidRPr="00CB1F28" w:rsidR="00CB1F28">
        <w:rPr>
          <w:rFonts w:ascii="Montserrat" w:hAnsi="Montserrat"/>
          <w:vertAlign w:val="superscript"/>
        </w:rPr>
        <w:t>st</w:t>
      </w:r>
      <w:r w:rsidRPr="00CB1F28" w:rsidR="00CB1F28">
        <w:rPr>
          <w:rFonts w:ascii="Montserrat" w:hAnsi="Montserrat"/>
        </w:rPr>
        <w:t xml:space="preserve"> CCLC proposed program will be submitted in GME</w:t>
      </w:r>
      <w:r w:rsidR="002D3F80">
        <w:rPr>
          <w:rFonts w:ascii="Montserrat" w:hAnsi="Montserrat"/>
        </w:rPr>
        <w:t xml:space="preserve"> </w:t>
      </w:r>
      <w:r w:rsidRPr="00EE07C4" w:rsidR="002D3F80">
        <w:rPr>
          <w:rFonts w:ascii="Montserrat" w:hAnsi="Montserrat"/>
        </w:rPr>
        <w:t>as part of the app</w:t>
      </w:r>
      <w:r w:rsidRPr="00EE07C4" w:rsidR="00A5315A">
        <w:rPr>
          <w:rFonts w:ascii="Montserrat" w:hAnsi="Montserrat"/>
        </w:rPr>
        <w:t>l</w:t>
      </w:r>
      <w:r w:rsidRPr="00EE07C4" w:rsidR="002D3F80">
        <w:rPr>
          <w:rFonts w:ascii="Montserrat" w:hAnsi="Montserrat"/>
        </w:rPr>
        <w:t>ication</w:t>
      </w:r>
      <w:r w:rsidRPr="00CB1F28" w:rsidR="00CB1F28">
        <w:rPr>
          <w:rFonts w:ascii="Montserrat" w:hAnsi="Montserrat"/>
        </w:rPr>
        <w:t>.</w:t>
      </w:r>
      <w:r w:rsidRPr="00E57541">
        <w:rPr>
          <w:rFonts w:ascii="Montserrat" w:hAnsi="Montserrat"/>
          <w:b/>
          <w:bCs/>
        </w:rPr>
        <w:t xml:space="preserve"> </w:t>
      </w:r>
      <w:r w:rsidR="007B31A9">
        <w:rPr>
          <w:rFonts w:ascii="Montserrat" w:hAnsi="Montserrat"/>
        </w:rPr>
        <w:t xml:space="preserve">Peer Reviewers will not score this </w:t>
      </w:r>
      <w:r w:rsidR="000C174C">
        <w:rPr>
          <w:rFonts w:ascii="Montserrat" w:hAnsi="Montserrat"/>
        </w:rPr>
        <w:t>section</w:t>
      </w:r>
      <w:r w:rsidR="007B31A9">
        <w:rPr>
          <w:rFonts w:ascii="Montserrat" w:hAnsi="Montserrat"/>
        </w:rPr>
        <w:t xml:space="preserve">. </w:t>
      </w:r>
    </w:p>
    <w:p w:rsidRPr="003A694E" w:rsidR="00AA140F" w:rsidP="009F2374" w:rsidRDefault="00424BF4" w14:paraId="1BC214A8" w14:textId="23B9852E">
      <w:pPr>
        <w:spacing w:before="100" w:beforeAutospacing="1" w:after="120"/>
        <w:rPr>
          <w:rFonts w:ascii="Montserrat" w:hAnsi="Montserrat" w:eastAsia="Times New Roman" w:cs="Arial"/>
          <w:kern w:val="0"/>
          <w14:ligatures w14:val="none"/>
        </w:rPr>
      </w:pPr>
      <w:r>
        <w:rPr>
          <w:rFonts w:ascii="Montserrat" w:hAnsi="Montserrat" w:eastAsia="Times New Roman" w:cs="Arial"/>
          <w:b/>
          <w:bCs/>
          <w:noProof/>
          <w:kern w:val="0"/>
        </w:rPr>
        <mc:AlternateContent>
          <mc:Choice Requires="wpg">
            <w:drawing>
              <wp:anchor distT="0" distB="0" distL="114300" distR="114300" simplePos="0" relativeHeight="251658241" behindDoc="0" locked="1" layoutInCell="1" allowOverlap="1" wp14:anchorId="7262865D" wp14:editId="4D828FAE">
                <wp:simplePos x="0" y="0"/>
                <wp:positionH relativeFrom="column">
                  <wp:posOffset>64135</wp:posOffset>
                </wp:positionH>
                <wp:positionV relativeFrom="paragraph">
                  <wp:posOffset>539750</wp:posOffset>
                </wp:positionV>
                <wp:extent cx="5614416" cy="1298448"/>
                <wp:effectExtent l="0" t="0" r="5715" b="0"/>
                <wp:wrapNone/>
                <wp:docPr id="116855684" name="Group 1"/>
                <wp:cNvGraphicFramePr/>
                <a:graphic xmlns:a="http://schemas.openxmlformats.org/drawingml/2006/main">
                  <a:graphicData uri="http://schemas.microsoft.com/office/word/2010/wordprocessingGroup">
                    <wpg:wgp>
                      <wpg:cNvGrpSpPr/>
                      <wpg:grpSpPr>
                        <a:xfrm>
                          <a:off x="0" y="0"/>
                          <a:ext cx="5614416" cy="1298448"/>
                          <a:chOff x="0" y="0"/>
                          <a:chExt cx="5615292" cy="1298575"/>
                        </a:xfrm>
                      </wpg:grpSpPr>
                      <pic:pic xmlns:pic="http://schemas.openxmlformats.org/drawingml/2006/picture">
                        <pic:nvPicPr>
                          <pic:cNvPr id="83083916" name="Picture 2" descr="A screenshot of a computer&#10;&#10;AI-generated content may be incorrect."/>
                          <pic:cNvPicPr>
                            <a:picLocks noChangeAspect="1"/>
                          </pic:cNvPicPr>
                        </pic:nvPicPr>
                        <pic:blipFill rotWithShape="1">
                          <a:blip r:embed="rId34" cstate="print">
                            <a:extLst>
                              <a:ext uri="{28A0092B-C50C-407E-A947-70E740481C1C}">
                                <a14:useLocalDpi xmlns:a14="http://schemas.microsoft.com/office/drawing/2010/main" val="0"/>
                              </a:ext>
                            </a:extLst>
                          </a:blip>
                          <a:srcRect b="38624"/>
                          <a:stretch>
                            <a:fillRect/>
                          </a:stretch>
                        </pic:blipFill>
                        <pic:spPr bwMode="auto">
                          <a:xfrm>
                            <a:off x="14592" y="0"/>
                            <a:ext cx="5600700" cy="1298575"/>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53502" y="194554"/>
                            <a:ext cx="4118610" cy="137795"/>
                          </a:xfrm>
                          <a:prstGeom prst="rect">
                            <a:avLst/>
                          </a:prstGeom>
                          <a:solidFill>
                            <a:srgbClr val="FFFFFF"/>
                          </a:solidFill>
                          <a:ln w="9525">
                            <a:noFill/>
                            <a:miter lim="800000"/>
                            <a:headEnd/>
                            <a:tailEnd/>
                          </a:ln>
                        </wps:spPr>
                        <wps:txbx>
                          <w:txbxContent>
                            <w:p w:rsidR="00AA140F" w:rsidP="00AA140F" w:rsidRDefault="00AA140F" w14:paraId="479752A3" w14:textId="77777777"/>
                          </w:txbxContent>
                        </wps:txbx>
                        <wps:bodyPr rot="0" vert="horz" wrap="square" lIns="91440" tIns="45720" rIns="91440" bIns="45720" anchor="t" anchorCtr="0">
                          <a:noAutofit/>
                        </wps:bodyPr>
                      </wps:wsp>
                      <wps:wsp>
                        <wps:cNvPr id="1206644640" name="Rectangle 3"/>
                        <wps:cNvSpPr/>
                        <wps:spPr>
                          <a:xfrm>
                            <a:off x="0" y="564205"/>
                            <a:ext cx="5209775" cy="215153"/>
                          </a:xfrm>
                          <a:prstGeom prst="rect">
                            <a:avLst/>
                          </a:prstGeom>
                          <a:solidFill>
                            <a:srgbClr val="FFFF00">
                              <a:alpha val="40000"/>
                            </a:srgbClr>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style="position:absolute;margin-left:5.05pt;margin-top:42.5pt;width:442.1pt;height:102.25pt;z-index:251658241;mso-width-relative:margin;mso-height-relative:margin" coordsize="56152,12985" o:spid="_x0000_s1026" w14:anchorId="726286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145;width:56007;height:12985;visibility:visible;mso-wrap-style:square" alt="A screenshot of a computer&#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">
                  <v:imagedata cropbottom="25313f" o:title="A screenshot of a computer&#10;&#10;AI-generated content may be incorrect" r:id="rId35"/>
                </v:shape>
                <v:shapetype id="_x0000_t202" coordsize="21600,21600" o:spt="202" path="m,l,21600r21600,l21600,xe">
                  <v:stroke joinstyle="miter"/>
                  <v:path gradientshapeok="t" o:connecttype="rect"/>
                </v:shapetype>
                <v:shape id="Text Box 2" style="position:absolute;left:535;top:1945;width:41186;height:1378;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rsidR="00AA140F" w:rsidP="00AA140F" w:rsidRDefault="00AA140F" w14:paraId="479752A3" w14:textId="77777777"/>
                    </w:txbxContent>
                  </v:textbox>
                </v:shape>
                <v:rect id="Rectangle 3" style="position:absolute;top:5642;width:52097;height:2151;visibility:visible;mso-wrap-style:square;v-text-anchor:middle" o:spid="_x0000_s1029" fillcolor="yellow" strokecolor="#04243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">
                  <v:fill opacity="26214f"/>
                </v:rect>
                <w10:anchorlock/>
              </v:group>
            </w:pict>
          </mc:Fallback>
        </mc:AlternateContent>
      </w:r>
      <w:r w:rsidRPr="00443ED2" w:rsidR="00AA140F">
        <w:rPr>
          <w:rFonts w:ascii="Montserrat" w:hAnsi="Montserrat" w:eastAsia="Times New Roman" w:cs="Arial"/>
          <w:b/>
          <w:bCs/>
          <w:kern w:val="0"/>
          <w14:ligatures w14:val="none"/>
        </w:rPr>
        <w:t>GME</w:t>
      </w:r>
      <w:r w:rsidR="006D375F">
        <w:rPr>
          <w:rFonts w:ascii="Montserrat" w:hAnsi="Montserrat" w:eastAsia="Times New Roman" w:cs="Arial"/>
          <w:b/>
          <w:bCs/>
          <w:kern w:val="0"/>
          <w14:ligatures w14:val="none"/>
        </w:rPr>
        <w:t xml:space="preserve"> Budget section</w:t>
      </w:r>
      <w:r w:rsidR="00AA140F">
        <w:rPr>
          <w:rFonts w:ascii="Montserrat" w:hAnsi="Montserrat" w:eastAsia="Times New Roman" w:cs="Arial"/>
          <w:kern w:val="0"/>
          <w14:ligatures w14:val="none"/>
        </w:rPr>
        <w:t>: By checking this box the LEA is waiving funds</w:t>
      </w:r>
      <w:r w:rsidR="0082569A">
        <w:rPr>
          <w:rFonts w:ascii="Montserrat" w:hAnsi="Montserrat" w:eastAsia="Times New Roman" w:cs="Arial"/>
          <w:kern w:val="0"/>
          <w14:ligatures w14:val="none"/>
        </w:rPr>
        <w:t xml:space="preserve">. </w:t>
      </w:r>
      <w:r w:rsidR="00AA140F">
        <w:rPr>
          <w:rFonts w:ascii="Montserrat" w:hAnsi="Montserrat" w:eastAsia="Times New Roman" w:cs="Arial"/>
          <w:kern w:val="0"/>
          <w14:ligatures w14:val="none"/>
        </w:rPr>
        <w:t>Leave the box unchecked to receive possible funding.</w:t>
      </w:r>
      <w:r w:rsidRPr="003A694E" w:rsidR="00AA140F">
        <w:rPr>
          <w:rFonts w:ascii="Times New Roman" w:hAnsi="Times New Roman" w:eastAsia="Times New Roman" w:cs="Times New Roman"/>
          <w:kern w:val="0"/>
          <w14:ligatures w14:val="none"/>
        </w:rPr>
        <w:t xml:space="preserve"> </w:t>
      </w:r>
    </w:p>
    <w:p w:rsidR="00B11B24" w:rsidP="009F2374" w:rsidRDefault="00B11B24" w14:paraId="37CA4459" w14:textId="09447E9A">
      <w:pPr>
        <w:spacing w:before="100" w:beforeAutospacing="1" w:after="120"/>
        <w:rPr>
          <w:rFonts w:ascii="Montserrat" w:hAnsi="Montserrat" w:eastAsia="Times New Roman" w:cs="Arial"/>
          <w:b/>
          <w:bCs/>
          <w:kern w:val="0"/>
          <w14:ligatures w14:val="none"/>
        </w:rPr>
      </w:pPr>
    </w:p>
    <w:p w:rsidR="00B11B24" w:rsidP="009F2374" w:rsidRDefault="00B11B24" w14:paraId="306A5B4F" w14:textId="77777777">
      <w:pPr>
        <w:spacing w:before="100" w:beforeAutospacing="1" w:after="120"/>
        <w:rPr>
          <w:rFonts w:ascii="Montserrat" w:hAnsi="Montserrat" w:eastAsia="Times New Roman" w:cs="Arial"/>
          <w:b/>
          <w:bCs/>
          <w:kern w:val="0"/>
          <w14:ligatures w14:val="none"/>
        </w:rPr>
      </w:pPr>
    </w:p>
    <w:p w:rsidR="00B11B24" w:rsidP="009F2374" w:rsidRDefault="00B11B24" w14:paraId="095D34A8" w14:textId="77777777">
      <w:pPr>
        <w:spacing w:before="100" w:beforeAutospacing="1" w:after="120"/>
        <w:rPr>
          <w:rFonts w:ascii="Montserrat" w:hAnsi="Montserrat" w:eastAsia="Times New Roman" w:cs="Arial"/>
          <w:b/>
          <w:bCs/>
          <w:kern w:val="0"/>
          <w14:ligatures w14:val="none"/>
        </w:rPr>
      </w:pPr>
    </w:p>
    <w:p w:rsidR="005E4931" w:rsidP="009F2374" w:rsidRDefault="005E4931" w14:paraId="0584230B" w14:textId="77777777">
      <w:pPr>
        <w:spacing w:before="100" w:beforeAutospacing="1" w:after="120"/>
        <w:rPr>
          <w:rFonts w:ascii="Montserrat" w:hAnsi="Montserrat" w:eastAsia="Times New Roman" w:cs="Arial"/>
          <w:b/>
          <w:bCs/>
          <w:kern w:val="0"/>
          <w14:ligatures w14:val="none"/>
        </w:rPr>
      </w:pPr>
    </w:p>
    <w:p w:rsidR="00E57541" w:rsidP="009F2374" w:rsidRDefault="00E57541" w14:paraId="43B7E869" w14:textId="50D23B51">
      <w:pPr>
        <w:spacing w:before="100" w:beforeAutospacing="1" w:after="120"/>
        <w:rPr>
          <w:rFonts w:ascii="Montserrat" w:hAnsi="Montserrat" w:eastAsia="Times New Roman" w:cs="Arial"/>
          <w:kern w:val="0"/>
          <w14:ligatures w14:val="none"/>
        </w:rPr>
      </w:pPr>
      <w:r w:rsidRPr="00901683">
        <w:rPr>
          <w:rFonts w:ascii="Montserrat" w:hAnsi="Montserrat" w:eastAsia="Times New Roman" w:cs="Arial"/>
          <w:b/>
          <w:bCs/>
          <w:kern w:val="0"/>
          <w14:ligatures w14:val="none"/>
        </w:rPr>
        <w:t>Budget Period</w:t>
      </w:r>
      <w:r>
        <w:rPr>
          <w:rFonts w:ascii="Montserrat" w:hAnsi="Montserrat" w:eastAsia="Times New Roman" w:cs="Arial"/>
          <w:kern w:val="0"/>
          <w14:ligatures w14:val="none"/>
        </w:rPr>
        <w:t xml:space="preserve"> –</w:t>
      </w:r>
      <w:r w:rsidRPr="00147E7D" w:rsidR="006F284B">
        <w:rPr>
          <w:rFonts w:ascii="Montserrat" w:hAnsi="Montserrat" w:eastAsia="Times New Roman" w:cs="Arial"/>
          <w:kern w:val="0"/>
          <w14:ligatures w14:val="none"/>
        </w:rPr>
        <w:t xml:space="preserve">December </w:t>
      </w:r>
      <w:r w:rsidRPr="00147E7D" w:rsidR="005D5997">
        <w:rPr>
          <w:rFonts w:ascii="Montserrat" w:hAnsi="Montserrat" w:eastAsia="Times New Roman" w:cs="Arial"/>
          <w:kern w:val="0"/>
          <w14:ligatures w14:val="none"/>
        </w:rPr>
        <w:t>7</w:t>
      </w:r>
      <w:r w:rsidRPr="00147E7D" w:rsidR="00971D7D">
        <w:rPr>
          <w:rFonts w:ascii="Montserrat" w:hAnsi="Montserrat" w:eastAsia="Times New Roman" w:cs="Arial"/>
          <w:kern w:val="0"/>
          <w14:ligatures w14:val="none"/>
        </w:rPr>
        <w:t xml:space="preserve">, </w:t>
      </w:r>
      <w:r w:rsidRPr="00147E7D">
        <w:rPr>
          <w:rFonts w:ascii="Montserrat" w:hAnsi="Montserrat" w:eastAsia="Times New Roman" w:cs="Arial"/>
          <w:kern w:val="0"/>
          <w14:ligatures w14:val="none"/>
        </w:rPr>
        <w:t>2026 – June 30, 2027</w:t>
      </w:r>
    </w:p>
    <w:p w:rsidRPr="00E24479" w:rsidR="005665FB" w:rsidP="009F2374" w:rsidRDefault="005665FB" w14:paraId="5EA3DAD9" w14:textId="75DF902C">
      <w:pPr>
        <w:spacing w:before="100" w:beforeAutospacing="1" w:after="120"/>
        <w:rPr>
          <w:rFonts w:ascii="Montserrat" w:hAnsi="Montserrat" w:eastAsia="Times New Roman" w:cs="Arial"/>
          <w:kern w:val="0"/>
          <w14:ligatures w14:val="none"/>
        </w:rPr>
      </w:pPr>
      <w:r>
        <w:rPr>
          <w:rFonts w:ascii="Montserrat" w:hAnsi="Montserrat" w:eastAsia="Times New Roman" w:cs="Arial"/>
          <w:kern w:val="0"/>
          <w14:ligatures w14:val="none"/>
        </w:rPr>
        <w:t xml:space="preserve">A </w:t>
      </w:r>
      <w:r w:rsidRPr="005305C6">
        <w:rPr>
          <w:rFonts w:ascii="Montserrat" w:hAnsi="Montserrat" w:eastAsia="Times New Roman" w:cs="Arial"/>
          <w:b/>
          <w:bCs/>
          <w:kern w:val="0"/>
          <w14:ligatures w14:val="none"/>
        </w:rPr>
        <w:t>Budget Narrative &amp;</w:t>
      </w:r>
      <w:r w:rsidRPr="00F76528" w:rsidR="00961C1C">
        <w:rPr>
          <w:rFonts w:ascii="Montserrat" w:hAnsi="Montserrat" w:eastAsia="Times New Roman" w:cs="Arial"/>
          <w:b/>
          <w:kern w:val="0"/>
          <w14:ligatures w14:val="none"/>
        </w:rPr>
        <w:t xml:space="preserve"> Template</w:t>
      </w:r>
      <w:r w:rsidR="00C9173E">
        <w:rPr>
          <w:rFonts w:ascii="Montserrat" w:hAnsi="Montserrat" w:eastAsia="Times New Roman" w:cs="Arial"/>
          <w:b/>
          <w:kern w:val="0"/>
          <w14:ligatures w14:val="none"/>
        </w:rPr>
        <w:t xml:space="preserve"> </w:t>
      </w:r>
      <w:r w:rsidRPr="00C9173E" w:rsidR="00C9173E">
        <w:rPr>
          <w:rFonts w:ascii="Montserrat" w:hAnsi="Montserrat" w:eastAsia="Times New Roman" w:cs="Arial"/>
          <w:bCs/>
          <w:kern w:val="0"/>
          <w14:ligatures w14:val="none"/>
        </w:rPr>
        <w:t>example</w:t>
      </w:r>
      <w:r w:rsidR="00961C1C">
        <w:rPr>
          <w:rFonts w:ascii="Montserrat" w:hAnsi="Montserrat" w:eastAsia="Times New Roman" w:cs="Arial"/>
          <w:b/>
          <w:bCs/>
          <w:kern w:val="0"/>
          <w14:ligatures w14:val="none"/>
        </w:rPr>
        <w:t xml:space="preserve"> </w:t>
      </w:r>
      <w:r>
        <w:rPr>
          <w:rFonts w:ascii="Montserrat" w:hAnsi="Montserrat" w:eastAsia="Times New Roman" w:cs="Arial"/>
          <w:kern w:val="0"/>
          <w14:ligatures w14:val="none"/>
        </w:rPr>
        <w:t xml:space="preserve">is available as a resource at </w:t>
      </w:r>
      <w:hyperlink w:history="1" r:id="rId36">
        <w:r w:rsidRPr="000A3417">
          <w:rPr>
            <w:rStyle w:val="Hyperlink"/>
            <w:rFonts w:ascii="Montserrat" w:hAnsi="Montserrat" w:eastAsia="Times New Roman" w:cs="Arial"/>
            <w:color w:val="002D72"/>
            <w:kern w:val="0"/>
            <w14:ligatures w14:val="none"/>
          </w:rPr>
          <w:t>New Application Information | Arizona Department of Education</w:t>
        </w:r>
      </w:hyperlink>
      <w:r>
        <w:rPr>
          <w:rFonts w:ascii="Montserrat" w:hAnsi="Montserrat" w:eastAsia="Times New Roman" w:cs="Arial"/>
          <w:kern w:val="0"/>
          <w14:ligatures w14:val="none"/>
        </w:rPr>
        <w:t xml:space="preserve">. </w:t>
      </w:r>
      <w:r w:rsidRPr="00DC1ECD">
        <w:rPr>
          <w:rFonts w:ascii="Montserrat" w:hAnsi="Montserrat"/>
          <w:i/>
          <w:iCs/>
          <w:sz w:val="20"/>
          <w:szCs w:val="20"/>
        </w:rPr>
        <w:t>The</w:t>
      </w:r>
      <w:r w:rsidRPr="00DC1ECD">
        <w:rPr>
          <w:rFonts w:ascii="Montserrat" w:hAnsi="Montserrat"/>
          <w:i/>
          <w:iCs/>
          <w:spacing w:val="-2"/>
          <w:sz w:val="20"/>
          <w:szCs w:val="20"/>
        </w:rPr>
        <w:t xml:space="preserve"> </w:t>
      </w:r>
      <w:r>
        <w:rPr>
          <w:rFonts w:ascii="Montserrat" w:hAnsi="Montserrat"/>
          <w:i/>
          <w:iCs/>
          <w:sz w:val="20"/>
          <w:szCs w:val="20"/>
        </w:rPr>
        <w:t>budget</w:t>
      </w:r>
      <w:r w:rsidR="00457416">
        <w:rPr>
          <w:rFonts w:ascii="Montserrat" w:hAnsi="Montserrat"/>
          <w:i/>
          <w:iCs/>
          <w:sz w:val="20"/>
          <w:szCs w:val="20"/>
        </w:rPr>
        <w:t xml:space="preserve"> </w:t>
      </w:r>
      <w:r w:rsidRPr="00CD17D8" w:rsidR="00457416">
        <w:rPr>
          <w:rFonts w:ascii="Montserrat" w:hAnsi="Montserrat"/>
          <w:i/>
          <w:sz w:val="20"/>
          <w:szCs w:val="20"/>
        </w:rPr>
        <w:t xml:space="preserve">narrative </w:t>
      </w:r>
      <w:r w:rsidRPr="00CD17D8" w:rsidR="00194F18">
        <w:rPr>
          <w:rFonts w:ascii="Montserrat" w:hAnsi="Montserrat"/>
          <w:i/>
          <w:sz w:val="20"/>
          <w:szCs w:val="20"/>
        </w:rPr>
        <w:t>guidance</w:t>
      </w:r>
      <w:r w:rsidRPr="00CD17D8" w:rsidR="00CD17D8">
        <w:rPr>
          <w:rFonts w:ascii="Montserrat" w:hAnsi="Montserrat"/>
          <w:i/>
          <w:iCs/>
          <w:sz w:val="20"/>
          <w:szCs w:val="20"/>
        </w:rPr>
        <w:t xml:space="preserve"> </w:t>
      </w:r>
      <w:r w:rsidRPr="00CD17D8" w:rsidR="00457416">
        <w:rPr>
          <w:rFonts w:ascii="Montserrat" w:hAnsi="Montserrat"/>
          <w:i/>
          <w:sz w:val="20"/>
          <w:szCs w:val="20"/>
        </w:rPr>
        <w:t xml:space="preserve">&amp; </w:t>
      </w:r>
      <w:r w:rsidR="00194F18">
        <w:rPr>
          <w:rFonts w:ascii="Montserrat" w:hAnsi="Montserrat"/>
          <w:i/>
          <w:iCs/>
          <w:sz w:val="20"/>
          <w:szCs w:val="20"/>
        </w:rPr>
        <w:t>template</w:t>
      </w:r>
      <w:r w:rsidRPr="00DC1ECD">
        <w:rPr>
          <w:rFonts w:ascii="Montserrat" w:hAnsi="Montserrat"/>
          <w:i/>
          <w:iCs/>
          <w:spacing w:val="-2"/>
          <w:sz w:val="20"/>
          <w:szCs w:val="20"/>
        </w:rPr>
        <w:t xml:space="preserve"> </w:t>
      </w:r>
      <w:r w:rsidRPr="00DC1ECD">
        <w:rPr>
          <w:rFonts w:ascii="Montserrat" w:hAnsi="Montserrat"/>
          <w:i/>
          <w:iCs/>
          <w:sz w:val="20"/>
          <w:szCs w:val="20"/>
        </w:rPr>
        <w:t>example</w:t>
      </w:r>
      <w:r w:rsidRPr="00DC1ECD">
        <w:rPr>
          <w:rFonts w:ascii="Montserrat" w:hAnsi="Montserrat"/>
          <w:i/>
          <w:iCs/>
          <w:spacing w:val="-2"/>
          <w:sz w:val="20"/>
          <w:szCs w:val="20"/>
        </w:rPr>
        <w:t xml:space="preserve"> </w:t>
      </w:r>
      <w:r w:rsidRPr="00DC1ECD">
        <w:rPr>
          <w:rFonts w:ascii="Montserrat" w:hAnsi="Montserrat"/>
          <w:i/>
          <w:iCs/>
          <w:sz w:val="20"/>
          <w:szCs w:val="20"/>
        </w:rPr>
        <w:t>is</w:t>
      </w:r>
      <w:r w:rsidRPr="00DC1ECD">
        <w:rPr>
          <w:rFonts w:ascii="Montserrat" w:hAnsi="Montserrat"/>
          <w:i/>
          <w:iCs/>
          <w:spacing w:val="-5"/>
          <w:sz w:val="20"/>
          <w:szCs w:val="20"/>
        </w:rPr>
        <w:t xml:space="preserve"> </w:t>
      </w:r>
      <w:r w:rsidRPr="00DC1ECD">
        <w:rPr>
          <w:rFonts w:ascii="Montserrat" w:hAnsi="Montserrat"/>
          <w:i/>
          <w:iCs/>
          <w:sz w:val="20"/>
          <w:szCs w:val="20"/>
        </w:rPr>
        <w:t>intended</w:t>
      </w:r>
      <w:r w:rsidRPr="00DC1ECD">
        <w:rPr>
          <w:rFonts w:ascii="Montserrat" w:hAnsi="Montserrat"/>
          <w:i/>
          <w:iCs/>
          <w:spacing w:val="-4"/>
          <w:sz w:val="20"/>
          <w:szCs w:val="20"/>
        </w:rPr>
        <w:t xml:space="preserve"> </w:t>
      </w:r>
      <w:r w:rsidRPr="00DC1ECD">
        <w:rPr>
          <w:rFonts w:ascii="Montserrat" w:hAnsi="Montserrat"/>
          <w:i/>
          <w:iCs/>
          <w:sz w:val="20"/>
          <w:szCs w:val="20"/>
        </w:rPr>
        <w:t>to provide general information and examples of budget narratives and does not guarantee to be correct and complete.</w:t>
      </w:r>
    </w:p>
    <w:p w:rsidRPr="00450FA6" w:rsidR="00450FA6" w:rsidP="009F2374" w:rsidRDefault="00450FA6" w14:paraId="66573999" w14:textId="44B88082">
      <w:pPr>
        <w:spacing w:after="120"/>
        <w:rPr>
          <w:rFonts w:ascii="Montserrat" w:hAnsi="Montserrat"/>
        </w:rPr>
      </w:pPr>
      <w:r w:rsidRPr="00450FA6">
        <w:rPr>
          <w:rFonts w:ascii="Montserrat" w:hAnsi="Montserrat"/>
        </w:rPr>
        <w:t xml:space="preserve">Budget narrative guidance and general examples that meet </w:t>
      </w:r>
      <w:r w:rsidR="00020533">
        <w:rPr>
          <w:rFonts w:ascii="Montserrat" w:hAnsi="Montserrat"/>
        </w:rPr>
        <w:t>ADE’s</w:t>
      </w:r>
      <w:r w:rsidRPr="00450FA6">
        <w:rPr>
          <w:rFonts w:ascii="Montserrat" w:hAnsi="Montserrat"/>
        </w:rPr>
        <w:t xml:space="preserve"> minimum requirements for grant applications are available </w:t>
      </w:r>
      <w:r w:rsidR="0070583D">
        <w:rPr>
          <w:rFonts w:ascii="Montserrat" w:hAnsi="Montserrat"/>
        </w:rPr>
        <w:t>here</w:t>
      </w:r>
      <w:r w:rsidRPr="00450FA6">
        <w:rPr>
          <w:rFonts w:ascii="Montserrat" w:hAnsi="Montserrat"/>
        </w:rPr>
        <w:t xml:space="preserve">: </w:t>
      </w:r>
      <w:hyperlink w:history="1" r:id="rId37">
        <w:r w:rsidRPr="000A3417">
          <w:rPr>
            <w:rStyle w:val="Hyperlink"/>
            <w:rFonts w:ascii="Montserrat" w:hAnsi="Montserrat"/>
            <w:color w:val="002D72"/>
          </w:rPr>
          <w:t>Budget Narrative Guidance for Grant Writing</w:t>
        </w:r>
      </w:hyperlink>
      <w:r w:rsidRPr="000A3417" w:rsidR="0070583D">
        <w:rPr>
          <w:rFonts w:ascii="Montserrat" w:hAnsi="Montserrat"/>
          <w:color w:val="002D72"/>
        </w:rPr>
        <w:t>.</w:t>
      </w:r>
    </w:p>
    <w:p w:rsidRPr="005665FB" w:rsidR="00B67BE6" w:rsidP="009F2374" w:rsidRDefault="002B3105" w14:paraId="79171F6F" w14:textId="783E98DE">
      <w:pPr>
        <w:spacing w:after="120"/>
        <w:rPr>
          <w:rFonts w:ascii="Montserrat" w:hAnsi="Montserrat" w:eastAsia="Times New Roman" w:cs="Arial"/>
        </w:rPr>
      </w:pPr>
      <w:r>
        <w:rPr>
          <w:rFonts w:ascii="Montserrat" w:hAnsi="Montserrat" w:eastAsia="Times New Roman" w:cs="Arial"/>
        </w:rPr>
        <w:t>The applicant MUST</w:t>
      </w:r>
      <w:r w:rsidR="005665FB">
        <w:rPr>
          <w:rFonts w:ascii="Montserrat" w:hAnsi="Montserrat" w:eastAsia="Times New Roman" w:cs="Arial"/>
        </w:rPr>
        <w:t xml:space="preserve"> </w:t>
      </w:r>
      <w:r w:rsidRPr="00884BE7" w:rsidR="00B67BE6">
        <w:rPr>
          <w:rFonts w:ascii="Montserrat" w:hAnsi="Montserrat" w:eastAsia="Times New Roman" w:cs="Arial"/>
          <w:kern w:val="0"/>
          <w14:ligatures w14:val="none"/>
        </w:rPr>
        <w:t>contact the</w:t>
      </w:r>
      <w:r w:rsidR="005665FB">
        <w:rPr>
          <w:rFonts w:ascii="Montserrat" w:hAnsi="Montserrat" w:eastAsia="Times New Roman" w:cs="Arial"/>
          <w:kern w:val="0"/>
          <w14:ligatures w14:val="none"/>
        </w:rPr>
        <w:t xml:space="preserve"> </w:t>
      </w:r>
      <w:r w:rsidR="00EE57B1">
        <w:rPr>
          <w:rFonts w:ascii="Montserrat" w:hAnsi="Montserrat" w:eastAsia="Times New Roman" w:cs="Arial"/>
          <w:kern w:val="0"/>
          <w14:ligatures w14:val="none"/>
        </w:rPr>
        <w:t xml:space="preserve">entity’s </w:t>
      </w:r>
      <w:r w:rsidRPr="00E41627" w:rsidR="00B67BE6">
        <w:rPr>
          <w:rFonts w:ascii="Montserrat" w:hAnsi="Montserrat" w:eastAsia="Times New Roman" w:cs="Arial"/>
          <w:b/>
          <w:bCs/>
          <w:kern w:val="0"/>
          <w14:ligatures w14:val="none"/>
        </w:rPr>
        <w:t>Finance &amp; Accounting Office</w:t>
      </w:r>
      <w:r w:rsidRPr="00884BE7" w:rsidR="00B67BE6">
        <w:rPr>
          <w:rFonts w:ascii="Montserrat" w:hAnsi="Montserrat" w:eastAsia="Times New Roman" w:cs="Arial"/>
          <w:kern w:val="0"/>
          <w14:ligatures w14:val="none"/>
        </w:rPr>
        <w:t xml:space="preserve"> for guidance on developing the budget </w:t>
      </w:r>
      <w:r w:rsidR="005665FB">
        <w:rPr>
          <w:rFonts w:ascii="Montserrat" w:hAnsi="Montserrat" w:eastAsia="Times New Roman" w:cs="Arial"/>
          <w:kern w:val="0"/>
          <w14:ligatures w14:val="none"/>
        </w:rPr>
        <w:t>using</w:t>
      </w:r>
      <w:r w:rsidRPr="00884BE7" w:rsidR="00B67BE6">
        <w:rPr>
          <w:rFonts w:ascii="Montserrat" w:hAnsi="Montserrat" w:eastAsia="Times New Roman" w:cs="Arial"/>
          <w:kern w:val="0"/>
          <w14:ligatures w14:val="none"/>
        </w:rPr>
        <w:t xml:space="preserve"> the most current budget coding</w:t>
      </w:r>
      <w:r w:rsidR="005665FB">
        <w:rPr>
          <w:rFonts w:ascii="Montserrat" w:hAnsi="Montserrat" w:eastAsia="Times New Roman" w:cs="Arial"/>
          <w:kern w:val="0"/>
          <w14:ligatures w14:val="none"/>
        </w:rPr>
        <w:t xml:space="preserve"> and the </w:t>
      </w:r>
      <w:r w:rsidR="00EE57B1">
        <w:rPr>
          <w:rFonts w:ascii="Montserrat" w:hAnsi="Montserrat" w:eastAsia="Times New Roman" w:cs="Arial"/>
          <w:kern w:val="0"/>
          <w14:ligatures w14:val="none"/>
        </w:rPr>
        <w:t xml:space="preserve">entity’s </w:t>
      </w:r>
      <w:r w:rsidRPr="00E41627" w:rsidR="00B67BE6">
        <w:rPr>
          <w:rFonts w:ascii="Montserrat" w:hAnsi="Montserrat" w:eastAsia="Times New Roman" w:cs="Arial"/>
          <w:b/>
          <w:bCs/>
          <w:kern w:val="0"/>
          <w14:ligatures w14:val="none"/>
        </w:rPr>
        <w:t>Human Resources Office</w:t>
      </w:r>
      <w:r w:rsidRPr="00884BE7" w:rsidR="00B67BE6">
        <w:rPr>
          <w:rFonts w:ascii="Montserrat" w:hAnsi="Montserrat" w:eastAsia="Times New Roman" w:cs="Arial"/>
          <w:kern w:val="0"/>
          <w14:ligatures w14:val="none"/>
        </w:rPr>
        <w:t xml:space="preserve"> for guidance on Salary Placement Schedules and Hiring Procedures.</w:t>
      </w:r>
    </w:p>
    <w:p w:rsidR="00633E3E" w:rsidP="007A6DBC" w:rsidRDefault="00B67BE6" w14:paraId="347F5E89" w14:textId="63AED2ED">
      <w:pPr>
        <w:spacing w:after="0"/>
        <w:rPr>
          <w:rFonts w:ascii="Montserrat" w:hAnsi="Montserrat" w:eastAsia="Times New Roman" w:cs="Arial"/>
          <w:kern w:val="0"/>
          <w14:ligatures w14:val="none"/>
        </w:rPr>
      </w:pPr>
      <w:r w:rsidRPr="00884BE7">
        <w:rPr>
          <w:rFonts w:ascii="Montserrat" w:hAnsi="Montserrat" w:eastAsia="Times New Roman" w:cs="Arial"/>
          <w:kern w:val="0"/>
          <w14:ligatures w14:val="none"/>
        </w:rPr>
        <w:t xml:space="preserve">The </w:t>
      </w:r>
      <w:r w:rsidRPr="005665FB">
        <w:rPr>
          <w:rFonts w:ascii="Montserrat" w:hAnsi="Montserrat" w:eastAsia="Times New Roman" w:cs="Arial"/>
          <w:b/>
          <w:bCs/>
          <w:kern w:val="0"/>
          <w14:ligatures w14:val="none"/>
        </w:rPr>
        <w:t>Arizona Auditor General</w:t>
      </w:r>
      <w:r w:rsidRPr="00884BE7">
        <w:rPr>
          <w:rFonts w:ascii="Montserrat" w:hAnsi="Montserrat" w:eastAsia="Times New Roman" w:cs="Arial"/>
          <w:kern w:val="0"/>
          <w14:ligatures w14:val="none"/>
        </w:rPr>
        <w:t xml:space="preserve"> website</w:t>
      </w:r>
      <w:r w:rsidR="00CB431A">
        <w:rPr>
          <w:rFonts w:ascii="Montserrat" w:hAnsi="Montserrat" w:eastAsia="Times New Roman" w:cs="Arial"/>
          <w:kern w:val="0"/>
          <w14:ligatures w14:val="none"/>
        </w:rPr>
        <w:t xml:space="preserve"> provides </w:t>
      </w:r>
      <w:r w:rsidR="00AB2FCC">
        <w:rPr>
          <w:rFonts w:ascii="Montserrat" w:hAnsi="Montserrat" w:eastAsia="Times New Roman" w:cs="Arial"/>
          <w:kern w:val="0"/>
          <w14:ligatures w14:val="none"/>
        </w:rPr>
        <w:t xml:space="preserve">appropriate </w:t>
      </w:r>
      <w:r w:rsidR="005A4DDA">
        <w:rPr>
          <w:rFonts w:ascii="Montserrat" w:hAnsi="Montserrat" w:eastAsia="Times New Roman" w:cs="Arial"/>
          <w:kern w:val="0"/>
          <w14:ligatures w14:val="none"/>
        </w:rPr>
        <w:t>accounting and financial reporting information</w:t>
      </w:r>
      <w:r w:rsidR="007A6DBC">
        <w:rPr>
          <w:rFonts w:ascii="Montserrat" w:hAnsi="Montserrat" w:eastAsia="Times New Roman" w:cs="Arial"/>
          <w:kern w:val="0"/>
          <w14:ligatures w14:val="none"/>
        </w:rPr>
        <w:t>:</w:t>
      </w:r>
    </w:p>
    <w:p w:rsidR="00633E3E" w:rsidP="00304663" w:rsidRDefault="00B67BE6" w14:paraId="2E063F75" w14:textId="77777777">
      <w:pPr>
        <w:pStyle w:val="ListParagraph"/>
        <w:numPr>
          <w:ilvl w:val="0"/>
          <w:numId w:val="12"/>
        </w:numPr>
        <w:spacing w:after="120"/>
        <w:rPr>
          <w:rFonts w:ascii="Montserrat" w:hAnsi="Montserrat" w:eastAsia="Times New Roman" w:cs="Arial"/>
          <w:kern w:val="0"/>
          <w14:ligatures w14:val="none"/>
        </w:rPr>
      </w:pPr>
      <w:r w:rsidRPr="00633E3E">
        <w:rPr>
          <w:rFonts w:ascii="Montserrat" w:hAnsi="Montserrat" w:eastAsia="Times New Roman" w:cs="Arial"/>
          <w:kern w:val="0"/>
          <w14:ligatures w14:val="none"/>
        </w:rPr>
        <w:t xml:space="preserve">USFR Chart of Accounts for School Districts </w:t>
      </w:r>
      <w:hyperlink w:history="1" r:id="rId38">
        <w:r w:rsidRPr="000A3417" w:rsidR="008B389B">
          <w:rPr>
            <w:rStyle w:val="Hyperlink"/>
            <w:rFonts w:ascii="Montserrat" w:hAnsi="Montserrat" w:eastAsia="Times New Roman" w:cs="Arial"/>
            <w:color w:val="002D72"/>
            <w:kern w:val="0"/>
            <w14:ligatures w14:val="none"/>
          </w:rPr>
          <w:t>USFR | Auditor General</w:t>
        </w:r>
      </w:hyperlink>
      <w:r w:rsidRPr="000A3417" w:rsidR="008B389B">
        <w:rPr>
          <w:rFonts w:ascii="Montserrat" w:hAnsi="Montserrat" w:eastAsia="Times New Roman" w:cs="Arial"/>
          <w:color w:val="002D72"/>
          <w:kern w:val="0"/>
          <w14:ligatures w14:val="none"/>
        </w:rPr>
        <w:t xml:space="preserve"> </w:t>
      </w:r>
    </w:p>
    <w:p w:rsidRPr="00633E3E" w:rsidR="003A694E" w:rsidP="00304663" w:rsidRDefault="00D80A9C" w14:paraId="53B624E9" w14:textId="0E17E0F1">
      <w:pPr>
        <w:pStyle w:val="ListParagraph"/>
        <w:numPr>
          <w:ilvl w:val="0"/>
          <w:numId w:val="12"/>
        </w:numPr>
        <w:spacing w:after="120"/>
        <w:rPr>
          <w:rFonts w:ascii="Montserrat" w:hAnsi="Montserrat" w:eastAsia="Times New Roman" w:cs="Arial"/>
          <w:kern w:val="0"/>
          <w14:ligatures w14:val="none"/>
        </w:rPr>
      </w:pPr>
      <w:r>
        <w:rPr>
          <w:rFonts w:ascii="Montserrat" w:hAnsi="Montserrat" w:eastAsia="Times New Roman" w:cs="Arial"/>
          <w:kern w:val="0"/>
          <w14:ligatures w14:val="none"/>
        </w:rPr>
        <w:t xml:space="preserve">USFR Chart of Accounts for </w:t>
      </w:r>
      <w:r w:rsidRPr="00633E3E" w:rsidR="00B67BE6">
        <w:rPr>
          <w:rFonts w:ascii="Montserrat" w:hAnsi="Montserrat" w:eastAsia="Times New Roman" w:cs="Arial"/>
          <w:kern w:val="0"/>
          <w14:ligatures w14:val="none"/>
        </w:rPr>
        <w:t xml:space="preserve">Charter Schools </w:t>
      </w:r>
      <w:hyperlink w:history="1" r:id="rId39">
        <w:r w:rsidRPr="000A3417" w:rsidR="00C81861">
          <w:rPr>
            <w:rStyle w:val="Hyperlink"/>
            <w:rFonts w:ascii="Montserrat" w:hAnsi="Montserrat" w:eastAsia="Times New Roman" w:cs="Arial"/>
            <w:color w:val="002D72"/>
            <w:kern w:val="0"/>
            <w14:ligatures w14:val="none"/>
          </w:rPr>
          <w:t>USFRCS | Auditor General</w:t>
        </w:r>
      </w:hyperlink>
      <w:r w:rsidRPr="00633E3E" w:rsidR="00115285">
        <w:rPr>
          <w:rFonts w:ascii="Montserrat" w:hAnsi="Montserrat" w:eastAsia="Times New Roman" w:cs="Arial"/>
          <w:kern w:val="0"/>
          <w14:ligatures w14:val="none"/>
        </w:rPr>
        <w:t>.</w:t>
      </w:r>
    </w:p>
    <w:p w:rsidR="00DC1ECD" w:rsidP="009F2374" w:rsidRDefault="00C336C3" w14:paraId="091D07B5" w14:textId="1BF883DC">
      <w:pPr>
        <w:spacing w:before="100" w:beforeAutospacing="1" w:after="120"/>
        <w:rPr>
          <w:rFonts w:ascii="Montserrat" w:hAnsi="Montserrat" w:eastAsia="Times New Roman" w:cs="Arial"/>
          <w:kern w:val="0"/>
          <w14:ligatures w14:val="none"/>
        </w:rPr>
      </w:pPr>
      <w:r w:rsidRPr="006E6760">
        <w:rPr>
          <w:rFonts w:ascii="Montserrat" w:hAnsi="Montserrat" w:eastAsia="Times New Roman" w:cs="Arial"/>
          <w:kern w:val="0"/>
          <w14:ligatures w14:val="none"/>
        </w:rPr>
        <w:t xml:space="preserve">Each </w:t>
      </w:r>
      <w:r w:rsidRPr="006E6760" w:rsidR="000B65C8">
        <w:rPr>
          <w:rFonts w:ascii="Montserrat" w:hAnsi="Montserrat" w:eastAsia="Times New Roman" w:cs="Arial"/>
          <w:kern w:val="0"/>
          <w14:ligatures w14:val="none"/>
        </w:rPr>
        <w:t>budget</w:t>
      </w:r>
      <w:r w:rsidRPr="006E6760" w:rsidR="002F1666">
        <w:rPr>
          <w:rFonts w:ascii="Montserrat" w:hAnsi="Montserrat" w:eastAsia="Times New Roman" w:cs="Arial"/>
          <w:kern w:val="0"/>
          <w14:ligatures w14:val="none"/>
        </w:rPr>
        <w:t xml:space="preserve"> submitted</w:t>
      </w:r>
      <w:r w:rsidRPr="006E6760" w:rsidR="000B65C8">
        <w:rPr>
          <w:rFonts w:ascii="Montserrat" w:hAnsi="Montserrat" w:eastAsia="Times New Roman" w:cs="Arial"/>
          <w:kern w:val="0"/>
          <w14:ligatures w14:val="none"/>
        </w:rPr>
        <w:t xml:space="preserve"> </w:t>
      </w:r>
      <w:r w:rsidRPr="006E6760" w:rsidR="00B659C1">
        <w:rPr>
          <w:rFonts w:ascii="Montserrat" w:hAnsi="Montserrat" w:eastAsia="Times New Roman" w:cs="Arial"/>
          <w:kern w:val="0"/>
          <w14:ligatures w14:val="none"/>
        </w:rPr>
        <w:t xml:space="preserve">must align </w:t>
      </w:r>
      <w:r w:rsidRPr="006E6760" w:rsidR="005329A9">
        <w:rPr>
          <w:rFonts w:ascii="Montserrat" w:hAnsi="Montserrat" w:eastAsia="Times New Roman" w:cs="Arial"/>
          <w:kern w:val="0"/>
          <w14:ligatures w14:val="none"/>
        </w:rPr>
        <w:t>with</w:t>
      </w:r>
      <w:r w:rsidRPr="006E6760" w:rsidR="00B659C1">
        <w:rPr>
          <w:rFonts w:ascii="Montserrat" w:hAnsi="Montserrat" w:eastAsia="Times New Roman" w:cs="Arial"/>
          <w:kern w:val="0"/>
          <w14:ligatures w14:val="none"/>
        </w:rPr>
        <w:t xml:space="preserve"> the </w:t>
      </w:r>
      <w:r w:rsidRPr="006E6760" w:rsidR="00021CC1">
        <w:rPr>
          <w:rFonts w:ascii="Montserrat" w:hAnsi="Montserrat" w:eastAsia="Times New Roman" w:cs="Arial"/>
          <w:kern w:val="0"/>
          <w14:ligatures w14:val="none"/>
        </w:rPr>
        <w:t>site-specific</w:t>
      </w:r>
      <w:r w:rsidRPr="006E6760" w:rsidR="00B659C1">
        <w:rPr>
          <w:rFonts w:ascii="Montserrat" w:hAnsi="Montserrat" w:eastAsia="Times New Roman" w:cs="Arial"/>
          <w:kern w:val="0"/>
          <w14:ligatures w14:val="none"/>
        </w:rPr>
        <w:t xml:space="preserve"> grant proposal</w:t>
      </w:r>
      <w:r w:rsidRPr="006E6760" w:rsidR="00EF73CA">
        <w:rPr>
          <w:rFonts w:ascii="Montserrat" w:hAnsi="Montserrat" w:eastAsia="Times New Roman" w:cs="Arial"/>
          <w:kern w:val="0"/>
          <w14:ligatures w14:val="none"/>
        </w:rPr>
        <w:t xml:space="preserve"> and </w:t>
      </w:r>
      <w:r w:rsidRPr="006E6760" w:rsidR="00491207">
        <w:rPr>
          <w:rFonts w:ascii="Montserrat" w:hAnsi="Montserrat" w:eastAsia="Times New Roman" w:cs="Arial"/>
          <w:kern w:val="0"/>
          <w14:ligatures w14:val="none"/>
        </w:rPr>
        <w:t>objectives</w:t>
      </w:r>
      <w:r w:rsidRPr="006E6760" w:rsidR="0082569A">
        <w:rPr>
          <w:rFonts w:ascii="Montserrat" w:hAnsi="Montserrat" w:eastAsia="Times New Roman" w:cs="Arial"/>
          <w:kern w:val="0"/>
          <w14:ligatures w14:val="none"/>
        </w:rPr>
        <w:t xml:space="preserve">. </w:t>
      </w:r>
      <w:r w:rsidRPr="006E6760" w:rsidR="00021CC1">
        <w:rPr>
          <w:rFonts w:ascii="Montserrat" w:hAnsi="Montserrat" w:eastAsia="Times New Roman" w:cs="Arial"/>
          <w:kern w:val="0"/>
          <w14:ligatures w14:val="none"/>
        </w:rPr>
        <w:t xml:space="preserve">The requested amounts must be reasonable and necessary for the implementation of the </w:t>
      </w:r>
      <w:r w:rsidRPr="006E6760" w:rsidR="00743744">
        <w:rPr>
          <w:rFonts w:ascii="Montserrat" w:hAnsi="Montserrat" w:eastAsia="Times New Roman" w:cs="Arial"/>
          <w:kern w:val="0"/>
          <w14:ligatures w14:val="none"/>
        </w:rPr>
        <w:t>proposed 21</w:t>
      </w:r>
      <w:r w:rsidRPr="006E6760" w:rsidR="00743744">
        <w:rPr>
          <w:rFonts w:ascii="Montserrat" w:hAnsi="Montserrat" w:eastAsia="Times New Roman" w:cs="Arial"/>
          <w:kern w:val="0"/>
          <w:vertAlign w:val="superscript"/>
          <w14:ligatures w14:val="none"/>
        </w:rPr>
        <w:t>st</w:t>
      </w:r>
      <w:r w:rsidRPr="006E6760" w:rsidR="00743744">
        <w:rPr>
          <w:rFonts w:ascii="Montserrat" w:hAnsi="Montserrat" w:eastAsia="Times New Roman" w:cs="Arial"/>
          <w:kern w:val="0"/>
          <w14:ligatures w14:val="none"/>
        </w:rPr>
        <w:t xml:space="preserve"> CCLC program.</w:t>
      </w:r>
      <w:r w:rsidR="00743744">
        <w:rPr>
          <w:rFonts w:ascii="Montserrat" w:hAnsi="Montserrat" w:eastAsia="Times New Roman" w:cs="Arial"/>
          <w:kern w:val="0"/>
          <w14:ligatures w14:val="none"/>
        </w:rPr>
        <w:t xml:space="preserve"> </w:t>
      </w:r>
    </w:p>
    <w:p w:rsidR="001958D8" w:rsidRDefault="001958D8" w14:paraId="4A8EF078" w14:textId="77777777">
      <w:pPr>
        <w:rPr>
          <w:rFonts w:ascii="Montserrat" w:hAnsi="Montserrat"/>
          <w:b/>
          <w:bCs/>
        </w:rPr>
      </w:pPr>
      <w:r>
        <w:rPr>
          <w:rFonts w:ascii="Montserrat" w:hAnsi="Montserrat"/>
          <w:b/>
          <w:bCs/>
        </w:rPr>
        <w:br w:type="page"/>
      </w:r>
    </w:p>
    <w:p w:rsidRPr="00603C84" w:rsidR="004F309B" w:rsidP="009F2374" w:rsidRDefault="004F309B" w14:paraId="53613533" w14:textId="0E1158F9">
      <w:pPr>
        <w:spacing w:after="120"/>
        <w:ind w:right="598"/>
        <w:rPr>
          <w:rFonts w:ascii="Montserrat" w:hAnsi="Montserrat"/>
          <w:b/>
          <w:bCs/>
        </w:rPr>
      </w:pPr>
      <w:r w:rsidRPr="00603C84">
        <w:rPr>
          <w:rFonts w:ascii="Montserrat" w:hAnsi="Montserrat"/>
          <w:b/>
          <w:bCs/>
        </w:rPr>
        <w:lastRenderedPageBreak/>
        <w:t>Recommended Budgetary Guidelines</w:t>
      </w:r>
    </w:p>
    <w:p w:rsidRPr="00603C84" w:rsidR="004F309B" w:rsidP="00304663" w:rsidRDefault="004F309B" w14:paraId="2927E6EB" w14:textId="78AE681E">
      <w:pPr>
        <w:widowControl w:val="0"/>
        <w:numPr>
          <w:ilvl w:val="0"/>
          <w:numId w:val="1"/>
        </w:numPr>
        <w:autoSpaceDE w:val="0"/>
        <w:autoSpaceDN w:val="0"/>
        <w:spacing w:after="120"/>
        <w:ind w:right="598"/>
        <w:rPr>
          <w:rFonts w:ascii="Montserrat" w:hAnsi="Montserrat"/>
        </w:rPr>
      </w:pPr>
      <w:r w:rsidRPr="00603C84">
        <w:rPr>
          <w:rFonts w:ascii="Montserrat" w:hAnsi="Montserrat"/>
        </w:rPr>
        <w:t xml:space="preserve">Administrative costs </w:t>
      </w:r>
      <w:r w:rsidR="00715411">
        <w:rPr>
          <w:rFonts w:ascii="Montserrat" w:hAnsi="Montserrat"/>
        </w:rPr>
        <w:t>(2100 and 2300 Function Code)</w:t>
      </w:r>
      <w:r w:rsidRPr="00603C84">
        <w:rPr>
          <w:rFonts w:ascii="Montserrat" w:hAnsi="Montserrat"/>
        </w:rPr>
        <w:t xml:space="preserve"> </w:t>
      </w:r>
      <w:r w:rsidR="00EA1569">
        <w:rPr>
          <w:rFonts w:ascii="Montserrat" w:hAnsi="Montserrat"/>
        </w:rPr>
        <w:t>should</w:t>
      </w:r>
      <w:r w:rsidRPr="00603C84">
        <w:rPr>
          <w:rFonts w:ascii="Montserrat" w:hAnsi="Montserrat"/>
        </w:rPr>
        <w:t xml:space="preserve"> not exceed 30% of total budget</w:t>
      </w:r>
      <w:r w:rsidR="00AE625F">
        <w:rPr>
          <w:rFonts w:ascii="Montserrat" w:hAnsi="Montserrat"/>
        </w:rPr>
        <w:t>.</w:t>
      </w:r>
    </w:p>
    <w:tbl>
      <w:tblPr>
        <w:tblStyle w:val="TableGrid"/>
        <w:tblpPr w:leftFromText="180" w:rightFromText="180" w:vertAnchor="text" w:horzAnchor="margin" w:tblpY="222"/>
        <w:tblW w:w="108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95"/>
        <w:gridCol w:w="5405"/>
      </w:tblGrid>
      <w:tr w:rsidRPr="003A18C2" w:rsidR="00B04D59" w:rsidTr="001A793F" w14:paraId="7953BFFB" w14:textId="77777777">
        <w:tc>
          <w:tcPr>
            <w:tcW w:w="10800" w:type="dxa"/>
            <w:gridSpan w:val="2"/>
            <w:shd w:val="clear" w:color="auto" w:fill="A5C9EB" w:themeFill="text2" w:themeFillTint="40"/>
          </w:tcPr>
          <w:p w:rsidRPr="003A18C2" w:rsidR="00B04D59" w:rsidP="009F2374" w:rsidRDefault="00B04D59" w14:paraId="3CA3F751" w14:textId="20D3CC13">
            <w:pPr>
              <w:spacing w:after="120" w:line="278" w:lineRule="auto"/>
              <w:ind w:right="598"/>
              <w:jc w:val="center"/>
              <w:rPr>
                <w:b/>
                <w:bCs/>
              </w:rPr>
            </w:pPr>
            <w:r w:rsidRPr="00603C84">
              <w:rPr>
                <w:rFonts w:ascii="Montserrat" w:hAnsi="Montserrat"/>
                <w:b/>
                <w:bCs/>
              </w:rPr>
              <w:t>Examples of Non-Instructional Costs: Function Codes 2100 or 2300 series</w:t>
            </w:r>
            <w:r>
              <w:rPr>
                <w:rFonts w:ascii="Montserrat" w:hAnsi="Montserrat"/>
                <w:b/>
                <w:bCs/>
              </w:rPr>
              <w:t>.</w:t>
            </w:r>
          </w:p>
        </w:tc>
      </w:tr>
      <w:tr w:rsidRPr="003A18C2" w:rsidR="004F309B" w:rsidTr="001A793F" w14:paraId="0533816E" w14:textId="77777777">
        <w:tc>
          <w:tcPr>
            <w:tcW w:w="5395" w:type="dxa"/>
            <w:shd w:val="clear" w:color="auto" w:fill="002060"/>
          </w:tcPr>
          <w:p w:rsidRPr="00A3314C" w:rsidR="004F309B" w:rsidP="009F2374" w:rsidRDefault="004F309B" w14:paraId="47B42671" w14:textId="5F152491">
            <w:pPr>
              <w:tabs>
                <w:tab w:val="left" w:pos="1640"/>
              </w:tabs>
              <w:spacing w:after="120" w:line="278" w:lineRule="auto"/>
              <w:ind w:right="598"/>
              <w:jc w:val="center"/>
              <w:rPr>
                <w:rFonts w:ascii="Montserrat" w:hAnsi="Montserrat"/>
                <w:b/>
                <w:bCs/>
                <w:sz w:val="20"/>
                <w:szCs w:val="20"/>
              </w:rPr>
            </w:pPr>
            <w:r w:rsidRPr="00A3314C">
              <w:rPr>
                <w:rFonts w:ascii="Montserrat" w:hAnsi="Montserrat"/>
                <w:b/>
                <w:bCs/>
                <w:sz w:val="20"/>
                <w:szCs w:val="20"/>
              </w:rPr>
              <w:t xml:space="preserve">Costs that </w:t>
            </w:r>
            <w:r w:rsidRPr="00A3314C">
              <w:rPr>
                <w:rFonts w:ascii="Montserrat" w:hAnsi="Montserrat"/>
                <w:b/>
                <w:bCs/>
                <w:sz w:val="20"/>
                <w:szCs w:val="20"/>
                <w:u w:val="single"/>
              </w:rPr>
              <w:t>DO</w:t>
            </w:r>
            <w:r w:rsidRPr="00A3314C">
              <w:rPr>
                <w:rFonts w:ascii="Montserrat" w:hAnsi="Montserrat"/>
                <w:b/>
                <w:bCs/>
                <w:sz w:val="20"/>
                <w:szCs w:val="20"/>
              </w:rPr>
              <w:t xml:space="preserve"> count</w:t>
            </w:r>
            <w:r w:rsidRPr="00A3314C" w:rsidR="00B04D59">
              <w:rPr>
                <w:rFonts w:ascii="Montserrat" w:hAnsi="Montserrat"/>
                <w:b/>
                <w:bCs/>
                <w:sz w:val="20"/>
                <w:szCs w:val="20"/>
              </w:rPr>
              <w:t xml:space="preserve"> t</w:t>
            </w:r>
            <w:r w:rsidRPr="00A3314C">
              <w:rPr>
                <w:rFonts w:ascii="Montserrat" w:hAnsi="Montserrat"/>
                <w:b/>
                <w:bCs/>
                <w:sz w:val="20"/>
                <w:szCs w:val="20"/>
              </w:rPr>
              <w:t>owards the</w:t>
            </w:r>
            <w:r w:rsidRPr="00A3314C" w:rsidR="009F19E6">
              <w:rPr>
                <w:rFonts w:ascii="Montserrat" w:hAnsi="Montserrat"/>
                <w:b/>
                <w:bCs/>
                <w:sz w:val="20"/>
                <w:szCs w:val="20"/>
              </w:rPr>
              <w:t xml:space="preserve"> </w:t>
            </w:r>
            <w:r w:rsidRPr="00A3314C">
              <w:rPr>
                <w:rFonts w:ascii="Montserrat" w:hAnsi="Montserrat"/>
                <w:b/>
                <w:bCs/>
                <w:sz w:val="20"/>
                <w:szCs w:val="20"/>
              </w:rPr>
              <w:t>30% Administrative threshold</w:t>
            </w:r>
          </w:p>
        </w:tc>
        <w:tc>
          <w:tcPr>
            <w:tcW w:w="5405" w:type="dxa"/>
            <w:shd w:val="clear" w:color="auto" w:fill="002060"/>
          </w:tcPr>
          <w:p w:rsidRPr="00A3314C" w:rsidR="004F309B" w:rsidP="009F2374" w:rsidRDefault="004F309B" w14:paraId="08782BC3" w14:textId="0F44E947">
            <w:pPr>
              <w:tabs>
                <w:tab w:val="left" w:pos="1640"/>
              </w:tabs>
              <w:spacing w:after="120" w:line="278" w:lineRule="auto"/>
              <w:ind w:right="598"/>
              <w:jc w:val="center"/>
              <w:rPr>
                <w:rFonts w:ascii="Montserrat" w:hAnsi="Montserrat"/>
                <w:b/>
                <w:bCs/>
                <w:sz w:val="20"/>
                <w:szCs w:val="20"/>
              </w:rPr>
            </w:pPr>
            <w:r w:rsidRPr="00A3314C">
              <w:rPr>
                <w:rFonts w:ascii="Montserrat" w:hAnsi="Montserrat"/>
                <w:b/>
                <w:bCs/>
                <w:sz w:val="20"/>
                <w:szCs w:val="20"/>
              </w:rPr>
              <w:t xml:space="preserve">Costs that do </w:t>
            </w:r>
            <w:r w:rsidRPr="00A3314C">
              <w:rPr>
                <w:rFonts w:ascii="Montserrat" w:hAnsi="Montserrat"/>
                <w:b/>
                <w:bCs/>
                <w:sz w:val="20"/>
                <w:szCs w:val="20"/>
                <w:u w:val="single"/>
              </w:rPr>
              <w:t>NOT</w:t>
            </w:r>
            <w:r w:rsidRPr="00A3314C">
              <w:rPr>
                <w:rFonts w:ascii="Montserrat" w:hAnsi="Montserrat"/>
                <w:b/>
                <w:bCs/>
                <w:sz w:val="20"/>
                <w:szCs w:val="20"/>
              </w:rPr>
              <w:t xml:space="preserve"> count towards the</w:t>
            </w:r>
            <w:r w:rsidRPr="00A3314C" w:rsidR="00283C0B">
              <w:rPr>
                <w:rFonts w:ascii="Montserrat" w:hAnsi="Montserrat"/>
                <w:b/>
                <w:bCs/>
                <w:sz w:val="20"/>
                <w:szCs w:val="20"/>
              </w:rPr>
              <w:t xml:space="preserve"> </w:t>
            </w:r>
            <w:r w:rsidRPr="00A3314C">
              <w:rPr>
                <w:rFonts w:ascii="Montserrat" w:hAnsi="Montserrat"/>
                <w:b/>
                <w:bCs/>
                <w:sz w:val="20"/>
                <w:szCs w:val="20"/>
              </w:rPr>
              <w:t>30% Administrative threshold</w:t>
            </w:r>
          </w:p>
        </w:tc>
      </w:tr>
      <w:tr w:rsidRPr="003A18C2" w:rsidR="004F309B" w:rsidTr="001A793F" w14:paraId="216FE16B" w14:textId="77777777">
        <w:tc>
          <w:tcPr>
            <w:tcW w:w="5395" w:type="dxa"/>
          </w:tcPr>
          <w:p w:rsidRPr="00A3314C" w:rsidR="004F309B" w:rsidP="009F2374" w:rsidRDefault="004F309B" w14:paraId="23F9052C"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Site Coordinator Salary and Benefits</w:t>
            </w:r>
          </w:p>
        </w:tc>
        <w:tc>
          <w:tcPr>
            <w:tcW w:w="5405" w:type="dxa"/>
          </w:tcPr>
          <w:p w:rsidRPr="00A3314C" w:rsidR="004F309B" w:rsidP="009F2374" w:rsidRDefault="004F309B" w14:paraId="234822E8" w14:textId="6234F744">
            <w:pPr>
              <w:tabs>
                <w:tab w:val="left" w:pos="1640"/>
              </w:tabs>
              <w:spacing w:after="120" w:line="278" w:lineRule="auto"/>
              <w:ind w:right="598"/>
              <w:rPr>
                <w:rFonts w:ascii="Montserrat" w:hAnsi="Montserrat"/>
                <w:sz w:val="20"/>
                <w:szCs w:val="20"/>
              </w:rPr>
            </w:pPr>
            <w:r w:rsidRPr="00A3314C">
              <w:rPr>
                <w:rFonts w:ascii="Montserrat" w:hAnsi="Montserrat"/>
                <w:sz w:val="20"/>
                <w:szCs w:val="20"/>
              </w:rPr>
              <w:t>Transportation Services (some expenditures include salaries and benefits for drivers and fuel)</w:t>
            </w:r>
          </w:p>
        </w:tc>
      </w:tr>
      <w:tr w:rsidRPr="003A18C2" w:rsidR="004F309B" w:rsidTr="001A793F" w14:paraId="056F5EC5" w14:textId="77777777">
        <w:tc>
          <w:tcPr>
            <w:tcW w:w="5395" w:type="dxa"/>
          </w:tcPr>
          <w:p w:rsidRPr="00A3314C" w:rsidR="004F309B" w:rsidP="009F2374" w:rsidRDefault="004F309B" w14:paraId="5C27961E"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District Coordinator Salary and Benefits</w:t>
            </w:r>
          </w:p>
        </w:tc>
        <w:tc>
          <w:tcPr>
            <w:tcW w:w="5405" w:type="dxa"/>
          </w:tcPr>
          <w:p w:rsidRPr="00A3314C" w:rsidR="004F309B" w:rsidP="009F2374" w:rsidRDefault="004F309B" w14:paraId="75B6EB57"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Crossing Guard Salary and Benefits</w:t>
            </w:r>
          </w:p>
        </w:tc>
      </w:tr>
      <w:tr w:rsidRPr="003A18C2" w:rsidR="004F309B" w:rsidTr="001A793F" w14:paraId="462D6E5D" w14:textId="77777777">
        <w:tc>
          <w:tcPr>
            <w:tcW w:w="5395" w:type="dxa"/>
          </w:tcPr>
          <w:p w:rsidRPr="00A3314C" w:rsidR="004F309B" w:rsidP="009F2374" w:rsidRDefault="004F309B" w14:paraId="1C937047"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Internal Evaluator Salary and Benefits</w:t>
            </w:r>
          </w:p>
        </w:tc>
        <w:tc>
          <w:tcPr>
            <w:tcW w:w="5405" w:type="dxa"/>
          </w:tcPr>
          <w:p w:rsidRPr="00A3314C" w:rsidR="004F309B" w:rsidP="009F2374" w:rsidRDefault="004F309B" w14:paraId="5F471CEC"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Security Guard Salary and Benefits</w:t>
            </w:r>
          </w:p>
        </w:tc>
      </w:tr>
      <w:tr w:rsidRPr="003A18C2" w:rsidR="004F309B" w:rsidTr="001A793F" w14:paraId="7BF122AB" w14:textId="77777777">
        <w:tc>
          <w:tcPr>
            <w:tcW w:w="5395" w:type="dxa"/>
          </w:tcPr>
          <w:p w:rsidRPr="00A3314C" w:rsidR="004F309B" w:rsidP="009F2374" w:rsidRDefault="004F309B" w14:paraId="57EFBD73" w14:textId="4006407D">
            <w:pPr>
              <w:tabs>
                <w:tab w:val="left" w:pos="1640"/>
              </w:tabs>
              <w:spacing w:after="120" w:line="278" w:lineRule="auto"/>
              <w:ind w:right="598"/>
              <w:rPr>
                <w:rFonts w:ascii="Montserrat" w:hAnsi="Montserrat"/>
                <w:sz w:val="20"/>
                <w:szCs w:val="20"/>
              </w:rPr>
            </w:pPr>
            <w:r w:rsidRPr="00A3314C">
              <w:rPr>
                <w:rFonts w:ascii="Montserrat" w:hAnsi="Montserrat"/>
                <w:sz w:val="20"/>
                <w:szCs w:val="20"/>
              </w:rPr>
              <w:t>Supplies and Capital Costs for above</w:t>
            </w:r>
            <w:r w:rsidRPr="00A3314C" w:rsidR="00AB211A">
              <w:rPr>
                <w:rFonts w:ascii="Montserrat" w:hAnsi="Montserrat"/>
                <w:sz w:val="20"/>
                <w:szCs w:val="20"/>
              </w:rPr>
              <w:t xml:space="preserve"> p</w:t>
            </w:r>
            <w:r w:rsidRPr="00A3314C">
              <w:rPr>
                <w:rFonts w:ascii="Montserrat" w:hAnsi="Montserrat"/>
                <w:sz w:val="20"/>
                <w:szCs w:val="20"/>
              </w:rPr>
              <w:t>ositions</w:t>
            </w:r>
          </w:p>
        </w:tc>
        <w:tc>
          <w:tcPr>
            <w:tcW w:w="5405" w:type="dxa"/>
          </w:tcPr>
          <w:p w:rsidRPr="00A3314C" w:rsidR="004F309B" w:rsidP="009F2374" w:rsidRDefault="004F309B" w14:paraId="2343D28D"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Family Engagement Activities to meet the goals of the 21</w:t>
            </w:r>
            <w:r w:rsidRPr="00A3314C">
              <w:rPr>
                <w:rFonts w:ascii="Montserrat" w:hAnsi="Montserrat"/>
                <w:sz w:val="20"/>
                <w:szCs w:val="20"/>
                <w:vertAlign w:val="superscript"/>
              </w:rPr>
              <w:t>st</w:t>
            </w:r>
            <w:r w:rsidRPr="00A3314C">
              <w:rPr>
                <w:rFonts w:ascii="Montserrat" w:hAnsi="Montserrat"/>
                <w:sz w:val="20"/>
                <w:szCs w:val="20"/>
              </w:rPr>
              <w:t xml:space="preserve"> CCLC Grant</w:t>
            </w:r>
          </w:p>
        </w:tc>
      </w:tr>
      <w:tr w:rsidRPr="003A18C2" w:rsidR="004F309B" w:rsidTr="001A793F" w14:paraId="023727CB" w14:textId="77777777">
        <w:tc>
          <w:tcPr>
            <w:tcW w:w="5395" w:type="dxa"/>
          </w:tcPr>
          <w:p w:rsidRPr="00A3314C" w:rsidR="004F309B" w:rsidP="009F2374" w:rsidRDefault="004F309B" w14:paraId="6CCBE3D8" w14:textId="77777777">
            <w:pPr>
              <w:tabs>
                <w:tab w:val="left" w:pos="1640"/>
              </w:tabs>
              <w:spacing w:after="120" w:line="278" w:lineRule="auto"/>
              <w:ind w:left="1342" w:right="598"/>
              <w:rPr>
                <w:rFonts w:ascii="Montserrat" w:hAnsi="Montserrat"/>
                <w:sz w:val="20"/>
                <w:szCs w:val="20"/>
              </w:rPr>
            </w:pPr>
          </w:p>
        </w:tc>
        <w:tc>
          <w:tcPr>
            <w:tcW w:w="5405" w:type="dxa"/>
          </w:tcPr>
          <w:p w:rsidRPr="00A3314C" w:rsidR="004F309B" w:rsidP="009F2374" w:rsidRDefault="004F309B" w14:paraId="64F0BAB2"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Para-Professional Direct Student Services (such as working with a group of students)</w:t>
            </w:r>
          </w:p>
        </w:tc>
      </w:tr>
      <w:tr w:rsidRPr="003A18C2" w:rsidR="004F309B" w:rsidTr="001A793F" w14:paraId="4B887E7D" w14:textId="77777777">
        <w:tc>
          <w:tcPr>
            <w:tcW w:w="5395" w:type="dxa"/>
          </w:tcPr>
          <w:p w:rsidRPr="00A3314C" w:rsidR="004F309B" w:rsidP="009F2374" w:rsidRDefault="004F309B" w14:paraId="18FE4428" w14:textId="77777777">
            <w:pPr>
              <w:tabs>
                <w:tab w:val="left" w:pos="1640"/>
              </w:tabs>
              <w:spacing w:after="120" w:line="278" w:lineRule="auto"/>
              <w:ind w:left="1342" w:right="598"/>
              <w:rPr>
                <w:rFonts w:ascii="Montserrat" w:hAnsi="Montserrat"/>
                <w:sz w:val="20"/>
                <w:szCs w:val="20"/>
              </w:rPr>
            </w:pPr>
          </w:p>
        </w:tc>
        <w:tc>
          <w:tcPr>
            <w:tcW w:w="5405" w:type="dxa"/>
          </w:tcPr>
          <w:p w:rsidRPr="00A3314C" w:rsidR="004F309B" w:rsidP="009F2374" w:rsidRDefault="004F309B" w14:paraId="6D8968DB" w14:textId="77777777">
            <w:pPr>
              <w:tabs>
                <w:tab w:val="left" w:pos="1640"/>
              </w:tabs>
              <w:spacing w:after="120" w:line="278" w:lineRule="auto"/>
              <w:ind w:right="598"/>
              <w:rPr>
                <w:rFonts w:ascii="Montserrat" w:hAnsi="Montserrat"/>
                <w:sz w:val="20"/>
                <w:szCs w:val="20"/>
              </w:rPr>
            </w:pPr>
            <w:r w:rsidRPr="00A3314C">
              <w:rPr>
                <w:rFonts w:ascii="Montserrat" w:hAnsi="Montserrat"/>
                <w:sz w:val="20"/>
                <w:szCs w:val="20"/>
              </w:rPr>
              <w:t>Professional Development, Training, Curriculum Development, and Planning activities for 21</w:t>
            </w:r>
            <w:r w:rsidRPr="00A3314C">
              <w:rPr>
                <w:rFonts w:ascii="Montserrat" w:hAnsi="Montserrat"/>
                <w:sz w:val="20"/>
                <w:szCs w:val="20"/>
                <w:vertAlign w:val="superscript"/>
              </w:rPr>
              <w:t>st</w:t>
            </w:r>
            <w:r w:rsidRPr="00A3314C">
              <w:rPr>
                <w:rFonts w:ascii="Montserrat" w:hAnsi="Montserrat"/>
                <w:sz w:val="20"/>
                <w:szCs w:val="20"/>
              </w:rPr>
              <w:t xml:space="preserve"> CCLC Staff</w:t>
            </w:r>
          </w:p>
        </w:tc>
      </w:tr>
    </w:tbl>
    <w:p w:rsidRPr="00603C84" w:rsidR="00715411" w:rsidP="009F2374" w:rsidRDefault="00715411" w14:paraId="58FA33F6" w14:textId="77777777">
      <w:pPr>
        <w:widowControl w:val="0"/>
        <w:autoSpaceDE w:val="0"/>
        <w:autoSpaceDN w:val="0"/>
        <w:spacing w:after="120"/>
        <w:ind w:right="598"/>
        <w:rPr>
          <w:rFonts w:ascii="Montserrat" w:hAnsi="Montserrat"/>
        </w:rPr>
      </w:pPr>
    </w:p>
    <w:p w:rsidRPr="00865E68" w:rsidR="00715411" w:rsidP="00304663" w:rsidRDefault="004F309B" w14:paraId="1E6E9F55" w14:textId="3AC4AA45">
      <w:pPr>
        <w:widowControl w:val="0"/>
        <w:numPr>
          <w:ilvl w:val="0"/>
          <w:numId w:val="1"/>
        </w:numPr>
        <w:autoSpaceDE w:val="0"/>
        <w:autoSpaceDN w:val="0"/>
        <w:spacing w:after="120"/>
        <w:ind w:right="598"/>
        <w:rPr>
          <w:rFonts w:ascii="Montserrat" w:hAnsi="Montserrat"/>
        </w:rPr>
      </w:pPr>
      <w:r w:rsidRPr="00865E68">
        <w:rPr>
          <w:rFonts w:ascii="Montserrat" w:hAnsi="Montserrat"/>
        </w:rPr>
        <w:t>Instruction costs</w:t>
      </w:r>
      <w:r w:rsidRPr="00865E68" w:rsidR="0073339D">
        <w:rPr>
          <w:rFonts w:ascii="Montserrat" w:hAnsi="Montserrat"/>
        </w:rPr>
        <w:t xml:space="preserve"> (1000 Function Code)</w:t>
      </w:r>
      <w:r w:rsidRPr="00865E68">
        <w:rPr>
          <w:rFonts w:ascii="Montserrat" w:hAnsi="Montserrat"/>
        </w:rPr>
        <w:t xml:space="preserve"> sh</w:t>
      </w:r>
      <w:r w:rsidRPr="00865E68" w:rsidR="00EA1569">
        <w:rPr>
          <w:rFonts w:ascii="Montserrat" w:hAnsi="Montserrat"/>
        </w:rPr>
        <w:t xml:space="preserve">ould </w:t>
      </w:r>
      <w:r w:rsidRPr="00865E68">
        <w:rPr>
          <w:rFonts w:ascii="Montserrat" w:hAnsi="Montserrat"/>
        </w:rPr>
        <w:t>not fall below 50% of total budget</w:t>
      </w:r>
      <w:r w:rsidRPr="00865E68" w:rsidR="0082569A">
        <w:rPr>
          <w:rFonts w:ascii="Montserrat" w:hAnsi="Montserrat"/>
        </w:rPr>
        <w:t xml:space="preserve">. </w:t>
      </w:r>
    </w:p>
    <w:p w:rsidRPr="00865E68" w:rsidR="004F309B" w:rsidP="00304663" w:rsidRDefault="004F309B" w14:paraId="1F9459A4" w14:textId="15367B99">
      <w:pPr>
        <w:widowControl w:val="0"/>
        <w:numPr>
          <w:ilvl w:val="0"/>
          <w:numId w:val="1"/>
        </w:numPr>
        <w:autoSpaceDE w:val="0"/>
        <w:autoSpaceDN w:val="0"/>
        <w:spacing w:after="120"/>
        <w:ind w:right="598"/>
        <w:rPr>
          <w:rFonts w:ascii="Montserrat" w:hAnsi="Montserrat"/>
        </w:rPr>
      </w:pPr>
      <w:r w:rsidRPr="00865E68">
        <w:rPr>
          <w:rFonts w:ascii="Montserrat" w:hAnsi="Montserrat"/>
        </w:rPr>
        <w:t xml:space="preserve">Transportation costs should not exceed 4% of </w:t>
      </w:r>
      <w:r w:rsidRPr="00865E68" w:rsidR="007179DD">
        <w:rPr>
          <w:rFonts w:ascii="Montserrat" w:hAnsi="Montserrat"/>
        </w:rPr>
        <w:t>tot</w:t>
      </w:r>
      <w:r w:rsidRPr="00865E68">
        <w:rPr>
          <w:rFonts w:ascii="Montserrat" w:hAnsi="Montserrat"/>
        </w:rPr>
        <w:t>al budget</w:t>
      </w:r>
      <w:r w:rsidRPr="00865E68" w:rsidR="002961F3">
        <w:rPr>
          <w:rFonts w:ascii="Montserrat" w:hAnsi="Montserrat"/>
        </w:rPr>
        <w:t>.</w:t>
      </w:r>
      <w:r w:rsidRPr="00865E68">
        <w:rPr>
          <w:rFonts w:ascii="Montserrat" w:hAnsi="Montserrat"/>
        </w:rPr>
        <w:t xml:space="preserve"> </w:t>
      </w:r>
    </w:p>
    <w:p w:rsidRPr="00865E68" w:rsidR="004F309B" w:rsidP="00304663" w:rsidRDefault="004F309B" w14:paraId="3BC50F0E" w14:textId="73B6DD50">
      <w:pPr>
        <w:widowControl w:val="0"/>
        <w:numPr>
          <w:ilvl w:val="0"/>
          <w:numId w:val="1"/>
        </w:numPr>
        <w:autoSpaceDE w:val="0"/>
        <w:autoSpaceDN w:val="0"/>
        <w:spacing w:after="120"/>
        <w:ind w:right="598"/>
        <w:rPr>
          <w:rFonts w:ascii="Montserrat" w:hAnsi="Montserrat"/>
        </w:rPr>
      </w:pPr>
      <w:r w:rsidRPr="00865E68">
        <w:rPr>
          <w:rFonts w:ascii="Montserrat" w:hAnsi="Montserrat"/>
        </w:rPr>
        <w:t xml:space="preserve">External evaluator/consultant costs </w:t>
      </w:r>
      <w:r w:rsidRPr="00865E68" w:rsidR="00EA1569">
        <w:rPr>
          <w:rFonts w:ascii="Montserrat" w:hAnsi="Montserrat"/>
        </w:rPr>
        <w:t>should</w:t>
      </w:r>
      <w:r w:rsidRPr="00865E68">
        <w:rPr>
          <w:rFonts w:ascii="Montserrat" w:hAnsi="Montserrat"/>
        </w:rPr>
        <w:t xml:space="preserve"> not exceed 5% of total budget. </w:t>
      </w:r>
      <w:r w:rsidRPr="00865E68" w:rsidR="002D2323">
        <w:rPr>
          <w:rFonts w:ascii="Montserrat" w:hAnsi="Montserrat"/>
        </w:rPr>
        <w:t>(An external evaluator is not required)</w:t>
      </w:r>
      <w:r w:rsidR="006C2E5E">
        <w:rPr>
          <w:rFonts w:ascii="Montserrat" w:hAnsi="Montserrat"/>
        </w:rPr>
        <w:t>.</w:t>
      </w:r>
      <w:r w:rsidRPr="00865E68" w:rsidR="002D2323">
        <w:rPr>
          <w:rFonts w:ascii="Montserrat" w:hAnsi="Montserrat"/>
        </w:rPr>
        <w:t xml:space="preserve">  </w:t>
      </w:r>
      <w:r w:rsidRPr="00865E68">
        <w:rPr>
          <w:rFonts w:ascii="Montserrat" w:hAnsi="Montserrat"/>
        </w:rPr>
        <w:t>Internal evaluator costs will be included in the administrative cost percentage</w:t>
      </w:r>
      <w:r w:rsidRPr="00865E68" w:rsidR="002961F3">
        <w:rPr>
          <w:rFonts w:ascii="Montserrat" w:hAnsi="Montserrat"/>
        </w:rPr>
        <w:t>.</w:t>
      </w:r>
    </w:p>
    <w:p w:rsidRPr="00865E68" w:rsidR="004D5CF1" w:rsidP="00304663" w:rsidRDefault="004D5CF1" w14:paraId="0D7A4C71" w14:textId="77777777">
      <w:pPr>
        <w:widowControl w:val="0"/>
        <w:numPr>
          <w:ilvl w:val="0"/>
          <w:numId w:val="1"/>
        </w:numPr>
        <w:autoSpaceDE w:val="0"/>
        <w:autoSpaceDN w:val="0"/>
        <w:spacing w:after="120"/>
        <w:ind w:right="598"/>
        <w:rPr>
          <w:rFonts w:ascii="Montserrat" w:hAnsi="Montserrat"/>
        </w:rPr>
      </w:pPr>
      <w:r w:rsidRPr="00865E68">
        <w:rPr>
          <w:rFonts w:ascii="Montserrat" w:hAnsi="Montserrat"/>
        </w:rPr>
        <w:t>Capital costs should not exceed 10% of total budget.</w:t>
      </w:r>
    </w:p>
    <w:p w:rsidRPr="00865E68" w:rsidR="004F309B" w:rsidP="00304663" w:rsidRDefault="004F309B" w14:paraId="20AE9E69" w14:textId="3B844F00">
      <w:pPr>
        <w:widowControl w:val="0"/>
        <w:numPr>
          <w:ilvl w:val="0"/>
          <w:numId w:val="1"/>
        </w:numPr>
        <w:autoSpaceDE w:val="0"/>
        <w:autoSpaceDN w:val="0"/>
        <w:spacing w:after="120"/>
        <w:ind w:right="598"/>
        <w:rPr>
          <w:rFonts w:ascii="Montserrat" w:hAnsi="Montserrat"/>
          <w:color w:val="FF0000"/>
        </w:rPr>
      </w:pPr>
      <w:r w:rsidRPr="00865E68">
        <w:rPr>
          <w:rFonts w:ascii="Montserrat" w:hAnsi="Montserrat"/>
        </w:rPr>
        <w:t xml:space="preserve">Indirect Costs charged to the grant may not exceed the negotiated restricted indirect cost rate. </w:t>
      </w:r>
      <w:r w:rsidRPr="00865E68" w:rsidR="0077453C">
        <w:rPr>
          <w:rFonts w:ascii="Montserrat" w:hAnsi="Montserrat"/>
          <w:b/>
        </w:rPr>
        <w:t xml:space="preserve">The applicant must apply for the Indirect Cost rate </w:t>
      </w:r>
      <w:r w:rsidRPr="00865E68" w:rsidR="002B3105">
        <w:rPr>
          <w:rFonts w:ascii="Montserrat" w:hAnsi="Montserrat"/>
          <w:b/>
        </w:rPr>
        <w:t>via GME.</w:t>
      </w:r>
      <w:r w:rsidRPr="00865E68" w:rsidR="007056FC">
        <w:t xml:space="preserve"> </w:t>
      </w:r>
      <w:hyperlink w:history="1" r:id="rId40">
        <w:r w:rsidRPr="008B73D0" w:rsidR="007056FC">
          <w:rPr>
            <w:rStyle w:val="Hyperlink"/>
            <w:rFonts w:ascii="Montserrat" w:hAnsi="Montserrat"/>
            <w:b/>
            <w:color w:val="002D72"/>
          </w:rPr>
          <w:t>GME Indirect Cost Mini Guide</w:t>
        </w:r>
      </w:hyperlink>
    </w:p>
    <w:p w:rsidRPr="00C06495" w:rsidR="004F309B" w:rsidP="009F2374" w:rsidRDefault="004F309B" w14:paraId="26FD1508" w14:textId="77777777">
      <w:pPr>
        <w:spacing w:after="120"/>
        <w:ind w:right="598"/>
        <w:rPr>
          <w:rFonts w:ascii="Montserrat" w:hAnsi="Montserrat"/>
          <w:sz w:val="16"/>
          <w:szCs w:val="16"/>
        </w:rPr>
      </w:pPr>
    </w:p>
    <w:p w:rsidRPr="002961F3" w:rsidR="004F309B" w:rsidP="009F2374" w:rsidRDefault="004F309B" w14:paraId="24860D77" w14:textId="77777777">
      <w:pPr>
        <w:pStyle w:val="BodyText"/>
        <w:spacing w:after="120" w:line="278" w:lineRule="auto"/>
        <w:ind w:left="360"/>
        <w:rPr>
          <w:rFonts w:ascii="Montserrat" w:hAnsi="Montserrat"/>
          <w:b/>
          <w:bCs/>
        </w:rPr>
      </w:pPr>
      <w:r w:rsidRPr="002961F3">
        <w:rPr>
          <w:rFonts w:ascii="Montserrat" w:hAnsi="Montserrat"/>
          <w:b/>
          <w:bCs/>
        </w:rPr>
        <w:t>Generation of 21st CCLC Program Income</w:t>
      </w:r>
    </w:p>
    <w:p w:rsidRPr="002961F3" w:rsidR="004F309B" w:rsidP="009F2374" w:rsidRDefault="004F309B" w14:paraId="50142C31" w14:textId="3C32C6CB">
      <w:pPr>
        <w:pStyle w:val="BodyText"/>
        <w:spacing w:after="120" w:line="278" w:lineRule="auto"/>
        <w:ind w:left="360"/>
        <w:rPr>
          <w:rFonts w:ascii="Montserrat" w:hAnsi="Montserrat"/>
          <w:strike/>
        </w:rPr>
      </w:pPr>
      <w:r w:rsidRPr="002961F3">
        <w:rPr>
          <w:rFonts w:ascii="Montserrat" w:hAnsi="Montserrat"/>
        </w:rPr>
        <w:t>Generation of 21</w:t>
      </w:r>
      <w:r w:rsidRPr="002961F3">
        <w:rPr>
          <w:rFonts w:ascii="Montserrat" w:hAnsi="Montserrat"/>
          <w:vertAlign w:val="superscript"/>
        </w:rPr>
        <w:t>st</w:t>
      </w:r>
      <w:r w:rsidRPr="002961F3">
        <w:rPr>
          <w:rFonts w:ascii="Montserrat" w:hAnsi="Montserrat"/>
        </w:rPr>
        <w:t xml:space="preserve"> CCLC program income is NOT allowed by </w:t>
      </w:r>
      <w:r w:rsidR="000B0FA1">
        <w:rPr>
          <w:rFonts w:ascii="Montserrat" w:hAnsi="Montserrat"/>
        </w:rPr>
        <w:t xml:space="preserve">the </w:t>
      </w:r>
      <w:r w:rsidRPr="002961F3">
        <w:rPr>
          <w:rFonts w:ascii="Montserrat" w:hAnsi="Montserrat"/>
        </w:rPr>
        <w:t>ADE. This includes</w:t>
      </w:r>
      <w:r w:rsidRPr="002961F3">
        <w:rPr>
          <w:rFonts w:ascii="Montserrat" w:hAnsi="Montserrat" w:eastAsia="Times New Roman"/>
        </w:rPr>
        <w:t xml:space="preserve"> </w:t>
      </w:r>
      <w:r w:rsidRPr="002961F3">
        <w:rPr>
          <w:rFonts w:ascii="Montserrat" w:hAnsi="Montserrat"/>
        </w:rPr>
        <w:t>any</w:t>
      </w:r>
      <w:r w:rsidRPr="002961F3">
        <w:rPr>
          <w:rFonts w:ascii="Montserrat" w:hAnsi="Montserrat" w:eastAsia="Times New Roman"/>
        </w:rPr>
        <w:t xml:space="preserve"> fundraising by 21</w:t>
      </w:r>
      <w:r w:rsidRPr="002961F3">
        <w:rPr>
          <w:rFonts w:ascii="Montserrat" w:hAnsi="Montserrat" w:eastAsia="Times New Roman"/>
          <w:vertAlign w:val="superscript"/>
        </w:rPr>
        <w:t>st</w:t>
      </w:r>
      <w:r w:rsidRPr="002961F3">
        <w:rPr>
          <w:rFonts w:ascii="Montserrat" w:hAnsi="Montserrat" w:eastAsia="Times New Roman"/>
        </w:rPr>
        <w:t xml:space="preserve"> CCLC programming</w:t>
      </w:r>
      <w:r w:rsidRPr="002961F3">
        <w:rPr>
          <w:rFonts w:ascii="Montserrat" w:hAnsi="Montserrat"/>
        </w:rPr>
        <w:t xml:space="preserve"> or charging fees for students to participate in 21</w:t>
      </w:r>
      <w:r w:rsidRPr="002961F3">
        <w:rPr>
          <w:rFonts w:ascii="Montserrat" w:hAnsi="Montserrat"/>
          <w:vertAlign w:val="superscript"/>
        </w:rPr>
        <w:t>st</w:t>
      </w:r>
      <w:r w:rsidRPr="002961F3">
        <w:rPr>
          <w:rFonts w:ascii="Montserrat" w:hAnsi="Montserrat"/>
        </w:rPr>
        <w:t xml:space="preserve"> CCLC programs. </w:t>
      </w:r>
      <w:r w:rsidRPr="008965CE">
        <w:rPr>
          <w:rFonts w:ascii="Montserrat" w:hAnsi="Montserrat"/>
          <w:i/>
          <w:iCs/>
        </w:rPr>
        <w:t xml:space="preserve">Participant fees can result in </w:t>
      </w:r>
      <w:r w:rsidRPr="00B6387D" w:rsidR="00413498">
        <w:rPr>
          <w:rFonts w:ascii="Montserrat" w:hAnsi="Montserrat"/>
          <w:i/>
        </w:rPr>
        <w:t>student</w:t>
      </w:r>
      <w:r w:rsidR="00413498">
        <w:rPr>
          <w:rFonts w:ascii="Montserrat" w:hAnsi="Montserrat"/>
          <w:i/>
          <w:iCs/>
        </w:rPr>
        <w:t xml:space="preserve"> </w:t>
      </w:r>
      <w:r w:rsidRPr="008965CE">
        <w:rPr>
          <w:rFonts w:ascii="Montserrat" w:hAnsi="Montserrat"/>
          <w:i/>
          <w:iCs/>
        </w:rPr>
        <w:t>exclusion.</w:t>
      </w:r>
      <w:r w:rsidRPr="002961F3">
        <w:rPr>
          <w:rFonts w:ascii="Montserrat" w:hAnsi="Montserrat"/>
        </w:rPr>
        <w:t xml:space="preserve"> </w:t>
      </w:r>
    </w:p>
    <w:p w:rsidRPr="002961F3" w:rsidR="004F309B" w:rsidP="009F2374" w:rsidRDefault="004F309B" w14:paraId="30F028FF" w14:textId="77777777">
      <w:pPr>
        <w:pStyle w:val="BodyText"/>
        <w:spacing w:after="120" w:line="278" w:lineRule="auto"/>
        <w:ind w:left="2160"/>
        <w:rPr>
          <w:rFonts w:ascii="Montserrat" w:hAnsi="Montserrat"/>
        </w:rPr>
      </w:pPr>
    </w:p>
    <w:p w:rsidRPr="005F5A1C" w:rsidR="00F709DE" w:rsidP="009F2374" w:rsidRDefault="00F709DE" w14:paraId="7253707B" w14:textId="09CC1B09">
      <w:pPr>
        <w:pStyle w:val="Heading2"/>
        <w:spacing w:after="120"/>
        <w:rPr>
          <w:rFonts w:ascii="Montserrat" w:hAnsi="Montserrat" w:eastAsia="Times New Roman"/>
          <w:color w:val="002D72"/>
        </w:rPr>
      </w:pPr>
      <w:bookmarkStart w:name="_Toc216177430" w:id="18"/>
      <w:r w:rsidRPr="005F5A1C">
        <w:rPr>
          <w:rFonts w:ascii="Montserrat" w:hAnsi="Montserrat" w:eastAsia="Times New Roman"/>
          <w:color w:val="002D72"/>
        </w:rPr>
        <w:lastRenderedPageBreak/>
        <w:t>Site Information</w:t>
      </w:r>
      <w:bookmarkEnd w:id="18"/>
    </w:p>
    <w:p w:rsidRPr="00FA55D8" w:rsidR="00B8231A" w:rsidP="009F2374" w:rsidRDefault="00B8231A" w14:paraId="6BAC6BE0" w14:textId="230D41D8">
      <w:pPr>
        <w:spacing w:after="120"/>
        <w:rPr>
          <w:rFonts w:ascii="Montserrat" w:hAnsi="Montserrat" w:eastAsia="Times New Roman" w:cs="Arial"/>
          <w:bCs/>
        </w:rPr>
      </w:pPr>
      <w:r w:rsidRPr="00FA55D8">
        <w:rPr>
          <w:rFonts w:ascii="Montserrat" w:hAnsi="Montserrat" w:eastAsia="Times New Roman" w:cs="Arial"/>
          <w:bCs/>
        </w:rPr>
        <w:t xml:space="preserve">The applicant will enter the </w:t>
      </w:r>
      <w:r>
        <w:rPr>
          <w:rFonts w:ascii="Montserrat" w:hAnsi="Montserrat" w:eastAsia="Times New Roman" w:cs="Arial"/>
          <w:bCs/>
        </w:rPr>
        <w:t>site</w:t>
      </w:r>
      <w:r w:rsidRPr="00FA55D8">
        <w:rPr>
          <w:rFonts w:ascii="Montserrat" w:hAnsi="Montserrat" w:eastAsia="Times New Roman" w:cs="Arial"/>
          <w:bCs/>
        </w:rPr>
        <w:t xml:space="preserve"> contact </w:t>
      </w:r>
      <w:r w:rsidR="00E7607E">
        <w:rPr>
          <w:rFonts w:ascii="Montserrat" w:hAnsi="Montserrat" w:eastAsia="Times New Roman" w:cs="Arial"/>
          <w:bCs/>
        </w:rPr>
        <w:t>and program information.</w:t>
      </w:r>
    </w:p>
    <w:p w:rsidRPr="00884BE7" w:rsidR="00465FD1" w:rsidP="009F2374" w:rsidRDefault="00465FD1" w14:paraId="2D3FF21B" w14:textId="4CA1FDC0">
      <w:pPr>
        <w:spacing w:after="120"/>
        <w:rPr>
          <w:rFonts w:ascii="Montserrat" w:hAnsi="Montserrat" w:eastAsia="Times New Roman" w:cs="Arial"/>
          <w:b/>
        </w:rPr>
      </w:pPr>
    </w:p>
    <w:p w:rsidRPr="001A523E" w:rsidR="004B33DC" w:rsidP="009F2374" w:rsidRDefault="004B33DC" w14:paraId="57845381" w14:textId="77777777">
      <w:pPr>
        <w:pStyle w:val="Heading2"/>
        <w:spacing w:after="120"/>
        <w:rPr>
          <w:rFonts w:ascii="Montserrat" w:hAnsi="Montserrat" w:eastAsia="Times New Roman"/>
          <w:color w:val="002D72"/>
        </w:rPr>
      </w:pPr>
      <w:bookmarkStart w:name="_Toc216177431" w:id="19"/>
      <w:r w:rsidRPr="001A523E">
        <w:rPr>
          <w:rFonts w:ascii="Montserrat" w:hAnsi="Montserrat" w:eastAsia="Times New Roman"/>
          <w:color w:val="002D72"/>
        </w:rPr>
        <w:t>Priority Points</w:t>
      </w:r>
      <w:bookmarkEnd w:id="19"/>
    </w:p>
    <w:p w:rsidR="004B33DC" w:rsidP="009F2374" w:rsidRDefault="004B33DC" w14:paraId="0A8451E2" w14:textId="0851D5D3">
      <w:pPr>
        <w:spacing w:after="120"/>
        <w:rPr>
          <w:rFonts w:ascii="Montserrat" w:hAnsi="Montserrat" w:eastAsia="Times New Roman" w:cs="Arial"/>
          <w:b/>
        </w:rPr>
      </w:pPr>
      <w:r w:rsidRPr="00884BE7">
        <w:rPr>
          <w:rFonts w:ascii="Montserrat" w:hAnsi="Montserrat" w:eastAsia="Times New Roman" w:cs="Arial"/>
          <w:b/>
        </w:rPr>
        <w:t>(</w:t>
      </w:r>
      <w:r w:rsidR="005B7FDE">
        <w:rPr>
          <w:rFonts w:ascii="Montserrat" w:hAnsi="Montserrat" w:eastAsia="Times New Roman" w:cs="Arial"/>
          <w:b/>
        </w:rPr>
        <w:t>+</w:t>
      </w:r>
      <w:r w:rsidR="00BA0A2A">
        <w:rPr>
          <w:rFonts w:ascii="Montserrat" w:hAnsi="Montserrat" w:eastAsia="Times New Roman" w:cs="Arial"/>
          <w:b/>
        </w:rPr>
        <w:t>2</w:t>
      </w:r>
      <w:r w:rsidR="005E61BF">
        <w:rPr>
          <w:rFonts w:ascii="Montserrat" w:hAnsi="Montserrat" w:eastAsia="Times New Roman" w:cs="Arial"/>
          <w:b/>
        </w:rPr>
        <w:t xml:space="preserve"> to</w:t>
      </w:r>
      <w:r w:rsidR="00906C9B">
        <w:rPr>
          <w:rFonts w:ascii="Montserrat" w:hAnsi="Montserrat" w:eastAsia="Times New Roman" w:cs="Arial"/>
          <w:b/>
        </w:rPr>
        <w:t xml:space="preserve"> </w:t>
      </w:r>
      <w:r w:rsidRPr="005D5997" w:rsidR="00373C8E">
        <w:rPr>
          <w:rFonts w:ascii="Montserrat" w:hAnsi="Montserrat" w:eastAsia="Times New Roman" w:cs="Arial"/>
          <w:b/>
        </w:rPr>
        <w:t>+</w:t>
      </w:r>
      <w:r w:rsidRPr="00761365" w:rsidR="005B7FDE">
        <w:rPr>
          <w:rFonts w:ascii="Montserrat" w:hAnsi="Montserrat" w:eastAsia="Times New Roman" w:cs="Arial"/>
          <w:b/>
        </w:rPr>
        <w:t>14</w:t>
      </w:r>
      <w:r w:rsidRPr="00761365" w:rsidR="0060632D">
        <w:rPr>
          <w:rFonts w:ascii="Montserrat" w:hAnsi="Montserrat" w:eastAsia="Times New Roman" w:cs="Arial"/>
          <w:b/>
        </w:rPr>
        <w:t xml:space="preserve"> </w:t>
      </w:r>
      <w:r w:rsidRPr="00761365">
        <w:rPr>
          <w:rFonts w:ascii="Montserrat" w:hAnsi="Montserrat" w:eastAsia="Times New Roman" w:cs="Arial"/>
          <w:b/>
        </w:rPr>
        <w:t>Points</w:t>
      </w:r>
      <w:r w:rsidR="00BA0A2A">
        <w:rPr>
          <w:rFonts w:ascii="Montserrat" w:hAnsi="Montserrat" w:eastAsia="Times New Roman" w:cs="Arial"/>
          <w:b/>
        </w:rPr>
        <w:t xml:space="preserve"> Possible</w:t>
      </w:r>
      <w:r w:rsidRPr="00884BE7">
        <w:rPr>
          <w:rFonts w:ascii="Montserrat" w:hAnsi="Montserrat" w:eastAsia="Times New Roman" w:cs="Arial"/>
          <w:b/>
        </w:rPr>
        <w:t xml:space="preserve">) </w:t>
      </w:r>
    </w:p>
    <w:p w:rsidRPr="00780D1F" w:rsidR="00F13689" w:rsidP="009F2374" w:rsidRDefault="001B04FD" w14:paraId="7727A818" w14:textId="640436DA">
      <w:pPr>
        <w:spacing w:after="120"/>
        <w:rPr>
          <w:rFonts w:ascii="Montserrat" w:hAnsi="Montserrat" w:eastAsia="Times New Roman" w:cs="Arial"/>
          <w:bCs/>
        </w:rPr>
      </w:pPr>
      <w:r>
        <w:rPr>
          <w:rStyle w:val="Strong"/>
          <w:rFonts w:ascii="Montserrat" w:hAnsi="Montserrat"/>
          <w:b w:val="0"/>
          <w:bCs w:val="0"/>
        </w:rPr>
        <w:t xml:space="preserve">The </w:t>
      </w:r>
      <w:r w:rsidRPr="00F13689" w:rsidR="00F13689">
        <w:rPr>
          <w:rStyle w:val="Strong"/>
          <w:rFonts w:ascii="Montserrat" w:hAnsi="Montserrat"/>
          <w:b w:val="0"/>
          <w:bCs w:val="0"/>
        </w:rPr>
        <w:t>ADE will be responsible for verifying information and awarding priority points during Phase I</w:t>
      </w:r>
      <w:r w:rsidR="00844F96">
        <w:rPr>
          <w:rStyle w:val="Strong"/>
          <w:rFonts w:ascii="Montserrat" w:hAnsi="Montserrat"/>
          <w:b w:val="0"/>
          <w:bCs w:val="0"/>
        </w:rPr>
        <w:t xml:space="preserve">: </w:t>
      </w:r>
      <w:r w:rsidRPr="00F13689" w:rsidR="00F13689">
        <w:rPr>
          <w:rStyle w:val="Strong"/>
          <w:rFonts w:ascii="Montserrat" w:hAnsi="Montserrat"/>
          <w:b w:val="0"/>
          <w:bCs w:val="0"/>
        </w:rPr>
        <w:t>Pre-Screening.</w:t>
      </w:r>
    </w:p>
    <w:p w:rsidRPr="00780D1F" w:rsidR="00891875" w:rsidP="009F2374" w:rsidRDefault="00891875" w14:paraId="6B87683D" w14:textId="0BA71BF1">
      <w:pPr>
        <w:spacing w:after="120"/>
        <w:rPr>
          <w:rFonts w:ascii="Montserrat" w:hAnsi="Montserrat" w:eastAsia="Times New Roman" w:cs="Arial"/>
          <w:bCs/>
        </w:rPr>
      </w:pPr>
      <w:r w:rsidRPr="0048795C">
        <w:rPr>
          <w:rFonts w:ascii="Montserrat" w:hAnsi="Montserrat"/>
        </w:rPr>
        <w:t xml:space="preserve">There </w:t>
      </w:r>
      <w:r w:rsidRPr="005D5997">
        <w:rPr>
          <w:rFonts w:ascii="Montserrat" w:hAnsi="Montserrat"/>
        </w:rPr>
        <w:t>will be</w:t>
      </w:r>
      <w:r w:rsidRPr="005D5997">
        <w:rPr>
          <w:rFonts w:ascii="Montserrat" w:hAnsi="Montserrat"/>
          <w:strike/>
        </w:rPr>
        <w:t xml:space="preserve"> </w:t>
      </w:r>
      <w:r w:rsidRPr="005D5997" w:rsidR="0000383A">
        <w:rPr>
          <w:rFonts w:ascii="Montserrat" w:hAnsi="Montserrat"/>
        </w:rPr>
        <w:t>1</w:t>
      </w:r>
      <w:r w:rsidRPr="005D5997" w:rsidR="005D5997">
        <w:rPr>
          <w:rFonts w:ascii="Montserrat" w:hAnsi="Montserrat"/>
        </w:rPr>
        <w:t>4</w:t>
      </w:r>
      <w:r w:rsidRPr="005D5997" w:rsidR="0000383A">
        <w:rPr>
          <w:rFonts w:ascii="Montserrat" w:hAnsi="Montserrat"/>
        </w:rPr>
        <w:t xml:space="preserve"> </w:t>
      </w:r>
      <w:r w:rsidRPr="005D5997">
        <w:rPr>
          <w:rFonts w:ascii="Montserrat" w:hAnsi="Montserrat"/>
        </w:rPr>
        <w:t>priority</w:t>
      </w:r>
      <w:r w:rsidRPr="0048795C">
        <w:rPr>
          <w:rFonts w:ascii="Montserrat" w:hAnsi="Montserrat"/>
        </w:rPr>
        <w:t xml:space="preserve"> points possible in addition to </w:t>
      </w:r>
      <w:r w:rsidRPr="0048795C" w:rsidR="00220322">
        <w:rPr>
          <w:rFonts w:ascii="Montserrat" w:hAnsi="Montserrat"/>
        </w:rPr>
        <w:t>the points from the scored sections.</w:t>
      </w:r>
    </w:p>
    <w:p w:rsidRPr="00451A8A" w:rsidR="004B33DC" w:rsidP="009F2374" w:rsidRDefault="00435306" w14:paraId="4846A2C7" w14:textId="42EE9BD2">
      <w:pPr>
        <w:spacing w:after="120"/>
        <w:rPr>
          <w:rFonts w:ascii="Montserrat" w:hAnsi="Montserrat" w:eastAsia="Times New Roman" w:cs="Arial"/>
          <w:b/>
          <w:color w:val="910048"/>
        </w:rPr>
      </w:pPr>
      <w:r w:rsidRPr="00451A8A">
        <w:rPr>
          <w:rFonts w:ascii="Montserrat" w:hAnsi="Montserrat" w:eastAsia="Times New Roman" w:cs="Arial"/>
          <w:b/>
          <w:color w:val="910048"/>
        </w:rPr>
        <w:t>No action is needed by</w:t>
      </w:r>
      <w:r w:rsidRPr="00451A8A" w:rsidR="0011566B">
        <w:rPr>
          <w:rFonts w:ascii="Montserrat" w:hAnsi="Montserrat" w:eastAsia="Times New Roman" w:cs="Arial"/>
          <w:b/>
          <w:color w:val="910048"/>
        </w:rPr>
        <w:t xml:space="preserve"> the</w:t>
      </w:r>
      <w:r w:rsidRPr="00451A8A">
        <w:rPr>
          <w:rFonts w:ascii="Montserrat" w:hAnsi="Montserrat" w:eastAsia="Times New Roman" w:cs="Arial"/>
          <w:b/>
          <w:color w:val="910048"/>
        </w:rPr>
        <w:t xml:space="preserve"> applicant in this section.</w:t>
      </w:r>
    </w:p>
    <w:p w:rsidRPr="00FD45BA" w:rsidR="00D10A09" w:rsidP="009F2374" w:rsidRDefault="00465FD1" w14:paraId="297A7A20" w14:textId="77777777">
      <w:pPr>
        <w:pStyle w:val="Heading2"/>
        <w:spacing w:after="120"/>
        <w:rPr>
          <w:rFonts w:ascii="Montserrat" w:hAnsi="Montserrat" w:eastAsia="Times New Roman"/>
          <w:color w:val="002D72"/>
        </w:rPr>
      </w:pPr>
      <w:bookmarkStart w:name="_Toc216177432" w:id="20"/>
      <w:r w:rsidRPr="00FD45BA">
        <w:rPr>
          <w:rFonts w:ascii="Montserrat" w:hAnsi="Montserrat" w:eastAsia="Times New Roman"/>
          <w:color w:val="002D72"/>
        </w:rPr>
        <w:t>Program N</w:t>
      </w:r>
      <w:r w:rsidRPr="00FD45BA" w:rsidR="00D10A09">
        <w:rPr>
          <w:rFonts w:ascii="Montserrat" w:hAnsi="Montserrat" w:eastAsia="Times New Roman"/>
          <w:color w:val="002D72"/>
        </w:rPr>
        <w:t>arrative Questions</w:t>
      </w:r>
      <w:bookmarkEnd w:id="20"/>
    </w:p>
    <w:p w:rsidRPr="007D698B" w:rsidR="00B253EA" w:rsidP="009F2374" w:rsidRDefault="00894B07" w14:paraId="2A8F93D0" w14:textId="30306010">
      <w:pPr>
        <w:spacing w:after="120"/>
        <w:rPr>
          <w:rFonts w:ascii="Montserrat" w:hAnsi="Montserrat"/>
        </w:rPr>
      </w:pPr>
      <w:r w:rsidRPr="00DE7F59">
        <w:rPr>
          <w:rFonts w:ascii="Montserrat" w:hAnsi="Montserrat"/>
        </w:rPr>
        <w:t>T</w:t>
      </w:r>
      <w:r w:rsidRPr="00DE7F59" w:rsidR="00654C94">
        <w:rPr>
          <w:rFonts w:ascii="Montserrat" w:hAnsi="Montserrat"/>
        </w:rPr>
        <w:t xml:space="preserve">here are </w:t>
      </w:r>
      <w:r w:rsidRPr="00DE7F59" w:rsidR="00FA4EF0">
        <w:rPr>
          <w:rFonts w:ascii="Montserrat" w:hAnsi="Montserrat"/>
        </w:rPr>
        <w:t xml:space="preserve">six </w:t>
      </w:r>
      <w:r w:rsidRPr="00DE7F59" w:rsidR="004B22CA">
        <w:rPr>
          <w:rFonts w:ascii="Montserrat" w:hAnsi="Montserrat"/>
        </w:rPr>
        <w:t xml:space="preserve">required </w:t>
      </w:r>
      <w:r w:rsidRPr="00DE7F59" w:rsidR="00FA4EF0">
        <w:rPr>
          <w:rFonts w:ascii="Montserrat" w:hAnsi="Montserrat"/>
        </w:rPr>
        <w:t xml:space="preserve">program narrative questions </w:t>
      </w:r>
      <w:r w:rsidRPr="00DE7F59" w:rsidR="001C4D73">
        <w:rPr>
          <w:rFonts w:ascii="Montserrat" w:hAnsi="Montserrat"/>
        </w:rPr>
        <w:t xml:space="preserve">developed </w:t>
      </w:r>
      <w:r w:rsidRPr="00DE7F59" w:rsidR="007E1FCF">
        <w:rPr>
          <w:rFonts w:ascii="Montserrat" w:hAnsi="Montserrat"/>
        </w:rPr>
        <w:t>according to federal statute and guidance</w:t>
      </w:r>
      <w:r w:rsidRPr="00DE7F59" w:rsidR="00A40E51">
        <w:rPr>
          <w:rFonts w:ascii="Montserrat" w:hAnsi="Montserrat"/>
        </w:rPr>
        <w:t xml:space="preserve"> </w:t>
      </w:r>
      <w:r w:rsidRPr="00DE7F59" w:rsidR="00230D2E">
        <w:rPr>
          <w:rFonts w:ascii="Montserrat" w:hAnsi="Montserrat"/>
        </w:rPr>
        <w:t xml:space="preserve">for </w:t>
      </w:r>
      <w:r w:rsidRPr="00DE7F59" w:rsidR="00665E77">
        <w:rPr>
          <w:rFonts w:ascii="Montserrat" w:hAnsi="Montserrat"/>
        </w:rPr>
        <w:t xml:space="preserve">the purpose of </w:t>
      </w:r>
      <w:r w:rsidRPr="00DE7F59" w:rsidR="005710C8">
        <w:rPr>
          <w:rFonts w:ascii="Montserrat" w:hAnsi="Montserrat"/>
        </w:rPr>
        <w:t>implementing a</w:t>
      </w:r>
      <w:r w:rsidRPr="00DE7F59" w:rsidR="00FC4AD4">
        <w:rPr>
          <w:rFonts w:ascii="Montserrat" w:hAnsi="Montserrat"/>
        </w:rPr>
        <w:t xml:space="preserve"> quality</w:t>
      </w:r>
      <w:r w:rsidRPr="00DE7F59" w:rsidR="005710C8">
        <w:rPr>
          <w:rFonts w:ascii="Montserrat" w:hAnsi="Montserrat"/>
        </w:rPr>
        <w:t xml:space="preserve"> </w:t>
      </w:r>
      <w:r w:rsidRPr="00DE7F59" w:rsidR="00A66639">
        <w:rPr>
          <w:rFonts w:ascii="Montserrat" w:hAnsi="Montserrat"/>
        </w:rPr>
        <w:t>21</w:t>
      </w:r>
      <w:r w:rsidRPr="00DE7F59" w:rsidR="00A66639">
        <w:rPr>
          <w:rFonts w:ascii="Montserrat" w:hAnsi="Montserrat"/>
          <w:vertAlign w:val="superscript"/>
        </w:rPr>
        <w:t>st</w:t>
      </w:r>
      <w:r w:rsidRPr="00DE7F59" w:rsidR="00A66639">
        <w:rPr>
          <w:rFonts w:ascii="Montserrat" w:hAnsi="Montserrat"/>
        </w:rPr>
        <w:t xml:space="preserve"> CCLC</w:t>
      </w:r>
      <w:r w:rsidRPr="00DE7F59" w:rsidR="00230D2E">
        <w:rPr>
          <w:rFonts w:ascii="Montserrat" w:hAnsi="Montserrat"/>
        </w:rPr>
        <w:t xml:space="preserve"> fund</w:t>
      </w:r>
      <w:r w:rsidRPr="00DE7F59" w:rsidR="005710C8">
        <w:rPr>
          <w:rFonts w:ascii="Montserrat" w:hAnsi="Montserrat"/>
        </w:rPr>
        <w:t>ed program</w:t>
      </w:r>
      <w:r w:rsidRPr="00DE7F59" w:rsidR="0082569A">
        <w:rPr>
          <w:rFonts w:ascii="Montserrat" w:hAnsi="Montserrat"/>
        </w:rPr>
        <w:t xml:space="preserve">. </w:t>
      </w:r>
      <w:r w:rsidRPr="00DE7F59" w:rsidR="00BE2355">
        <w:rPr>
          <w:rFonts w:ascii="Montserrat" w:hAnsi="Montserrat" w:cs="Arial"/>
        </w:rPr>
        <w:t xml:space="preserve">Be sure to address all components of each question. </w:t>
      </w:r>
      <w:r w:rsidRPr="00DE7F59" w:rsidR="006D6DB4">
        <w:rPr>
          <w:rFonts w:ascii="Montserrat" w:hAnsi="Montserrat" w:cs="Arial"/>
        </w:rPr>
        <w:t>Each narrative</w:t>
      </w:r>
      <w:r w:rsidRPr="00DE7F59" w:rsidR="00B253EA">
        <w:rPr>
          <w:rFonts w:ascii="Montserrat" w:hAnsi="Montserrat" w:cs="Arial"/>
        </w:rPr>
        <w:t xml:space="preserve"> question will be scored if the applications are </w:t>
      </w:r>
      <w:r w:rsidRPr="00DE7F59" w:rsidR="00A61FE2">
        <w:rPr>
          <w:rFonts w:ascii="Montserrat" w:hAnsi="Montserrat" w:cs="Arial"/>
        </w:rPr>
        <w:t xml:space="preserve">moved </w:t>
      </w:r>
      <w:r w:rsidRPr="00DE7F59" w:rsidR="00C05BA6">
        <w:rPr>
          <w:rFonts w:ascii="Montserrat" w:hAnsi="Montserrat" w:cs="Arial"/>
        </w:rPr>
        <w:t xml:space="preserve">from Phase I: Pre-Screening </w:t>
      </w:r>
      <w:r w:rsidRPr="00DE7F59" w:rsidR="00A61FE2">
        <w:rPr>
          <w:rFonts w:ascii="Montserrat" w:hAnsi="Montserrat" w:cs="Arial"/>
        </w:rPr>
        <w:t>to</w:t>
      </w:r>
      <w:r w:rsidRPr="00DE7F59" w:rsidR="00B253EA">
        <w:rPr>
          <w:rFonts w:ascii="Montserrat" w:hAnsi="Montserrat" w:cs="Arial"/>
        </w:rPr>
        <w:t xml:space="preserve"> Phase II</w:t>
      </w:r>
      <w:r w:rsidR="008047E0">
        <w:rPr>
          <w:rFonts w:ascii="Montserrat" w:hAnsi="Montserrat" w:cs="Arial"/>
        </w:rPr>
        <w:t>:</w:t>
      </w:r>
      <w:r w:rsidRPr="00DE7F59" w:rsidR="00B253EA">
        <w:rPr>
          <w:rFonts w:ascii="Montserrat" w:hAnsi="Montserrat" w:cs="Arial"/>
        </w:rPr>
        <w:t xml:space="preserve"> Peer Review</w:t>
      </w:r>
      <w:r w:rsidRPr="00DE7F59" w:rsidR="0082569A">
        <w:rPr>
          <w:rFonts w:ascii="Montserrat" w:hAnsi="Montserrat" w:cs="Arial"/>
        </w:rPr>
        <w:t xml:space="preserve">. </w:t>
      </w:r>
      <w:r w:rsidRPr="00DE7F59" w:rsidR="00206D54">
        <w:rPr>
          <w:rFonts w:ascii="Montserrat" w:hAnsi="Montserrat" w:cs="Arial"/>
        </w:rPr>
        <w:t xml:space="preserve">The </w:t>
      </w:r>
      <w:hyperlink w:history="1" r:id="rId41">
        <w:r w:rsidRPr="008B73D0" w:rsidR="00206D54">
          <w:rPr>
            <w:rStyle w:val="Hyperlink"/>
            <w:rFonts w:ascii="Montserrat" w:hAnsi="Montserrat" w:eastAsia="Times New Roman" w:cs="Arial"/>
            <w:color w:val="002D72"/>
          </w:rPr>
          <w:t>21</w:t>
        </w:r>
        <w:r w:rsidRPr="008B73D0" w:rsidR="00206D54">
          <w:rPr>
            <w:rStyle w:val="Hyperlink"/>
            <w:rFonts w:ascii="Montserrat" w:hAnsi="Montserrat" w:eastAsia="Times New Roman" w:cs="Arial"/>
            <w:color w:val="002D72"/>
            <w:vertAlign w:val="superscript"/>
          </w:rPr>
          <w:t>st</w:t>
        </w:r>
        <w:r w:rsidRPr="008B73D0" w:rsidR="00206D54">
          <w:rPr>
            <w:rStyle w:val="Hyperlink"/>
            <w:rFonts w:ascii="Montserrat" w:hAnsi="Montserrat" w:eastAsia="Times New Roman" w:cs="Arial"/>
            <w:color w:val="002D72"/>
          </w:rPr>
          <w:t xml:space="preserve"> CCLC Guidance Handbook</w:t>
        </w:r>
      </w:hyperlink>
      <w:r w:rsidRPr="00DE7F59" w:rsidR="000055AC">
        <w:rPr>
          <w:rFonts w:ascii="Montserrat" w:hAnsi="Montserrat" w:cs="Arial"/>
        </w:rPr>
        <w:t xml:space="preserve"> is a resource that </w:t>
      </w:r>
      <w:r w:rsidRPr="00DE7F59" w:rsidR="006D2500">
        <w:rPr>
          <w:rFonts w:ascii="Montserrat" w:hAnsi="Montserrat" w:cs="Arial"/>
        </w:rPr>
        <w:t xml:space="preserve">explains </w:t>
      </w:r>
      <w:r w:rsidRPr="00DE7F59" w:rsidR="008A662B">
        <w:rPr>
          <w:rFonts w:ascii="Montserrat" w:hAnsi="Montserrat" w:cs="Arial"/>
        </w:rPr>
        <w:t>21</w:t>
      </w:r>
      <w:r w:rsidRPr="00DE7F59" w:rsidR="008A662B">
        <w:rPr>
          <w:rFonts w:ascii="Montserrat" w:hAnsi="Montserrat" w:cs="Arial"/>
          <w:vertAlign w:val="superscript"/>
        </w:rPr>
        <w:t>st</w:t>
      </w:r>
      <w:r w:rsidRPr="00DE7F59" w:rsidR="008A662B">
        <w:rPr>
          <w:rFonts w:ascii="Montserrat" w:hAnsi="Montserrat" w:cs="Arial"/>
        </w:rPr>
        <w:t xml:space="preserve"> CCLC grant requirements,</w:t>
      </w:r>
      <w:r w:rsidRPr="00DE7F59" w:rsidR="000055AC">
        <w:rPr>
          <w:rFonts w:ascii="Montserrat" w:hAnsi="Montserrat" w:cs="Arial"/>
        </w:rPr>
        <w:t xml:space="preserve"> once awarded</w:t>
      </w:r>
      <w:r w:rsidR="00630E64">
        <w:rPr>
          <w:rFonts w:ascii="Montserrat" w:hAnsi="Montserrat" w:cs="Arial"/>
        </w:rPr>
        <w:t>. A</w:t>
      </w:r>
      <w:r w:rsidRPr="00DE7F59" w:rsidR="00822BEF">
        <w:rPr>
          <w:rFonts w:ascii="Montserrat" w:hAnsi="Montserrat" w:cs="Arial"/>
        </w:rPr>
        <w:t>pplicants should r</w:t>
      </w:r>
      <w:r w:rsidRPr="00DE7F59" w:rsidR="000C6FEC">
        <w:rPr>
          <w:rFonts w:ascii="Montserrat" w:hAnsi="Montserrat" w:cs="Arial"/>
        </w:rPr>
        <w:t>eference</w:t>
      </w:r>
      <w:r w:rsidRPr="00DE7F59" w:rsidR="00592B36">
        <w:rPr>
          <w:rFonts w:ascii="Montserrat" w:hAnsi="Montserrat" w:cs="Arial"/>
        </w:rPr>
        <w:t xml:space="preserve"> this document </w:t>
      </w:r>
      <w:r w:rsidRPr="00DE7F59" w:rsidR="0039552D">
        <w:rPr>
          <w:rFonts w:ascii="Montserrat" w:hAnsi="Montserrat" w:cs="Arial"/>
        </w:rPr>
        <w:t xml:space="preserve">to assist </w:t>
      </w:r>
      <w:r w:rsidRPr="00DE7F59" w:rsidR="00CE1CE3">
        <w:rPr>
          <w:rFonts w:ascii="Montserrat" w:hAnsi="Montserrat" w:cs="Arial"/>
        </w:rPr>
        <w:t xml:space="preserve">in the </w:t>
      </w:r>
      <w:r w:rsidRPr="00DE7F59" w:rsidR="003314BF">
        <w:rPr>
          <w:rFonts w:ascii="Montserrat" w:hAnsi="Montserrat" w:cs="Arial"/>
        </w:rPr>
        <w:t>alignment of the</w:t>
      </w:r>
      <w:r w:rsidRPr="00DE7F59" w:rsidR="0019318B">
        <w:rPr>
          <w:rFonts w:ascii="Montserrat" w:hAnsi="Montserrat" w:cs="Arial"/>
        </w:rPr>
        <w:t>ir</w:t>
      </w:r>
      <w:r w:rsidRPr="00DE7F59" w:rsidR="00592B36">
        <w:rPr>
          <w:rFonts w:ascii="Montserrat" w:hAnsi="Montserrat" w:cs="Arial"/>
        </w:rPr>
        <w:t xml:space="preserve"> </w:t>
      </w:r>
      <w:r w:rsidRPr="00DE7F59" w:rsidR="00155A78">
        <w:rPr>
          <w:rFonts w:ascii="Montserrat" w:hAnsi="Montserrat" w:cs="Arial"/>
        </w:rPr>
        <w:t>proposed project.</w:t>
      </w:r>
      <w:r w:rsidRPr="007D698B" w:rsidR="00155A78">
        <w:rPr>
          <w:rFonts w:ascii="Montserrat" w:hAnsi="Montserrat" w:cs="Arial"/>
        </w:rPr>
        <w:t xml:space="preserve">  </w:t>
      </w:r>
    </w:p>
    <w:p w:rsidRPr="007D698B" w:rsidR="00D10A09" w:rsidP="009F2374" w:rsidRDefault="00D3744F" w14:paraId="5054CB3F" w14:textId="38130280">
      <w:pPr>
        <w:spacing w:after="120"/>
        <w:rPr>
          <w:rFonts w:ascii="Montserrat" w:hAnsi="Montserrat"/>
        </w:rPr>
      </w:pPr>
      <w:r w:rsidRPr="007D698B">
        <w:rPr>
          <w:rFonts w:ascii="Montserrat" w:hAnsi="Montserrat"/>
        </w:rPr>
        <w:t xml:space="preserve">Each text box field is limited to 10,000 characters including spaces, punctuation, tables, charts, </w:t>
      </w:r>
      <w:r w:rsidRPr="007D698B" w:rsidR="0082569A">
        <w:rPr>
          <w:rFonts w:ascii="Montserrat" w:hAnsi="Montserrat"/>
        </w:rPr>
        <w:t xml:space="preserve">etc. </w:t>
      </w:r>
    </w:p>
    <w:p w:rsidRPr="00FD45BA" w:rsidR="00465FD1" w:rsidP="009F2374" w:rsidRDefault="00D10A09" w14:paraId="507EFE2C" w14:textId="7D639223">
      <w:pPr>
        <w:pStyle w:val="Heading3"/>
        <w:spacing w:after="120"/>
        <w:rPr>
          <w:rFonts w:ascii="Montserrat" w:hAnsi="Montserrat" w:eastAsia="Times New Roman"/>
          <w:color w:val="002D72"/>
          <w:sz w:val="32"/>
          <w:szCs w:val="32"/>
        </w:rPr>
      </w:pPr>
      <w:bookmarkStart w:name="_Toc216177433" w:id="21"/>
      <w:r w:rsidRPr="00FD45BA">
        <w:rPr>
          <w:rFonts w:ascii="Montserrat" w:hAnsi="Montserrat" w:eastAsia="Times New Roman"/>
          <w:color w:val="002D72"/>
          <w:sz w:val="32"/>
          <w:szCs w:val="32"/>
        </w:rPr>
        <w:t>Program Need</w:t>
      </w:r>
      <w:bookmarkEnd w:id="21"/>
    </w:p>
    <w:p w:rsidR="00465FD1" w:rsidP="009F2374" w:rsidRDefault="00465FD1" w14:paraId="32E9B7AD" w14:textId="466F04D4">
      <w:pPr>
        <w:spacing w:after="120"/>
        <w:rPr>
          <w:rFonts w:ascii="Montserrat" w:hAnsi="Montserrat" w:eastAsia="Times New Roman" w:cs="Arial"/>
          <w:b/>
        </w:rPr>
      </w:pPr>
      <w:r w:rsidRPr="00884BE7">
        <w:rPr>
          <w:rFonts w:ascii="Montserrat" w:hAnsi="Montserrat" w:eastAsia="Times New Roman" w:cs="Arial"/>
          <w:b/>
        </w:rPr>
        <w:t>(</w:t>
      </w:r>
      <w:r w:rsidR="007A730F">
        <w:rPr>
          <w:rFonts w:ascii="Montserrat" w:hAnsi="Montserrat" w:eastAsia="Times New Roman" w:cs="Arial"/>
          <w:b/>
        </w:rPr>
        <w:t>17</w:t>
      </w:r>
      <w:r w:rsidRPr="00884BE7">
        <w:rPr>
          <w:rFonts w:ascii="Montserrat" w:hAnsi="Montserrat" w:eastAsia="Times New Roman" w:cs="Arial"/>
          <w:b/>
        </w:rPr>
        <w:t xml:space="preserve"> Points)  </w:t>
      </w:r>
    </w:p>
    <w:p w:rsidR="00810C8F" w:rsidP="009F2374" w:rsidRDefault="007E7D9B" w14:paraId="1FE7A013" w14:textId="42AFA829">
      <w:pPr>
        <w:spacing w:after="120"/>
        <w:rPr>
          <w:rFonts w:ascii="Montserrat" w:hAnsi="Montserrat" w:eastAsia="Times New Roman" w:cs="Arial"/>
        </w:rPr>
      </w:pPr>
      <w:r w:rsidRPr="00A846DD">
        <w:rPr>
          <w:rFonts w:ascii="Montserrat" w:hAnsi="Montserrat" w:eastAsia="Times New Roman" w:cs="Arial"/>
        </w:rPr>
        <w:t>All Needs assessments and school/community level data must be based on the current and prior year’s statistics</w:t>
      </w:r>
      <w:r w:rsidRPr="00A846DD" w:rsidR="0082569A">
        <w:rPr>
          <w:rFonts w:ascii="Montserrat" w:hAnsi="Montserrat" w:eastAsia="Times New Roman" w:cs="Arial"/>
        </w:rPr>
        <w:t xml:space="preserve">. </w:t>
      </w:r>
      <w:r w:rsidRPr="00A846DD">
        <w:rPr>
          <w:rFonts w:ascii="Montserrat" w:hAnsi="Montserrat" w:eastAsia="Times New Roman" w:cs="Arial"/>
        </w:rPr>
        <w:t>Therefore, the school must have been open for at least one year prior to applic</w:t>
      </w:r>
      <w:r w:rsidRPr="00A846DD" w:rsidR="000E48A3">
        <w:rPr>
          <w:rFonts w:ascii="Montserrat" w:hAnsi="Montserrat" w:eastAsia="Times New Roman" w:cs="Arial"/>
        </w:rPr>
        <w:t>ation submission.</w:t>
      </w:r>
    </w:p>
    <w:p w:rsidRPr="00FD45BA" w:rsidR="00ED6494" w:rsidP="009F2374" w:rsidRDefault="00ED6494" w14:paraId="33F9FCE9" w14:textId="791BD89A">
      <w:pPr>
        <w:pStyle w:val="Heading3"/>
        <w:spacing w:after="120"/>
        <w:rPr>
          <w:rFonts w:ascii="Montserrat" w:hAnsi="Montserrat" w:eastAsia="Times New Roman" w:cs="Arial"/>
          <w:b/>
          <w:color w:val="002D72"/>
          <w:sz w:val="32"/>
          <w:szCs w:val="32"/>
        </w:rPr>
      </w:pPr>
      <w:bookmarkStart w:name="_Toc216177434" w:id="22"/>
      <w:r w:rsidRPr="00FD45BA">
        <w:rPr>
          <w:rFonts w:ascii="Montserrat" w:hAnsi="Montserrat" w:eastAsia="Times New Roman"/>
          <w:color w:val="002D72"/>
          <w:sz w:val="32"/>
          <w:szCs w:val="32"/>
        </w:rPr>
        <w:t>Program Design and Implementation</w:t>
      </w:r>
      <w:bookmarkEnd w:id="22"/>
    </w:p>
    <w:p w:rsidR="00ED6494" w:rsidP="009F2374" w:rsidRDefault="00ED6494" w14:paraId="18684C37" w14:textId="5A7C1BA4">
      <w:pPr>
        <w:spacing w:after="120"/>
        <w:rPr>
          <w:rFonts w:ascii="Montserrat" w:hAnsi="Montserrat" w:eastAsia="Times New Roman" w:cs="Arial"/>
          <w:b/>
        </w:rPr>
      </w:pPr>
      <w:r w:rsidRPr="00884BE7">
        <w:rPr>
          <w:rFonts w:ascii="Montserrat" w:hAnsi="Montserrat" w:eastAsia="Times New Roman" w:cs="Arial"/>
          <w:b/>
        </w:rPr>
        <w:t>(1</w:t>
      </w:r>
      <w:r w:rsidR="007A730F">
        <w:rPr>
          <w:rFonts w:ascii="Montserrat" w:hAnsi="Montserrat" w:eastAsia="Times New Roman" w:cs="Arial"/>
          <w:b/>
        </w:rPr>
        <w:t>7</w:t>
      </w:r>
      <w:r w:rsidRPr="00884BE7">
        <w:rPr>
          <w:rFonts w:ascii="Montserrat" w:hAnsi="Montserrat" w:eastAsia="Times New Roman" w:cs="Arial"/>
          <w:b/>
        </w:rPr>
        <w:t xml:space="preserve"> Points)  </w:t>
      </w:r>
    </w:p>
    <w:p w:rsidR="008565F8" w:rsidP="009F2374" w:rsidRDefault="00FD6B1C" w14:paraId="2CAC511D" w14:textId="24CCB5DD">
      <w:pPr>
        <w:spacing w:after="120"/>
        <w:rPr>
          <w:rFonts w:ascii="Montserrat" w:hAnsi="Montserrat" w:eastAsia="Times New Roman" w:cs="Arial"/>
          <w:bCs/>
        </w:rPr>
      </w:pPr>
      <w:r w:rsidRPr="009B7030">
        <w:rPr>
          <w:rFonts w:ascii="Montserrat" w:hAnsi="Montserrat" w:eastAsia="Times New Roman" w:cs="Arial"/>
        </w:rPr>
        <w:t>The applicant will</w:t>
      </w:r>
      <w:r w:rsidRPr="009B7030" w:rsidR="008565F8">
        <w:rPr>
          <w:rFonts w:ascii="Montserrat" w:hAnsi="Montserrat" w:eastAsia="Times New Roman" w:cs="Arial"/>
        </w:rPr>
        <w:t xml:space="preserve"> demonstrat</w:t>
      </w:r>
      <w:r w:rsidRPr="009B7030">
        <w:rPr>
          <w:rFonts w:ascii="Montserrat" w:hAnsi="Montserrat" w:eastAsia="Times New Roman" w:cs="Arial"/>
        </w:rPr>
        <w:t>e</w:t>
      </w:r>
      <w:r w:rsidRPr="009B7030" w:rsidR="008565F8">
        <w:rPr>
          <w:rFonts w:ascii="Montserrat" w:hAnsi="Montserrat" w:eastAsia="Times New Roman" w:cs="Arial"/>
        </w:rPr>
        <w:t xml:space="preserve"> that the eligible entity will use best practices, including research- or evidence-based practices, to provide education and related activities that will complement and enhance the academic performance, achievement, </w:t>
      </w:r>
      <w:r w:rsidRPr="009B7030" w:rsidR="004000F4">
        <w:rPr>
          <w:rFonts w:ascii="Montserrat" w:hAnsi="Montserrat" w:eastAsia="Times New Roman" w:cs="Arial"/>
          <w:bCs/>
        </w:rPr>
        <w:t>post-secondary</w:t>
      </w:r>
      <w:r w:rsidRPr="009B7030" w:rsidR="008565F8">
        <w:rPr>
          <w:rFonts w:ascii="Montserrat" w:hAnsi="Montserrat" w:eastAsia="Times New Roman" w:cs="Arial"/>
        </w:rPr>
        <w:t xml:space="preserve"> education and workforce preparation</w:t>
      </w:r>
      <w:r w:rsidR="0053213D">
        <w:rPr>
          <w:rFonts w:ascii="Montserrat" w:hAnsi="Montserrat" w:eastAsia="Times New Roman" w:cs="Arial"/>
        </w:rPr>
        <w:t>,</w:t>
      </w:r>
      <w:r w:rsidRPr="009B7030" w:rsidR="008565F8">
        <w:rPr>
          <w:rFonts w:ascii="Montserrat" w:hAnsi="Montserrat" w:eastAsia="Times New Roman" w:cs="Arial"/>
        </w:rPr>
        <w:t xml:space="preserve"> and positive youth development of the students</w:t>
      </w:r>
      <w:r w:rsidR="00FF6FA0">
        <w:rPr>
          <w:rFonts w:ascii="Montserrat" w:hAnsi="Montserrat" w:eastAsia="Times New Roman" w:cs="Arial"/>
          <w:bCs/>
        </w:rPr>
        <w:t>.</w:t>
      </w:r>
    </w:p>
    <w:p w:rsidRPr="00884BE7" w:rsidR="00ED6494" w:rsidP="009F2374" w:rsidRDefault="00ED6494" w14:paraId="6DFDB677" w14:textId="77777777">
      <w:pPr>
        <w:spacing w:after="120"/>
        <w:jc w:val="center"/>
        <w:rPr>
          <w:rFonts w:ascii="Montserrat" w:hAnsi="Montserrat" w:eastAsia="Times New Roman" w:cs="Arial"/>
          <w:b/>
          <w:sz w:val="18"/>
          <w:szCs w:val="18"/>
        </w:rPr>
      </w:pPr>
    </w:p>
    <w:p w:rsidRPr="007D698B" w:rsidR="00607673" w:rsidP="003245FF" w:rsidRDefault="00607673" w14:paraId="48235ECA" w14:textId="14B67564">
      <w:pPr>
        <w:pStyle w:val="Heading3"/>
        <w:spacing w:after="0"/>
        <w:rPr>
          <w:rFonts w:ascii="Montserrat" w:hAnsi="Montserrat" w:eastAsia="Times New Roman"/>
          <w:color w:val="002D72"/>
          <w:sz w:val="32"/>
          <w:szCs w:val="32"/>
        </w:rPr>
      </w:pPr>
      <w:bookmarkStart w:name="_Toc216177435" w:id="23"/>
      <w:r w:rsidRPr="007D698B">
        <w:rPr>
          <w:rFonts w:ascii="Montserrat" w:hAnsi="Montserrat" w:eastAsia="Times New Roman"/>
          <w:color w:val="002D72"/>
          <w:sz w:val="32"/>
          <w:szCs w:val="32"/>
        </w:rPr>
        <w:lastRenderedPageBreak/>
        <w:t>Adequacy of Resources</w:t>
      </w:r>
      <w:bookmarkEnd w:id="23"/>
    </w:p>
    <w:p w:rsidRPr="007C113E" w:rsidR="00607673" w:rsidP="00D41285" w:rsidRDefault="00607673" w14:paraId="0FF851F7" w14:textId="58714D74">
      <w:pPr>
        <w:spacing w:after="0"/>
        <w:rPr>
          <w:rFonts w:ascii="Montserrat" w:hAnsi="Montserrat" w:eastAsia="Times New Roman" w:cs="Arial"/>
          <w:b/>
        </w:rPr>
      </w:pPr>
      <w:r w:rsidRPr="007C113E">
        <w:rPr>
          <w:rFonts w:ascii="Montserrat" w:hAnsi="Montserrat" w:eastAsia="Times New Roman" w:cs="Arial"/>
          <w:b/>
        </w:rPr>
        <w:t>(1</w:t>
      </w:r>
      <w:r w:rsidR="007A730F">
        <w:rPr>
          <w:rFonts w:ascii="Montserrat" w:hAnsi="Montserrat" w:eastAsia="Times New Roman" w:cs="Arial"/>
          <w:b/>
        </w:rPr>
        <w:t>5</w:t>
      </w:r>
      <w:r w:rsidRPr="007C113E">
        <w:rPr>
          <w:rFonts w:ascii="Montserrat" w:hAnsi="Montserrat" w:eastAsia="Times New Roman" w:cs="Arial"/>
          <w:b/>
        </w:rPr>
        <w:t xml:space="preserve"> Points)  </w:t>
      </w:r>
    </w:p>
    <w:p w:rsidRPr="007C113E" w:rsidR="006A2554" w:rsidP="009F2374" w:rsidRDefault="00A300E8" w14:paraId="2E035735" w14:textId="23D341B3">
      <w:pPr>
        <w:spacing w:after="120"/>
        <w:rPr>
          <w:rFonts w:ascii="Montserrat" w:hAnsi="Montserrat" w:eastAsia="Times New Roman" w:cs="Arial"/>
        </w:rPr>
      </w:pPr>
      <w:r>
        <w:rPr>
          <w:rFonts w:ascii="Montserrat" w:hAnsi="Montserrat" w:eastAsia="Times New Roman" w:cs="Arial"/>
        </w:rPr>
        <w:t>The applicant will describe in detail</w:t>
      </w:r>
      <w:r w:rsidR="004A4B82">
        <w:rPr>
          <w:rFonts w:ascii="Montserrat" w:hAnsi="Montserrat" w:eastAsia="Times New Roman" w:cs="Arial"/>
        </w:rPr>
        <w:t xml:space="preserve"> </w:t>
      </w:r>
      <w:r w:rsidR="00BB53EE">
        <w:rPr>
          <w:rFonts w:ascii="Montserrat" w:hAnsi="Montserrat" w:eastAsia="Times New Roman" w:cs="Arial"/>
        </w:rPr>
        <w:t xml:space="preserve">the </w:t>
      </w:r>
      <w:r w:rsidR="00D94112">
        <w:rPr>
          <w:rFonts w:ascii="Montserrat" w:hAnsi="Montserrat" w:eastAsia="Times New Roman" w:cs="Arial"/>
        </w:rPr>
        <w:t>capacity to successfully manage a</w:t>
      </w:r>
      <w:r w:rsidR="00E968B0">
        <w:rPr>
          <w:rFonts w:ascii="Montserrat" w:hAnsi="Montserrat" w:eastAsia="Times New Roman" w:cs="Arial"/>
        </w:rPr>
        <w:t xml:space="preserve"> 21</w:t>
      </w:r>
      <w:r w:rsidRPr="00E968B0" w:rsidR="00E968B0">
        <w:rPr>
          <w:rFonts w:ascii="Montserrat" w:hAnsi="Montserrat" w:eastAsia="Times New Roman" w:cs="Arial"/>
          <w:vertAlign w:val="superscript"/>
        </w:rPr>
        <w:t>st</w:t>
      </w:r>
      <w:r w:rsidR="00E968B0">
        <w:rPr>
          <w:rFonts w:ascii="Montserrat" w:hAnsi="Montserrat" w:eastAsia="Times New Roman" w:cs="Arial"/>
        </w:rPr>
        <w:t xml:space="preserve"> CCLC </w:t>
      </w:r>
      <w:r w:rsidR="0005376F">
        <w:rPr>
          <w:rFonts w:ascii="Montserrat" w:hAnsi="Montserrat" w:eastAsia="Times New Roman" w:cs="Arial"/>
        </w:rPr>
        <w:t>grant award</w:t>
      </w:r>
      <w:r w:rsidR="0082569A">
        <w:rPr>
          <w:rFonts w:ascii="Montserrat" w:hAnsi="Montserrat" w:eastAsia="Times New Roman" w:cs="Arial"/>
        </w:rPr>
        <w:t xml:space="preserve">. </w:t>
      </w:r>
      <w:r w:rsidR="00223D54">
        <w:rPr>
          <w:rFonts w:ascii="Montserrat" w:hAnsi="Montserrat" w:eastAsia="Times New Roman" w:cs="Arial"/>
        </w:rPr>
        <w:t>This may include</w:t>
      </w:r>
      <w:r w:rsidR="0082319C">
        <w:rPr>
          <w:rFonts w:ascii="Montserrat" w:hAnsi="Montserrat" w:eastAsia="Times New Roman" w:cs="Arial"/>
        </w:rPr>
        <w:t xml:space="preserve">: </w:t>
      </w:r>
    </w:p>
    <w:p w:rsidRPr="00BA396A" w:rsidR="00BA396A" w:rsidP="00304663" w:rsidRDefault="0005376F" w14:paraId="63A69535" w14:textId="695013D3">
      <w:pPr>
        <w:pStyle w:val="ListParagraph"/>
        <w:numPr>
          <w:ilvl w:val="0"/>
          <w:numId w:val="4"/>
        </w:numPr>
        <w:spacing w:after="0"/>
        <w:contextualSpacing w:val="0"/>
        <w:rPr>
          <w:rFonts w:ascii="Montserrat" w:hAnsi="Montserrat" w:eastAsia="Times New Roman" w:cs="Arial"/>
        </w:rPr>
      </w:pPr>
      <w:r>
        <w:rPr>
          <w:rFonts w:ascii="Montserrat" w:hAnsi="Montserrat" w:eastAsia="Times New Roman" w:cs="Arial"/>
        </w:rPr>
        <w:t xml:space="preserve">Program management </w:t>
      </w:r>
    </w:p>
    <w:p w:rsidR="0005376F" w:rsidP="00304663" w:rsidRDefault="0005376F" w14:paraId="14FF1142" w14:textId="749C2D70">
      <w:pPr>
        <w:pStyle w:val="ListParagraph"/>
        <w:numPr>
          <w:ilvl w:val="0"/>
          <w:numId w:val="4"/>
        </w:numPr>
        <w:spacing w:after="0"/>
        <w:contextualSpacing w:val="0"/>
        <w:rPr>
          <w:rFonts w:ascii="Montserrat" w:hAnsi="Montserrat" w:eastAsia="Times New Roman" w:cs="Arial"/>
        </w:rPr>
      </w:pPr>
      <w:r>
        <w:rPr>
          <w:rFonts w:ascii="Montserrat" w:hAnsi="Montserrat" w:eastAsia="Times New Roman" w:cs="Arial"/>
        </w:rPr>
        <w:t xml:space="preserve">Fiscal management </w:t>
      </w:r>
    </w:p>
    <w:p w:rsidRPr="00BA396A" w:rsidR="0005376F" w:rsidP="00304663" w:rsidRDefault="00914103" w14:paraId="4B44AAB8" w14:textId="38CD2284">
      <w:pPr>
        <w:pStyle w:val="ListParagraph"/>
        <w:numPr>
          <w:ilvl w:val="0"/>
          <w:numId w:val="4"/>
        </w:numPr>
        <w:spacing w:after="0"/>
        <w:contextualSpacing w:val="0"/>
        <w:rPr>
          <w:rFonts w:ascii="Montserrat" w:hAnsi="Montserrat" w:eastAsia="Times New Roman" w:cs="Arial"/>
        </w:rPr>
      </w:pPr>
      <w:r>
        <w:rPr>
          <w:rFonts w:ascii="Montserrat" w:hAnsi="Montserrat" w:eastAsia="Times New Roman" w:cs="Arial"/>
        </w:rPr>
        <w:t>Recruitment &amp; Retention of High-Quality Staff</w:t>
      </w:r>
      <w:r w:rsidR="00F40840">
        <w:rPr>
          <w:rFonts w:ascii="Montserrat" w:hAnsi="Montserrat" w:eastAsia="Times New Roman" w:cs="Arial"/>
        </w:rPr>
        <w:t>/Volunteers</w:t>
      </w:r>
    </w:p>
    <w:p w:rsidRPr="00BA396A" w:rsidR="00914103" w:rsidP="00304663" w:rsidRDefault="001E0686" w14:paraId="478551B1" w14:textId="2455051F">
      <w:pPr>
        <w:pStyle w:val="ListParagraph"/>
        <w:numPr>
          <w:ilvl w:val="0"/>
          <w:numId w:val="4"/>
        </w:numPr>
        <w:spacing w:after="0"/>
        <w:contextualSpacing w:val="0"/>
        <w:rPr>
          <w:rFonts w:ascii="Montserrat" w:hAnsi="Montserrat" w:eastAsia="Times New Roman" w:cs="Arial"/>
        </w:rPr>
      </w:pPr>
      <w:r>
        <w:rPr>
          <w:rFonts w:ascii="Montserrat" w:hAnsi="Montserrat" w:eastAsia="Times New Roman" w:cs="Arial"/>
        </w:rPr>
        <w:t>Ongoing Professional Learning</w:t>
      </w:r>
    </w:p>
    <w:p w:rsidRPr="007D698B" w:rsidR="00B73704" w:rsidP="003245FF" w:rsidRDefault="00B73704" w14:paraId="7DC42E88" w14:textId="74BC77B2">
      <w:pPr>
        <w:pStyle w:val="Heading3"/>
        <w:spacing w:after="0"/>
        <w:rPr>
          <w:rFonts w:ascii="Montserrat" w:hAnsi="Montserrat" w:cs="Arial"/>
          <w:b/>
          <w:color w:val="002D72"/>
          <w:sz w:val="32"/>
          <w:szCs w:val="32"/>
        </w:rPr>
      </w:pPr>
      <w:bookmarkStart w:name="_Toc216177436" w:id="24"/>
      <w:r w:rsidRPr="007D698B">
        <w:rPr>
          <w:rFonts w:ascii="Montserrat" w:hAnsi="Montserrat" w:eastAsia="Times New Roman"/>
          <w:color w:val="002D72"/>
          <w:sz w:val="32"/>
          <w:szCs w:val="32"/>
        </w:rPr>
        <w:t>Program Objectives and Activities</w:t>
      </w:r>
      <w:bookmarkEnd w:id="24"/>
    </w:p>
    <w:p w:rsidRPr="007C113E" w:rsidR="00B73704" w:rsidP="00D41285" w:rsidRDefault="00B73704" w14:paraId="6A3A0F84" w14:textId="7C98C906">
      <w:pPr>
        <w:spacing w:after="0"/>
        <w:rPr>
          <w:rFonts w:ascii="Montserrat" w:hAnsi="Montserrat" w:eastAsia="Times New Roman" w:cs="Arial"/>
          <w:b/>
        </w:rPr>
      </w:pPr>
      <w:r w:rsidRPr="007C113E">
        <w:rPr>
          <w:rFonts w:ascii="Montserrat" w:hAnsi="Montserrat" w:eastAsia="Times New Roman" w:cs="Arial"/>
          <w:b/>
        </w:rPr>
        <w:t>(1</w:t>
      </w:r>
      <w:r w:rsidR="007A730F">
        <w:rPr>
          <w:rFonts w:ascii="Montserrat" w:hAnsi="Montserrat" w:eastAsia="Times New Roman" w:cs="Arial"/>
          <w:b/>
        </w:rPr>
        <w:t>7</w:t>
      </w:r>
      <w:r w:rsidRPr="007C113E">
        <w:rPr>
          <w:rFonts w:ascii="Montserrat" w:hAnsi="Montserrat" w:eastAsia="Times New Roman" w:cs="Arial"/>
          <w:b/>
        </w:rPr>
        <w:t xml:space="preserve"> Points)  </w:t>
      </w:r>
    </w:p>
    <w:p w:rsidRPr="005A3F7A" w:rsidR="005A3F7A" w:rsidP="009F2374" w:rsidRDefault="009D0068" w14:paraId="50341ECE" w14:textId="1CBEE336">
      <w:pPr>
        <w:spacing w:after="120"/>
        <w:rPr>
          <w:rFonts w:ascii="Montserrat" w:hAnsi="Montserrat" w:eastAsia="Times New Roman" w:cs="Arial"/>
        </w:rPr>
      </w:pPr>
      <w:r w:rsidRPr="4DEF3387">
        <w:rPr>
          <w:rFonts w:ascii="Montserrat" w:hAnsi="Montserrat" w:eastAsia="Times New Roman" w:cs="Arial"/>
        </w:rPr>
        <w:t>All components of 21</w:t>
      </w:r>
      <w:r w:rsidRPr="4DEF3387">
        <w:rPr>
          <w:rFonts w:ascii="Montserrat" w:hAnsi="Montserrat" w:eastAsia="Times New Roman" w:cs="Arial"/>
          <w:vertAlign w:val="superscript"/>
        </w:rPr>
        <w:t>st</w:t>
      </w:r>
      <w:r w:rsidRPr="4DEF3387">
        <w:rPr>
          <w:rFonts w:ascii="Montserrat" w:hAnsi="Montserrat" w:eastAsia="Times New Roman" w:cs="Arial"/>
        </w:rPr>
        <w:t xml:space="preserve"> CCLC programs should help accomplish the </w:t>
      </w:r>
      <w:r w:rsidRPr="4DEF3387" w:rsidR="00695C51">
        <w:rPr>
          <w:rFonts w:ascii="Montserrat" w:hAnsi="Montserrat" w:eastAsia="Times New Roman" w:cs="Arial"/>
        </w:rPr>
        <w:t>primary</w:t>
      </w:r>
      <w:r w:rsidRPr="4DEF3387">
        <w:rPr>
          <w:rFonts w:ascii="Montserrat" w:hAnsi="Montserrat" w:eastAsia="Times New Roman" w:cs="Arial"/>
        </w:rPr>
        <w:t xml:space="preserve"> purpose of the 21</w:t>
      </w:r>
      <w:r w:rsidRPr="4DEF3387">
        <w:rPr>
          <w:rFonts w:ascii="Montserrat" w:hAnsi="Montserrat" w:eastAsia="Times New Roman" w:cs="Arial"/>
          <w:vertAlign w:val="superscript"/>
        </w:rPr>
        <w:t>st</w:t>
      </w:r>
      <w:r w:rsidRPr="4DEF3387">
        <w:rPr>
          <w:rFonts w:ascii="Montserrat" w:hAnsi="Montserrat" w:eastAsia="Times New Roman" w:cs="Arial"/>
        </w:rPr>
        <w:t xml:space="preserve"> CCLC funding, which is to boost students’ acad</w:t>
      </w:r>
      <w:r w:rsidRPr="4DEF3387" w:rsidR="000B02E3">
        <w:rPr>
          <w:rFonts w:ascii="Montserrat" w:hAnsi="Montserrat" w:eastAsia="Times New Roman" w:cs="Arial"/>
        </w:rPr>
        <w:t>emic growth in core content areas of math and language arts.</w:t>
      </w:r>
      <w:r w:rsidRPr="4DEF3387" w:rsidR="008A09DB">
        <w:rPr>
          <w:rFonts w:ascii="Montserrat" w:hAnsi="Montserrat" w:eastAsia="Times New Roman" w:cs="Arial"/>
        </w:rPr>
        <w:t xml:space="preserve">  21</w:t>
      </w:r>
      <w:r w:rsidRPr="4DEF3387" w:rsidR="008A09DB">
        <w:rPr>
          <w:rFonts w:ascii="Montserrat" w:hAnsi="Montserrat" w:eastAsia="Times New Roman" w:cs="Arial"/>
          <w:vertAlign w:val="superscript"/>
        </w:rPr>
        <w:t>st</w:t>
      </w:r>
      <w:r w:rsidRPr="4DEF3387" w:rsidR="008A09DB">
        <w:rPr>
          <w:rFonts w:ascii="Montserrat" w:hAnsi="Montserrat" w:eastAsia="Times New Roman" w:cs="Arial"/>
        </w:rPr>
        <w:t xml:space="preserve"> CCLC programs can be a significant resource to help achieve </w:t>
      </w:r>
      <w:bookmarkStart w:name="_Int_MET4YtU4" w:id="25"/>
      <w:r w:rsidRPr="4DEF3387" w:rsidR="008A09DB">
        <w:rPr>
          <w:rFonts w:ascii="Montserrat" w:hAnsi="Montserrat" w:eastAsia="Times New Roman" w:cs="Arial"/>
        </w:rPr>
        <w:t>objectives</w:t>
      </w:r>
      <w:bookmarkEnd w:id="25"/>
      <w:r w:rsidRPr="4DEF3387" w:rsidR="008A09DB">
        <w:rPr>
          <w:rFonts w:ascii="Montserrat" w:hAnsi="Montserrat" w:eastAsia="Times New Roman" w:cs="Arial"/>
        </w:rPr>
        <w:t xml:space="preserve"> in the School Integrated Action Plan (SIAP) and other schoolwide goals</w:t>
      </w:r>
      <w:r w:rsidRPr="4DEF3387" w:rsidR="003245FF">
        <w:rPr>
          <w:rFonts w:ascii="Montserrat" w:hAnsi="Montserrat" w:eastAsia="Times New Roman" w:cs="Arial"/>
        </w:rPr>
        <w:t>.</w:t>
      </w:r>
    </w:p>
    <w:p w:rsidRPr="00081F82" w:rsidR="005B62A6" w:rsidP="002F783E" w:rsidRDefault="005A3F7A" w14:paraId="493A5CAA" w14:textId="5726788D">
      <w:pPr>
        <w:spacing w:after="120"/>
        <w:rPr>
          <w:rFonts w:ascii="Montserrat" w:hAnsi="Montserrat"/>
          <w:bCs/>
        </w:rPr>
      </w:pPr>
      <w:r w:rsidRPr="00081F82">
        <w:rPr>
          <w:rFonts w:ascii="Montserrat" w:hAnsi="Montserrat"/>
          <w:bCs/>
        </w:rPr>
        <w:t>Th</w:t>
      </w:r>
      <w:r w:rsidRPr="00081F82" w:rsidR="005F2911">
        <w:rPr>
          <w:rFonts w:ascii="Montserrat" w:hAnsi="Montserrat"/>
          <w:bCs/>
        </w:rPr>
        <w:t>e applicant will</w:t>
      </w:r>
      <w:r w:rsidRPr="00081F82">
        <w:rPr>
          <w:rFonts w:ascii="Montserrat" w:hAnsi="Montserrat"/>
          <w:bCs/>
        </w:rPr>
        <w:t xml:space="preserve"> include well-written and clearly defined SMART objectives that identifies priorities and targets toward achieving the outcome goals for each focus area</w:t>
      </w:r>
      <w:r w:rsidRPr="00081F82" w:rsidR="005B62A6">
        <w:rPr>
          <w:rFonts w:ascii="Montserrat" w:hAnsi="Montserrat"/>
          <w:bCs/>
        </w:rPr>
        <w:t>: academics, youth development</w:t>
      </w:r>
      <w:r w:rsidRPr="00081F82" w:rsidR="0010288A">
        <w:rPr>
          <w:rFonts w:ascii="Montserrat" w:hAnsi="Montserrat"/>
          <w:bCs/>
        </w:rPr>
        <w:t xml:space="preserve">, </w:t>
      </w:r>
      <w:r w:rsidRPr="00081F82" w:rsidR="005B62A6">
        <w:rPr>
          <w:rFonts w:ascii="Montserrat" w:hAnsi="Montserrat"/>
          <w:bCs/>
        </w:rPr>
        <w:t>and family engagement</w:t>
      </w:r>
      <w:r w:rsidRPr="00081F82">
        <w:rPr>
          <w:rFonts w:ascii="Montserrat" w:hAnsi="Montserrat"/>
          <w:bCs/>
        </w:rPr>
        <w:t>.</w:t>
      </w:r>
      <w:r w:rsidRPr="00081F82" w:rsidR="00176563">
        <w:rPr>
          <w:rFonts w:ascii="Montserrat" w:hAnsi="Montserrat"/>
          <w:bCs/>
        </w:rPr>
        <w:t xml:space="preserve">  </w:t>
      </w:r>
    </w:p>
    <w:p w:rsidRPr="00081F82" w:rsidR="00763AD8" w:rsidP="00DD790E" w:rsidRDefault="002F783E" w14:paraId="2246472A" w14:textId="6C966AB2">
      <w:pPr>
        <w:spacing w:after="120"/>
        <w:ind w:left="720"/>
        <w:rPr>
          <w:rFonts w:ascii="Montserrat" w:hAnsi="Montserrat" w:eastAsia="Times New Roman" w:cs="Arial"/>
          <w:sz w:val="22"/>
          <w:szCs w:val="22"/>
        </w:rPr>
      </w:pPr>
      <w:r w:rsidRPr="1FD89D22" w:rsidR="002F783E">
        <w:rPr>
          <w:rFonts w:ascii="Montserrat" w:hAnsi="Montserrat" w:eastAsia="Times New Roman" w:cs="Arial"/>
          <w:sz w:val="22"/>
          <w:szCs w:val="22"/>
        </w:rPr>
        <w:t xml:space="preserve">All applicants will use the same stated process objective for 3.1 Family Engagement Objective: By the end of the program year, thirty </w:t>
      </w:r>
      <w:r w:rsidRPr="1FD89D22" w:rsidR="002F783E">
        <w:rPr>
          <w:rFonts w:ascii="Montserrat" w:hAnsi="Montserrat" w:eastAsia="Times New Roman" w:cs="Arial"/>
          <w:sz w:val="22"/>
          <w:szCs w:val="22"/>
        </w:rPr>
        <w:t>per</w:t>
      </w:r>
      <w:r w:rsidRPr="1FD89D22" w:rsidR="3E0BE78E">
        <w:rPr>
          <w:rFonts w:ascii="Montserrat" w:hAnsi="Montserrat" w:eastAsia="Times New Roman" w:cs="Arial"/>
          <w:sz w:val="22"/>
          <w:szCs w:val="22"/>
        </w:rPr>
        <w:t xml:space="preserve">cent </w:t>
      </w:r>
      <w:r w:rsidRPr="1FD89D22" w:rsidR="002F783E">
        <w:rPr>
          <w:rFonts w:ascii="Montserrat" w:hAnsi="Montserrat" w:eastAsia="Times New Roman" w:cs="Arial"/>
          <w:sz w:val="22"/>
          <w:szCs w:val="22"/>
        </w:rPr>
        <w:t>(30%) of the regular attendee goal of 21</w:t>
      </w:r>
      <w:r w:rsidRPr="1FD89D22" w:rsidR="002F783E">
        <w:rPr>
          <w:rFonts w:ascii="Montserrat" w:hAnsi="Montserrat" w:eastAsia="Times New Roman" w:cs="Arial"/>
          <w:sz w:val="22"/>
          <w:szCs w:val="22"/>
          <w:vertAlign w:val="superscript"/>
        </w:rPr>
        <w:t>st</w:t>
      </w:r>
      <w:r w:rsidRPr="1FD89D22" w:rsidR="002F783E">
        <w:rPr>
          <w:rFonts w:ascii="Montserrat" w:hAnsi="Montserrat" w:eastAsia="Times New Roman" w:cs="Arial"/>
          <w:sz w:val="22"/>
          <w:szCs w:val="22"/>
        </w:rPr>
        <w:t xml:space="preserve"> CCLC family members will participate in one or more literacy and/or related educational development opportunities as evidenced by attendance collection.</w:t>
      </w:r>
    </w:p>
    <w:p w:rsidRPr="005761A2" w:rsidR="00802EEB" w:rsidP="009F2374" w:rsidRDefault="002C187A" w14:paraId="7B469446" w14:textId="65A668C6">
      <w:pPr>
        <w:spacing w:after="120"/>
        <w:rPr>
          <w:rFonts w:ascii="Montserrat" w:hAnsi="Montserrat" w:eastAsia="Times New Roman" w:cs="Arial"/>
        </w:rPr>
      </w:pPr>
      <w:r w:rsidRPr="005761A2">
        <w:rPr>
          <w:rFonts w:ascii="Montserrat" w:hAnsi="Montserrat" w:eastAsia="Times New Roman" w:cs="Arial"/>
        </w:rPr>
        <w:t xml:space="preserve">All program </w:t>
      </w:r>
      <w:r w:rsidRPr="005761A2" w:rsidR="00C46246">
        <w:rPr>
          <w:rFonts w:ascii="Montserrat" w:hAnsi="Montserrat" w:eastAsia="Times New Roman" w:cs="Arial"/>
        </w:rPr>
        <w:t>objectives are intended to be annual SMART objectives</w:t>
      </w:r>
      <w:r w:rsidRPr="005761A2" w:rsidR="006E38F2">
        <w:rPr>
          <w:rFonts w:ascii="Montserrat" w:hAnsi="Montserrat" w:eastAsia="Times New Roman" w:cs="Arial"/>
        </w:rPr>
        <w:t xml:space="preserve"> which will be measured at the end of each program year of the </w:t>
      </w:r>
      <w:r w:rsidRPr="005761A2" w:rsidR="002E5EE8">
        <w:rPr>
          <w:rFonts w:ascii="Montserrat" w:hAnsi="Montserrat" w:eastAsia="Times New Roman" w:cs="Arial"/>
        </w:rPr>
        <w:t>5-year</w:t>
      </w:r>
      <w:r w:rsidRPr="005761A2" w:rsidR="006E38F2">
        <w:rPr>
          <w:rFonts w:ascii="Montserrat" w:hAnsi="Montserrat" w:eastAsia="Times New Roman" w:cs="Arial"/>
        </w:rPr>
        <w:t xml:space="preserve"> grant cycle</w:t>
      </w:r>
      <w:r w:rsidRPr="005761A2" w:rsidR="0082569A">
        <w:rPr>
          <w:rFonts w:ascii="Montserrat" w:hAnsi="Montserrat" w:eastAsia="Times New Roman" w:cs="Arial"/>
        </w:rPr>
        <w:t xml:space="preserve">. </w:t>
      </w:r>
    </w:p>
    <w:p w:rsidRPr="00F20E3F" w:rsidR="001F38D2" w:rsidP="00D41285" w:rsidRDefault="00802EEB" w14:paraId="7CB97C85" w14:textId="5ED37C41">
      <w:pPr>
        <w:spacing w:after="0"/>
        <w:rPr>
          <w:rFonts w:ascii="Montserrat" w:hAnsi="Montserrat" w:eastAsia="Times New Roman" w:cs="Arial"/>
        </w:rPr>
      </w:pPr>
      <w:r w:rsidRPr="005761A2">
        <w:rPr>
          <w:rFonts w:ascii="Montserrat" w:hAnsi="Montserrat" w:eastAsia="Times New Roman" w:cs="Arial"/>
          <w:b/>
          <w:bCs/>
        </w:rPr>
        <w:t>S</w:t>
      </w:r>
      <w:r w:rsidRPr="005761A2" w:rsidR="001F38D2">
        <w:rPr>
          <w:rFonts w:ascii="Montserrat" w:hAnsi="Montserrat" w:eastAsia="Times New Roman" w:cs="Arial"/>
          <w:b/>
          <w:bCs/>
        </w:rPr>
        <w:t xml:space="preserve">pecific </w:t>
      </w:r>
      <w:r w:rsidRPr="00F20E3F" w:rsidR="00F20E3F">
        <w:rPr>
          <w:rFonts w:ascii="Montserrat" w:hAnsi="Montserrat" w:eastAsia="Times New Roman" w:cs="Arial"/>
        </w:rPr>
        <w:t>– Who is the target population? What is the expected result?</w:t>
      </w:r>
    </w:p>
    <w:p w:rsidRPr="00F20E3F" w:rsidR="001F38D2" w:rsidP="00D41285" w:rsidRDefault="001F38D2" w14:paraId="42E7523D" w14:textId="5758798B">
      <w:pPr>
        <w:spacing w:after="0"/>
        <w:rPr>
          <w:rFonts w:ascii="Montserrat" w:hAnsi="Montserrat" w:eastAsia="Times New Roman" w:cs="Arial"/>
        </w:rPr>
      </w:pPr>
      <w:r w:rsidRPr="005761A2">
        <w:rPr>
          <w:rFonts w:ascii="Montserrat" w:hAnsi="Montserrat" w:eastAsia="Times New Roman" w:cs="Arial"/>
          <w:b/>
          <w:bCs/>
        </w:rPr>
        <w:t>Measurable</w:t>
      </w:r>
      <w:r w:rsidR="007307CC">
        <w:rPr>
          <w:rFonts w:ascii="Montserrat" w:hAnsi="Montserrat" w:eastAsia="Times New Roman" w:cs="Arial"/>
          <w:b/>
          <w:bCs/>
        </w:rPr>
        <w:t>*</w:t>
      </w:r>
      <w:r w:rsidR="00F20E3F">
        <w:rPr>
          <w:rFonts w:ascii="Montserrat" w:hAnsi="Montserrat" w:eastAsia="Times New Roman" w:cs="Arial"/>
          <w:b/>
          <w:bCs/>
        </w:rPr>
        <w:t xml:space="preserve"> </w:t>
      </w:r>
      <w:r w:rsidRPr="00F20E3F" w:rsidR="00F20E3F">
        <w:rPr>
          <w:rFonts w:ascii="Montserrat" w:hAnsi="Montserrat" w:eastAsia="Times New Roman" w:cs="Arial"/>
        </w:rPr>
        <w:t>– Is the objective quantifiable? What measurement tool will be used?</w:t>
      </w:r>
    </w:p>
    <w:p w:rsidRPr="005761A2" w:rsidR="000246CB" w:rsidP="00D41285" w:rsidRDefault="00802EEB" w14:paraId="541962C6" w14:textId="60D10885">
      <w:pPr>
        <w:spacing w:after="0"/>
        <w:rPr>
          <w:rFonts w:ascii="Montserrat" w:hAnsi="Montserrat" w:eastAsia="Times New Roman" w:cs="Arial"/>
          <w:b/>
          <w:bCs/>
        </w:rPr>
      </w:pPr>
      <w:r w:rsidRPr="005761A2">
        <w:rPr>
          <w:rFonts w:ascii="Montserrat" w:hAnsi="Montserrat" w:eastAsia="Times New Roman" w:cs="Arial"/>
          <w:b/>
          <w:bCs/>
        </w:rPr>
        <w:t>A</w:t>
      </w:r>
      <w:r w:rsidRPr="005761A2" w:rsidR="000246CB">
        <w:rPr>
          <w:rFonts w:ascii="Montserrat" w:hAnsi="Montserrat" w:eastAsia="Times New Roman" w:cs="Arial"/>
          <w:b/>
          <w:bCs/>
        </w:rPr>
        <w:t>chievable</w:t>
      </w:r>
      <w:r w:rsidR="00F20E3F">
        <w:rPr>
          <w:rFonts w:ascii="Montserrat" w:hAnsi="Montserrat" w:eastAsia="Times New Roman" w:cs="Arial"/>
        </w:rPr>
        <w:t xml:space="preserve"> – Can the objective be accomplished with the available resources and support for the targeted population?</w:t>
      </w:r>
      <w:r w:rsidRPr="005761A2" w:rsidR="000246CB">
        <w:rPr>
          <w:rFonts w:ascii="Montserrat" w:hAnsi="Montserrat" w:eastAsia="Times New Roman" w:cs="Arial"/>
          <w:b/>
          <w:bCs/>
        </w:rPr>
        <w:t xml:space="preserve"> </w:t>
      </w:r>
    </w:p>
    <w:p w:rsidRPr="00F20E3F" w:rsidR="000246CB" w:rsidP="00D41285" w:rsidRDefault="00802EEB" w14:paraId="3CBFDD5E" w14:textId="3D8E825C">
      <w:pPr>
        <w:spacing w:after="0"/>
        <w:rPr>
          <w:rFonts w:ascii="Montserrat" w:hAnsi="Montserrat" w:eastAsia="Times New Roman" w:cs="Arial"/>
        </w:rPr>
      </w:pPr>
      <w:r w:rsidRPr="005761A2">
        <w:rPr>
          <w:rFonts w:ascii="Montserrat" w:hAnsi="Montserrat" w:eastAsia="Times New Roman" w:cs="Arial"/>
          <w:b/>
          <w:bCs/>
        </w:rPr>
        <w:t>R</w:t>
      </w:r>
      <w:r w:rsidRPr="005761A2" w:rsidR="000246CB">
        <w:rPr>
          <w:rFonts w:ascii="Montserrat" w:hAnsi="Montserrat" w:eastAsia="Times New Roman" w:cs="Arial"/>
          <w:b/>
          <w:bCs/>
        </w:rPr>
        <w:t>elevant</w:t>
      </w:r>
      <w:r w:rsidR="00F20E3F">
        <w:rPr>
          <w:rFonts w:ascii="Montserrat" w:hAnsi="Montserrat" w:eastAsia="Times New Roman" w:cs="Arial"/>
        </w:rPr>
        <w:t xml:space="preserve"> – Does the objective address specific community and school needs assessments?</w:t>
      </w:r>
    </w:p>
    <w:p w:rsidRPr="00F20E3F" w:rsidR="00802EEB" w:rsidP="00D41285" w:rsidRDefault="00802EEB" w14:paraId="61740BB4" w14:textId="5C7B2C79">
      <w:pPr>
        <w:spacing w:after="0"/>
        <w:rPr>
          <w:rFonts w:ascii="Montserrat" w:hAnsi="Montserrat" w:eastAsia="Times New Roman" w:cs="Arial"/>
        </w:rPr>
      </w:pPr>
      <w:r w:rsidRPr="005761A2">
        <w:rPr>
          <w:rFonts w:ascii="Montserrat" w:hAnsi="Montserrat" w:eastAsia="Times New Roman" w:cs="Arial"/>
          <w:b/>
          <w:bCs/>
        </w:rPr>
        <w:t>T</w:t>
      </w:r>
      <w:r w:rsidRPr="005761A2" w:rsidR="000246CB">
        <w:rPr>
          <w:rFonts w:ascii="Montserrat" w:hAnsi="Montserrat" w:eastAsia="Times New Roman" w:cs="Arial"/>
          <w:b/>
          <w:bCs/>
        </w:rPr>
        <w:t>imebound</w:t>
      </w:r>
      <w:r w:rsidR="00F20E3F">
        <w:rPr>
          <w:rFonts w:ascii="Montserrat" w:hAnsi="Montserrat" w:eastAsia="Times New Roman" w:cs="Arial"/>
        </w:rPr>
        <w:t xml:space="preserve"> </w:t>
      </w:r>
      <w:r w:rsidR="00454DFD">
        <w:rPr>
          <w:rFonts w:ascii="Montserrat" w:hAnsi="Montserrat" w:eastAsia="Times New Roman" w:cs="Arial"/>
        </w:rPr>
        <w:t>–</w:t>
      </w:r>
      <w:r w:rsidR="00F20E3F">
        <w:rPr>
          <w:rFonts w:ascii="Montserrat" w:hAnsi="Montserrat" w:eastAsia="Times New Roman" w:cs="Arial"/>
        </w:rPr>
        <w:t xml:space="preserve"> </w:t>
      </w:r>
      <w:r w:rsidR="00454DFD">
        <w:rPr>
          <w:rFonts w:ascii="Montserrat" w:hAnsi="Montserrat" w:eastAsia="Times New Roman" w:cs="Arial"/>
        </w:rPr>
        <w:t>Does the objective include a timeline when the objective will be evaluat</w:t>
      </w:r>
      <w:r w:rsidR="009C4DC2">
        <w:rPr>
          <w:rFonts w:ascii="Montserrat" w:hAnsi="Montserrat" w:eastAsia="Times New Roman" w:cs="Arial"/>
        </w:rPr>
        <w:t>ed</w:t>
      </w:r>
      <w:r w:rsidR="00454DFD">
        <w:rPr>
          <w:rFonts w:ascii="Montserrat" w:hAnsi="Montserrat" w:eastAsia="Times New Roman" w:cs="Arial"/>
        </w:rPr>
        <w:t xml:space="preserve"> within the program year?</w:t>
      </w:r>
    </w:p>
    <w:p w:rsidRPr="005761A2" w:rsidR="002C187A" w:rsidP="00506026" w:rsidRDefault="00390404" w14:paraId="7E67012C" w14:textId="626FA3D4">
      <w:pPr>
        <w:spacing w:after="120"/>
        <w:ind w:left="720"/>
        <w:rPr>
          <w:rFonts w:ascii="Montserrat" w:hAnsi="Montserrat" w:eastAsia="Times New Roman" w:cs="Arial"/>
        </w:rPr>
      </w:pPr>
      <w:r w:rsidRPr="005761A2">
        <w:rPr>
          <w:rFonts w:ascii="Montserrat" w:hAnsi="Montserrat" w:eastAsia="Times New Roman" w:cs="Arial"/>
        </w:rPr>
        <w:t xml:space="preserve">The time-bound portion of the objective should state </w:t>
      </w:r>
      <w:r w:rsidRPr="005761A2" w:rsidR="00785F43">
        <w:rPr>
          <w:rFonts w:ascii="Montserrat" w:hAnsi="Montserrat" w:eastAsia="Times New Roman" w:cs="Arial"/>
          <w:b/>
        </w:rPr>
        <w:t>“</w:t>
      </w:r>
      <w:r w:rsidRPr="005761A2">
        <w:rPr>
          <w:rFonts w:ascii="Montserrat" w:hAnsi="Montserrat" w:eastAsia="Times New Roman" w:cs="Arial"/>
          <w:b/>
        </w:rPr>
        <w:t>By the end of the program year</w:t>
      </w:r>
      <w:r w:rsidRPr="005761A2" w:rsidR="0066014A">
        <w:rPr>
          <w:rFonts w:ascii="Montserrat" w:hAnsi="Montserrat" w:eastAsia="Times New Roman" w:cs="Arial"/>
          <w:b/>
        </w:rPr>
        <w:t>,”</w:t>
      </w:r>
      <w:r w:rsidRPr="005761A2">
        <w:rPr>
          <w:rFonts w:ascii="Montserrat" w:hAnsi="Montserrat" w:eastAsia="Times New Roman" w:cs="Arial"/>
        </w:rPr>
        <w:t xml:space="preserve"> without a specific date</w:t>
      </w:r>
      <w:r w:rsidRPr="005761A2" w:rsidR="002E5EE8">
        <w:rPr>
          <w:rFonts w:ascii="Montserrat" w:hAnsi="Montserrat" w:eastAsia="Times New Roman" w:cs="Arial"/>
        </w:rPr>
        <w:t>.</w:t>
      </w:r>
      <w:r w:rsidRPr="005761A2" w:rsidR="00797B2E">
        <w:rPr>
          <w:rFonts w:ascii="Montserrat" w:hAnsi="Montserrat" w:eastAsia="Times New Roman" w:cs="Arial"/>
        </w:rPr>
        <w:t xml:space="preserve"> </w:t>
      </w:r>
    </w:p>
    <w:p w:rsidRPr="00D112FC" w:rsidR="00797B2E" w:rsidP="009F2374" w:rsidRDefault="002F553F" w14:paraId="1B3A4277" w14:textId="46B3E823">
      <w:pPr>
        <w:spacing w:after="120"/>
        <w:rPr>
          <w:rFonts w:ascii="Montserrat" w:hAnsi="Montserrat" w:eastAsia="Times New Roman" w:cs="Arial"/>
          <w:i/>
          <w:iCs/>
          <w:sz w:val="21"/>
          <w:szCs w:val="21"/>
        </w:rPr>
      </w:pPr>
      <w:r w:rsidRPr="00D112FC">
        <w:rPr>
          <w:rFonts w:ascii="Montserrat" w:hAnsi="Montserrat" w:eastAsia="Times New Roman" w:cs="Arial"/>
          <w:i/>
          <w:iCs/>
          <w:sz w:val="21"/>
          <w:szCs w:val="21"/>
        </w:rPr>
        <w:t>*</w:t>
      </w:r>
      <w:r w:rsidRPr="00D112FC" w:rsidR="00797B2E">
        <w:rPr>
          <w:rFonts w:ascii="Montserrat" w:hAnsi="Montserrat" w:eastAsia="Times New Roman" w:cs="Arial"/>
          <w:i/>
          <w:iCs/>
          <w:sz w:val="21"/>
          <w:szCs w:val="21"/>
        </w:rPr>
        <w:t xml:space="preserve">State assessments should </w:t>
      </w:r>
      <w:r w:rsidRPr="00D112FC" w:rsidR="00797B2E">
        <w:rPr>
          <w:rFonts w:ascii="Montserrat" w:hAnsi="Montserrat" w:eastAsia="Times New Roman" w:cs="Arial"/>
          <w:i/>
          <w:iCs/>
          <w:sz w:val="21"/>
          <w:szCs w:val="21"/>
          <w:u w:val="single"/>
        </w:rPr>
        <w:t>not</w:t>
      </w:r>
      <w:r w:rsidRPr="00D112FC" w:rsidR="00797B2E">
        <w:rPr>
          <w:rFonts w:ascii="Montserrat" w:hAnsi="Montserrat" w:eastAsia="Times New Roman" w:cs="Arial"/>
          <w:i/>
          <w:iCs/>
          <w:sz w:val="21"/>
          <w:szCs w:val="21"/>
        </w:rPr>
        <w:t xml:space="preserve"> be used as a progress </w:t>
      </w:r>
      <w:r w:rsidRPr="00D112FC" w:rsidR="00A84709">
        <w:rPr>
          <w:rFonts w:ascii="Montserrat" w:hAnsi="Montserrat" w:eastAsia="Times New Roman" w:cs="Arial"/>
          <w:i/>
          <w:iCs/>
          <w:sz w:val="21"/>
          <w:szCs w:val="21"/>
        </w:rPr>
        <w:t>measure;</w:t>
      </w:r>
      <w:r w:rsidRPr="00D112FC" w:rsidR="004F5D42">
        <w:rPr>
          <w:rFonts w:ascii="Montserrat" w:hAnsi="Montserrat" w:eastAsia="Times New Roman" w:cs="Arial"/>
          <w:i/>
          <w:iCs/>
          <w:sz w:val="21"/>
          <w:szCs w:val="21"/>
        </w:rPr>
        <w:t xml:space="preserve"> these scores are not available </w:t>
      </w:r>
      <w:r w:rsidRPr="00D112FC" w:rsidR="00C65112">
        <w:rPr>
          <w:rFonts w:ascii="Montserrat" w:hAnsi="Montserrat" w:eastAsia="Times New Roman" w:cs="Arial"/>
          <w:i/>
          <w:iCs/>
          <w:sz w:val="21"/>
          <w:szCs w:val="21"/>
        </w:rPr>
        <w:t>within the current program year</w:t>
      </w:r>
      <w:r w:rsidRPr="00D112FC" w:rsidR="0066014A">
        <w:rPr>
          <w:rFonts w:ascii="Montserrat" w:hAnsi="Montserrat" w:eastAsia="Times New Roman" w:cs="Arial"/>
          <w:i/>
          <w:iCs/>
          <w:sz w:val="21"/>
          <w:szCs w:val="21"/>
        </w:rPr>
        <w:t xml:space="preserve">. </w:t>
      </w:r>
      <w:r w:rsidRPr="00D112FC" w:rsidR="00897E2F">
        <w:rPr>
          <w:rFonts w:ascii="Montserrat" w:hAnsi="Montserrat" w:eastAsia="Times New Roman" w:cs="Arial"/>
          <w:i/>
          <w:iCs/>
          <w:sz w:val="21"/>
          <w:szCs w:val="21"/>
        </w:rPr>
        <w:t xml:space="preserve">Formative </w:t>
      </w:r>
      <w:r w:rsidRPr="00D112FC" w:rsidR="00650171">
        <w:rPr>
          <w:rFonts w:ascii="Montserrat" w:hAnsi="Montserrat" w:eastAsia="Times New Roman" w:cs="Arial"/>
          <w:i/>
          <w:iCs/>
          <w:sz w:val="21"/>
          <w:szCs w:val="21"/>
        </w:rPr>
        <w:t xml:space="preserve">or benchmark </w:t>
      </w:r>
      <w:r w:rsidRPr="00D112FC" w:rsidR="00897E2F">
        <w:rPr>
          <w:rFonts w:ascii="Montserrat" w:hAnsi="Montserrat" w:eastAsia="Times New Roman" w:cs="Arial"/>
          <w:i/>
          <w:iCs/>
          <w:sz w:val="21"/>
          <w:szCs w:val="21"/>
        </w:rPr>
        <w:t>assessments</w:t>
      </w:r>
      <w:r w:rsidRPr="00D112FC" w:rsidR="00B62C12">
        <w:rPr>
          <w:rFonts w:ascii="Montserrat" w:hAnsi="Montserrat" w:eastAsia="Times New Roman" w:cs="Arial"/>
          <w:i/>
          <w:iCs/>
          <w:sz w:val="21"/>
          <w:szCs w:val="21"/>
        </w:rPr>
        <w:t xml:space="preserve"> can provide meaningful outcome data for determining student progress</w:t>
      </w:r>
      <w:r w:rsidRPr="00D112FC" w:rsidR="00B044AE">
        <w:rPr>
          <w:rFonts w:ascii="Montserrat" w:hAnsi="Montserrat" w:eastAsia="Times New Roman" w:cs="Arial"/>
          <w:i/>
          <w:iCs/>
          <w:sz w:val="21"/>
          <w:szCs w:val="21"/>
        </w:rPr>
        <w:t xml:space="preserve"> on grant program objectives within the program year.</w:t>
      </w:r>
    </w:p>
    <w:p w:rsidRPr="007D698B" w:rsidR="005C75F4" w:rsidP="009F2374" w:rsidRDefault="005C75F4" w14:paraId="60F1463A" w14:textId="5688DD8C">
      <w:pPr>
        <w:pStyle w:val="Heading3"/>
        <w:spacing w:after="120"/>
        <w:rPr>
          <w:rFonts w:ascii="Montserrat" w:hAnsi="Montserrat" w:eastAsia="Times New Roman"/>
          <w:color w:val="002D72"/>
          <w:sz w:val="32"/>
          <w:szCs w:val="32"/>
        </w:rPr>
      </w:pPr>
      <w:bookmarkStart w:name="_Toc216177437" w:id="27"/>
      <w:r w:rsidRPr="007D698B">
        <w:rPr>
          <w:rFonts w:ascii="Montserrat" w:hAnsi="Montserrat" w:eastAsia="Times New Roman"/>
          <w:color w:val="002D72"/>
          <w:sz w:val="32"/>
          <w:szCs w:val="32"/>
        </w:rPr>
        <w:lastRenderedPageBreak/>
        <w:t>Evaluation</w:t>
      </w:r>
      <w:bookmarkEnd w:id="27"/>
    </w:p>
    <w:p w:rsidR="005C75F4" w:rsidP="009F2374" w:rsidRDefault="005C75F4" w14:paraId="232008F2" w14:textId="15A42BFE">
      <w:pPr>
        <w:spacing w:after="120"/>
        <w:rPr>
          <w:rFonts w:ascii="Montserrat" w:hAnsi="Montserrat" w:eastAsia="Times New Roman" w:cs="Arial"/>
          <w:b/>
        </w:rPr>
      </w:pPr>
      <w:r w:rsidRPr="007C113E">
        <w:rPr>
          <w:rFonts w:ascii="Montserrat" w:hAnsi="Montserrat" w:eastAsia="Times New Roman" w:cs="Arial"/>
          <w:b/>
        </w:rPr>
        <w:t>(1</w:t>
      </w:r>
      <w:r w:rsidR="007A730F">
        <w:rPr>
          <w:rFonts w:ascii="Montserrat" w:hAnsi="Montserrat" w:eastAsia="Times New Roman" w:cs="Arial"/>
          <w:b/>
        </w:rPr>
        <w:t>7</w:t>
      </w:r>
      <w:r w:rsidRPr="007C113E">
        <w:rPr>
          <w:rFonts w:ascii="Montserrat" w:hAnsi="Montserrat" w:eastAsia="Times New Roman" w:cs="Arial"/>
          <w:b/>
        </w:rPr>
        <w:t xml:space="preserve"> Points)  </w:t>
      </w:r>
    </w:p>
    <w:p w:rsidR="00003807" w:rsidP="009F2374" w:rsidRDefault="008653CF" w14:paraId="6C8C8231" w14:textId="7AC9F66E">
      <w:pPr>
        <w:spacing w:after="120"/>
        <w:rPr>
          <w:rFonts w:ascii="Montserrat" w:hAnsi="Montserrat" w:eastAsia="Times New Roman" w:cs="Arial"/>
        </w:rPr>
      </w:pPr>
      <w:r>
        <w:rPr>
          <w:rFonts w:ascii="Montserrat" w:hAnsi="Montserrat" w:eastAsia="Times New Roman" w:cs="Arial"/>
          <w:bCs/>
        </w:rPr>
        <w:t xml:space="preserve">ESSA </w:t>
      </w:r>
      <w:r w:rsidR="00365333">
        <w:rPr>
          <w:rFonts w:ascii="Montserrat" w:hAnsi="Montserrat" w:eastAsia="Times New Roman" w:cs="Arial"/>
          <w:bCs/>
        </w:rPr>
        <w:t xml:space="preserve">requires all applications to use the </w:t>
      </w:r>
      <w:hyperlink w:history="1" r:id="rId42">
        <w:r w:rsidRPr="00E87DCF" w:rsidR="00365333">
          <w:rPr>
            <w:rStyle w:val="Hyperlink"/>
            <w:rFonts w:ascii="Montserrat" w:hAnsi="Montserrat" w:eastAsia="Times New Roman" w:cs="Arial"/>
            <w:i/>
            <w:color w:val="002D72"/>
          </w:rPr>
          <w:t>Measures of Effectiveness</w:t>
        </w:r>
      </w:hyperlink>
      <w:r w:rsidR="00365333">
        <w:rPr>
          <w:rFonts w:ascii="Montserrat" w:hAnsi="Montserrat" w:eastAsia="Times New Roman" w:cs="Arial"/>
          <w:bCs/>
        </w:rPr>
        <w:t xml:space="preserve"> to connect to the rationale behind their program design</w:t>
      </w:r>
      <w:r w:rsidR="00D35306">
        <w:rPr>
          <w:rFonts w:ascii="Montserrat" w:hAnsi="Montserrat" w:eastAsia="Times New Roman" w:cs="Arial"/>
          <w:bCs/>
        </w:rPr>
        <w:t xml:space="preserve">. </w:t>
      </w:r>
      <w:r w:rsidRPr="00003807" w:rsidR="00003807">
        <w:rPr>
          <w:rFonts w:ascii="Montserrat" w:hAnsi="Montserrat" w:eastAsia="Times New Roman" w:cs="Arial"/>
        </w:rPr>
        <w:t xml:space="preserve">ESSA has a </w:t>
      </w:r>
      <w:hyperlink w:history="1" r:id="rId43">
        <w:r w:rsidRPr="00E87DCF" w:rsidR="0028310C">
          <w:rPr>
            <w:rStyle w:val="Hyperlink"/>
            <w:rFonts w:ascii="Montserrat" w:hAnsi="Montserrat" w:eastAsia="Times New Roman" w:cs="Arial"/>
            <w:i/>
            <w:iCs/>
            <w:color w:val="002D72"/>
          </w:rPr>
          <w:t>Tiers of Evidence Framework</w:t>
        </w:r>
      </w:hyperlink>
      <w:r w:rsidRPr="00E87DCF" w:rsidR="00003807">
        <w:rPr>
          <w:rFonts w:ascii="Montserrat" w:hAnsi="Montserrat" w:eastAsia="Times New Roman" w:cs="Arial"/>
          <w:color w:val="002D72"/>
        </w:rPr>
        <w:t xml:space="preserve"> </w:t>
      </w:r>
      <w:r w:rsidRPr="00003807" w:rsidR="00003807">
        <w:rPr>
          <w:rFonts w:ascii="Montserrat" w:hAnsi="Montserrat" w:eastAsia="Times New Roman" w:cs="Arial"/>
        </w:rPr>
        <w:t>to evaluate the effectiveness of interventions in schools, with tiers determined by study design and rigor.</w:t>
      </w:r>
    </w:p>
    <w:p w:rsidRPr="00BF2A6F" w:rsidR="00061828" w:rsidP="009F2374" w:rsidRDefault="00061828" w14:paraId="1CB080CA" w14:textId="7408310B">
      <w:pPr>
        <w:spacing w:after="120"/>
        <w:ind w:left="64"/>
        <w:rPr>
          <w:rFonts w:ascii="Montserrat" w:hAnsi="Montserrat" w:eastAsia="Times New Roman" w:cs="Arial"/>
          <w:bCs/>
        </w:rPr>
      </w:pPr>
      <w:r w:rsidRPr="0081059F">
        <w:rPr>
          <w:rFonts w:ascii="Montserrat" w:hAnsi="Montserrat" w:eastAsia="Times New Roman" w:cs="Arial"/>
        </w:rPr>
        <w:t xml:space="preserve">An applicant must describe in its application how its proposed program </w:t>
      </w:r>
      <w:r w:rsidR="0081059F">
        <w:rPr>
          <w:rFonts w:ascii="Montserrat" w:hAnsi="Montserrat" w:eastAsia="Times New Roman" w:cs="Arial"/>
        </w:rPr>
        <w:t xml:space="preserve">and </w:t>
      </w:r>
      <w:r w:rsidRPr="0081059F">
        <w:rPr>
          <w:rFonts w:ascii="Montserrat" w:hAnsi="Montserrat" w:eastAsia="Times New Roman" w:cs="Arial"/>
        </w:rPr>
        <w:t xml:space="preserve">activities will meet these measures of effectiveness. </w:t>
      </w:r>
      <w:r w:rsidR="00022588">
        <w:t>§</w:t>
      </w:r>
      <w:r w:rsidRPr="0081059F">
        <w:rPr>
          <w:rFonts w:ascii="Montserrat" w:hAnsi="Montserrat" w:eastAsia="Times New Roman" w:cs="Arial"/>
        </w:rPr>
        <w:t>4204(b)(2)(E)</w:t>
      </w:r>
    </w:p>
    <w:p w:rsidR="005C75F4" w:rsidP="009F2374" w:rsidRDefault="006B3CD4" w14:paraId="7666856A" w14:textId="475A2148">
      <w:pPr>
        <w:spacing w:after="120"/>
        <w:rPr>
          <w:rFonts w:ascii="Montserrat" w:hAnsi="Montserrat" w:eastAsia="Times New Roman" w:cs="Arial"/>
          <w:strike/>
        </w:rPr>
      </w:pPr>
      <w:r w:rsidRPr="006B3CD4">
        <w:rPr>
          <w:rFonts w:ascii="Montserrat" w:hAnsi="Montserrat" w:eastAsia="Times New Roman" w:cs="Arial"/>
          <w:strike/>
          <w:noProof/>
        </w:rPr>
        <w:drawing>
          <wp:inline distT="0" distB="0" distL="0" distR="0" wp14:anchorId="5C814C92" wp14:editId="2CFD05F9">
            <wp:extent cx="6492240" cy="4931410"/>
            <wp:effectExtent l="0" t="0" r="3810" b="2540"/>
            <wp:docPr id="267627516" name="Picture 1" descr="A white rectangular chart with blue circl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27516" name="Picture 1" descr="A white rectangular chart with blue circles and black text&#10;&#10;AI-generated content may be incorrect."/>
                    <pic:cNvPicPr/>
                  </pic:nvPicPr>
                  <pic:blipFill>
                    <a:blip r:embed="rId44"/>
                    <a:stretch>
                      <a:fillRect/>
                    </a:stretch>
                  </pic:blipFill>
                  <pic:spPr>
                    <a:xfrm>
                      <a:off x="0" y="0"/>
                      <a:ext cx="6492240" cy="4931410"/>
                    </a:xfrm>
                    <a:prstGeom prst="rect">
                      <a:avLst/>
                    </a:prstGeom>
                  </pic:spPr>
                </pic:pic>
              </a:graphicData>
            </a:graphic>
          </wp:inline>
        </w:drawing>
      </w:r>
    </w:p>
    <w:p w:rsidRPr="007C113E" w:rsidR="005A22D6" w:rsidP="009F2374" w:rsidRDefault="005A22D6" w14:paraId="0A6E834F" w14:textId="773120BD">
      <w:pPr>
        <w:spacing w:after="120"/>
        <w:rPr>
          <w:rFonts w:ascii="Montserrat" w:hAnsi="Montserrat" w:eastAsia="Times New Roman" w:cs="Arial"/>
          <w:strike/>
        </w:rPr>
      </w:pPr>
    </w:p>
    <w:p w:rsidR="003B690A" w:rsidRDefault="003B690A" w14:paraId="7D52EFD8" w14:textId="77777777">
      <w:pPr>
        <w:rPr>
          <w:rFonts w:ascii="Montserrat" w:hAnsi="Montserrat" w:eastAsia="Times New Roman" w:cstheme="majorBidi"/>
          <w:color w:val="002D72"/>
          <w:sz w:val="32"/>
          <w:szCs w:val="32"/>
        </w:rPr>
      </w:pPr>
      <w:r>
        <w:rPr>
          <w:rFonts w:ascii="Montserrat" w:hAnsi="Montserrat" w:eastAsia="Times New Roman"/>
          <w:color w:val="002D72"/>
          <w:sz w:val="32"/>
          <w:szCs w:val="32"/>
        </w:rPr>
        <w:br w:type="page"/>
      </w:r>
    </w:p>
    <w:p w:rsidRPr="00A77FF0" w:rsidR="000A183D" w:rsidP="009F2374" w:rsidRDefault="000A183D" w14:paraId="2AE3CDCA" w14:textId="72854271">
      <w:pPr>
        <w:pStyle w:val="Heading3"/>
        <w:spacing w:after="120"/>
        <w:rPr>
          <w:rFonts w:ascii="Montserrat" w:hAnsi="Montserrat" w:eastAsia="Times New Roman"/>
          <w:color w:val="002D72"/>
          <w:sz w:val="32"/>
          <w:szCs w:val="32"/>
        </w:rPr>
      </w:pPr>
      <w:bookmarkStart w:name="_Toc216177438" w:id="28"/>
      <w:r w:rsidRPr="00A77FF0">
        <w:rPr>
          <w:rFonts w:ascii="Montserrat" w:hAnsi="Montserrat" w:eastAsia="Times New Roman"/>
          <w:color w:val="002D72"/>
          <w:sz w:val="32"/>
          <w:szCs w:val="32"/>
        </w:rPr>
        <w:lastRenderedPageBreak/>
        <w:t>Sustainability</w:t>
      </w:r>
      <w:bookmarkEnd w:id="28"/>
    </w:p>
    <w:p w:rsidRPr="007C113E" w:rsidR="000A183D" w:rsidP="009F2374" w:rsidRDefault="000A183D" w14:paraId="005A82DF" w14:textId="4B429C28">
      <w:pPr>
        <w:spacing w:after="120"/>
        <w:rPr>
          <w:rFonts w:ascii="Montserrat" w:hAnsi="Montserrat" w:eastAsia="Times New Roman" w:cs="Arial"/>
          <w:b/>
        </w:rPr>
      </w:pPr>
      <w:r w:rsidRPr="007C113E">
        <w:rPr>
          <w:rFonts w:ascii="Montserrat" w:hAnsi="Montserrat" w:eastAsia="Times New Roman" w:cs="Arial"/>
          <w:b/>
        </w:rPr>
        <w:t>(1</w:t>
      </w:r>
      <w:r w:rsidR="007A730F">
        <w:rPr>
          <w:rFonts w:ascii="Montserrat" w:hAnsi="Montserrat" w:eastAsia="Times New Roman" w:cs="Arial"/>
          <w:b/>
        </w:rPr>
        <w:t>5</w:t>
      </w:r>
      <w:r w:rsidRPr="007C113E">
        <w:rPr>
          <w:rFonts w:ascii="Montserrat" w:hAnsi="Montserrat" w:eastAsia="Times New Roman" w:cs="Arial"/>
          <w:b/>
        </w:rPr>
        <w:t xml:space="preserve"> Points)</w:t>
      </w:r>
    </w:p>
    <w:p w:rsidRPr="00F96A06" w:rsidR="000A183D" w:rsidP="009F2374" w:rsidRDefault="00304C9E" w14:paraId="2E89ECF8" w14:textId="11555D13">
      <w:pPr>
        <w:spacing w:after="120"/>
        <w:rPr>
          <w:rFonts w:ascii="Montserrat" w:hAnsi="Montserrat"/>
        </w:rPr>
      </w:pPr>
      <w:r w:rsidRPr="00A137D8">
        <w:rPr>
          <w:rFonts w:ascii="Montserrat" w:hAnsi="Montserrat"/>
        </w:rPr>
        <w:t>The applicant will provide a description of a preliminary plan for how the community learning center will continue after the funding ends.</w:t>
      </w:r>
    </w:p>
    <w:p w:rsidR="001D4E73" w:rsidP="009F2374" w:rsidRDefault="00A9796B" w14:paraId="2D4234B3" w14:textId="1F3D5C2B">
      <w:pPr>
        <w:spacing w:after="120"/>
        <w:rPr>
          <w:rFonts w:ascii="Montserrat" w:hAnsi="Montserrat"/>
          <w:color w:val="000000"/>
          <w:spacing w:val="5"/>
          <w:shd w:val="clear" w:color="auto" w:fill="FFFFFF"/>
        </w:rPr>
      </w:pPr>
      <w:r w:rsidRPr="00F96A06">
        <w:rPr>
          <w:rFonts w:ascii="Montserrat" w:hAnsi="Montserrat"/>
        </w:rPr>
        <w:t>All 21</w:t>
      </w:r>
      <w:r w:rsidRPr="00F96A06">
        <w:rPr>
          <w:rFonts w:ascii="Montserrat" w:hAnsi="Montserrat"/>
          <w:vertAlign w:val="superscript"/>
        </w:rPr>
        <w:t>st</w:t>
      </w:r>
      <w:r w:rsidRPr="00F96A06">
        <w:rPr>
          <w:rFonts w:ascii="Montserrat" w:hAnsi="Montserrat"/>
        </w:rPr>
        <w:t xml:space="preserve"> CCLC sites are federally required to maintain</w:t>
      </w:r>
      <w:r w:rsidR="00AE5D71">
        <w:rPr>
          <w:rFonts w:ascii="Montserrat" w:hAnsi="Montserrat"/>
        </w:rPr>
        <w:t>,</w:t>
      </w:r>
      <w:r w:rsidRPr="00F96A06">
        <w:rPr>
          <w:rFonts w:ascii="Montserrat" w:hAnsi="Montserrat"/>
        </w:rPr>
        <w:t xml:space="preserve"> at a minimum</w:t>
      </w:r>
      <w:r w:rsidR="00E87DCF">
        <w:rPr>
          <w:rFonts w:ascii="Montserrat" w:hAnsi="Montserrat"/>
        </w:rPr>
        <w:t>,</w:t>
      </w:r>
      <w:r w:rsidR="00FE2252">
        <w:rPr>
          <w:rFonts w:ascii="Montserrat" w:hAnsi="Montserrat"/>
        </w:rPr>
        <w:t xml:space="preserve"> </w:t>
      </w:r>
      <w:r w:rsidRPr="00F96A06">
        <w:rPr>
          <w:rFonts w:ascii="Montserrat" w:hAnsi="Montserrat"/>
        </w:rPr>
        <w:t>one external partner annually for the duration of the grant.</w:t>
      </w:r>
      <w:r w:rsidRPr="00F96A06" w:rsidR="0071054B">
        <w:rPr>
          <w:rFonts w:ascii="Montserrat" w:hAnsi="Montserrat"/>
        </w:rPr>
        <w:t xml:space="preserve"> </w:t>
      </w:r>
      <w:r w:rsidR="00781E76">
        <w:rPr>
          <w:rFonts w:ascii="Montserrat" w:hAnsi="Montserrat"/>
        </w:rPr>
        <w:t xml:space="preserve">The </w:t>
      </w:r>
      <w:r w:rsidRPr="00F96A06" w:rsidR="00EC3E53">
        <w:rPr>
          <w:rFonts w:ascii="Montserrat" w:hAnsi="Montserrat"/>
        </w:rPr>
        <w:t xml:space="preserve">ADE compiles a list of pre-screened external partners </w:t>
      </w:r>
      <w:r w:rsidRPr="00F96A06" w:rsidR="00F771D2">
        <w:rPr>
          <w:rFonts w:ascii="Montserrat" w:hAnsi="Montserrat"/>
          <w:color w:val="000000"/>
          <w:spacing w:val="5"/>
          <w:shd w:val="clear" w:color="auto" w:fill="FFFFFF"/>
        </w:rPr>
        <w:t>that have worked with other 21st CCLC programs in the state and may be available to provide services, resources, and technical assistance for your out-of-school time programs</w:t>
      </w:r>
      <w:r w:rsidRPr="00F96A06" w:rsidR="0066014A">
        <w:rPr>
          <w:rFonts w:ascii="Montserrat" w:hAnsi="Montserrat"/>
          <w:color w:val="000000"/>
          <w:spacing w:val="5"/>
          <w:shd w:val="clear" w:color="auto" w:fill="FFFFFF"/>
        </w:rPr>
        <w:t>.</w:t>
      </w:r>
    </w:p>
    <w:p w:rsidRPr="00E87DCF" w:rsidR="00A9796B" w:rsidP="001D4E73" w:rsidRDefault="0066014A" w14:paraId="4C942579" w14:textId="45140CF7">
      <w:pPr>
        <w:spacing w:after="120"/>
        <w:ind w:firstLine="720"/>
        <w:rPr>
          <w:rFonts w:ascii="Montserrat" w:hAnsi="Montserrat"/>
          <w:color w:val="002D72"/>
        </w:rPr>
      </w:pPr>
      <w:r w:rsidRPr="00F96A06">
        <w:rPr>
          <w:rFonts w:ascii="Montserrat" w:hAnsi="Montserrat"/>
        </w:rPr>
        <w:t xml:space="preserve"> </w:t>
      </w:r>
      <w:hyperlink w:history="1" r:id="rId45">
        <w:r w:rsidRPr="00E87DCF" w:rsidR="0071054B">
          <w:rPr>
            <w:rFonts w:ascii="Montserrat" w:hAnsi="Montserrat"/>
            <w:color w:val="002D72"/>
            <w:u w:val="single"/>
          </w:rPr>
          <w:t>FY26 Community Partner List.pdf</w:t>
        </w:r>
      </w:hyperlink>
    </w:p>
    <w:p w:rsidRPr="0032252A" w:rsidR="0060519B" w:rsidP="009F2374" w:rsidRDefault="00BA60D2" w14:paraId="23D066CD" w14:textId="018A1E85">
      <w:pPr>
        <w:pStyle w:val="Heading2"/>
        <w:spacing w:after="120"/>
        <w:rPr>
          <w:rFonts w:ascii="Montserrat" w:hAnsi="Montserrat"/>
        </w:rPr>
      </w:pPr>
      <w:bookmarkStart w:name="_Toc216177439" w:id="29"/>
      <w:r w:rsidRPr="0032252A">
        <w:rPr>
          <w:rFonts w:ascii="Montserrat" w:hAnsi="Montserrat"/>
        </w:rPr>
        <w:t>21</w:t>
      </w:r>
      <w:r w:rsidRPr="0032252A">
        <w:rPr>
          <w:rFonts w:ascii="Montserrat" w:hAnsi="Montserrat"/>
          <w:vertAlign w:val="superscript"/>
        </w:rPr>
        <w:t>st</w:t>
      </w:r>
      <w:r w:rsidRPr="0032252A">
        <w:rPr>
          <w:rFonts w:ascii="Montserrat" w:hAnsi="Montserrat"/>
        </w:rPr>
        <w:t xml:space="preserve"> CCLC Funding Year 1-5 Overview</w:t>
      </w:r>
      <w:bookmarkEnd w:id="29"/>
    </w:p>
    <w:p w:rsidR="0060519B" w:rsidP="009F2374" w:rsidRDefault="0060519B" w14:paraId="0B6A8F8A" w14:textId="6F438F89">
      <w:pPr>
        <w:spacing w:after="120"/>
        <w:rPr>
          <w:rFonts w:ascii="Montserrat" w:hAnsi="Montserrat" w:cs="Arial"/>
        </w:rPr>
      </w:pPr>
      <w:r w:rsidRPr="005747F7">
        <w:rPr>
          <w:rFonts w:ascii="Montserrat" w:hAnsi="Montserrat" w:cs="Arial"/>
        </w:rPr>
        <w:t xml:space="preserve">The applicant will </w:t>
      </w:r>
      <w:r w:rsidRPr="005747F7" w:rsidR="00E4369D">
        <w:rPr>
          <w:rFonts w:ascii="Montserrat" w:hAnsi="Montserrat" w:cs="Arial"/>
        </w:rPr>
        <w:t>enter</w:t>
      </w:r>
      <w:r w:rsidRPr="005747F7">
        <w:rPr>
          <w:rFonts w:ascii="Montserrat" w:hAnsi="Montserrat" w:cs="Arial"/>
        </w:rPr>
        <w:t xml:space="preserve"> the total fund</w:t>
      </w:r>
      <w:r w:rsidRPr="005747F7" w:rsidR="009D349B">
        <w:rPr>
          <w:rFonts w:ascii="Montserrat" w:hAnsi="Montserrat" w:cs="Arial"/>
        </w:rPr>
        <w:t>s</w:t>
      </w:r>
      <w:r w:rsidRPr="005747F7">
        <w:rPr>
          <w:rFonts w:ascii="Montserrat" w:hAnsi="Montserrat" w:cs="Arial"/>
        </w:rPr>
        <w:t xml:space="preserve"> requested </w:t>
      </w:r>
      <w:r w:rsidRPr="005747F7" w:rsidR="00B6215E">
        <w:rPr>
          <w:rFonts w:ascii="Montserrat" w:hAnsi="Montserrat" w:cs="Arial"/>
        </w:rPr>
        <w:t>from</w:t>
      </w:r>
      <w:r w:rsidRPr="005747F7">
        <w:rPr>
          <w:rFonts w:ascii="Montserrat" w:hAnsi="Montserrat" w:cs="Arial"/>
        </w:rPr>
        <w:t xml:space="preserve"> </w:t>
      </w:r>
      <w:r w:rsidRPr="00612408">
        <w:rPr>
          <w:rFonts w:ascii="Montserrat" w:hAnsi="Montserrat" w:cs="Arial"/>
        </w:rPr>
        <w:t xml:space="preserve">the eligibility verification </w:t>
      </w:r>
      <w:r w:rsidR="00612408">
        <w:rPr>
          <w:rFonts w:ascii="Montserrat" w:hAnsi="Montserrat" w:cs="Arial"/>
        </w:rPr>
        <w:t>worksheet</w:t>
      </w:r>
      <w:r w:rsidRPr="005747F7" w:rsidR="009D349B">
        <w:rPr>
          <w:rFonts w:ascii="Montserrat" w:hAnsi="Montserrat" w:cs="Arial"/>
        </w:rPr>
        <w:t xml:space="preserve"> as the Year 1 Total</w:t>
      </w:r>
      <w:r w:rsidRPr="005747F7" w:rsidR="0066014A">
        <w:rPr>
          <w:rFonts w:ascii="Montserrat" w:hAnsi="Montserrat" w:cs="Arial"/>
        </w:rPr>
        <w:t>.</w:t>
      </w:r>
      <w:r w:rsidR="0066014A">
        <w:rPr>
          <w:rFonts w:ascii="Montserrat" w:hAnsi="Montserrat" w:cs="Arial"/>
        </w:rPr>
        <w:t xml:space="preserve"> </w:t>
      </w:r>
      <w:r>
        <w:rPr>
          <w:rFonts w:ascii="Montserrat" w:hAnsi="Montserrat" w:cs="Arial"/>
        </w:rPr>
        <w:t>Years 2-5 will be calculated by GME based on the funding entered in Year 1</w:t>
      </w:r>
      <w:r w:rsidR="0066014A">
        <w:rPr>
          <w:rFonts w:ascii="Montserrat" w:hAnsi="Montserrat" w:cs="Arial"/>
        </w:rPr>
        <w:t xml:space="preserve">. </w:t>
      </w:r>
      <w:r>
        <w:rPr>
          <w:rFonts w:ascii="Montserrat" w:hAnsi="Montserrat" w:cs="Arial"/>
        </w:rPr>
        <w:t xml:space="preserve">This </w:t>
      </w:r>
      <w:r w:rsidR="000C174C">
        <w:rPr>
          <w:rFonts w:ascii="Montserrat" w:hAnsi="Montserrat" w:cs="Arial"/>
        </w:rPr>
        <w:t>section</w:t>
      </w:r>
      <w:r>
        <w:rPr>
          <w:rFonts w:ascii="Montserrat" w:hAnsi="Montserrat" w:cs="Arial"/>
        </w:rPr>
        <w:t xml:space="preserve"> provides the </w:t>
      </w:r>
      <w:r w:rsidR="00673931">
        <w:rPr>
          <w:rFonts w:ascii="Montserrat" w:hAnsi="Montserrat" w:cs="Arial"/>
        </w:rPr>
        <w:t>applicant with</w:t>
      </w:r>
      <w:r>
        <w:rPr>
          <w:rFonts w:ascii="Montserrat" w:hAnsi="Montserrat" w:cs="Arial"/>
        </w:rPr>
        <w:t xml:space="preserve"> an overview of the funding that can be anticipated during each year of the 5 Year </w:t>
      </w:r>
      <w:r w:rsidR="009D349B">
        <w:rPr>
          <w:rFonts w:ascii="Montserrat" w:hAnsi="Montserrat" w:cs="Arial"/>
        </w:rPr>
        <w:t>grant cycle</w:t>
      </w:r>
      <w:r w:rsidR="0066014A">
        <w:rPr>
          <w:rFonts w:ascii="Montserrat" w:hAnsi="Montserrat" w:cs="Arial"/>
        </w:rPr>
        <w:t xml:space="preserve">. </w:t>
      </w:r>
    </w:p>
    <w:p w:rsidRPr="007C113E" w:rsidR="00F909F8" w:rsidP="009F2374" w:rsidRDefault="00F909F8" w14:paraId="7EB12BCB" w14:textId="2793DF05">
      <w:pPr>
        <w:spacing w:after="120"/>
        <w:rPr>
          <w:rFonts w:ascii="Montserrat" w:hAnsi="Montserrat" w:cs="Arial"/>
        </w:rPr>
      </w:pPr>
      <w:r>
        <w:rPr>
          <w:rFonts w:ascii="Montserrat" w:hAnsi="Montserrat" w:cs="Arial"/>
        </w:rPr>
        <w:t>In the examples below, ABC school would enter $120,000 and DEF School would enter $50,400</w:t>
      </w:r>
      <w:r w:rsidR="0066014A">
        <w:rPr>
          <w:rFonts w:ascii="Montserrat" w:hAnsi="Montserrat" w:cs="Arial"/>
        </w:rPr>
        <w:t xml:space="preserve">. </w:t>
      </w:r>
      <w:r w:rsidRPr="00967467">
        <w:rPr>
          <w:rFonts w:ascii="Montserrat" w:hAnsi="Montserrat" w:cs="Arial"/>
          <w:color w:val="910048"/>
        </w:rPr>
        <w:t xml:space="preserve">GHI and JKL schools would not be applying as they are </w:t>
      </w:r>
      <w:r w:rsidRPr="00967467" w:rsidR="0070551C">
        <w:rPr>
          <w:rFonts w:ascii="Montserrat" w:hAnsi="Montserrat" w:cs="Arial"/>
          <w:color w:val="910048"/>
        </w:rPr>
        <w:t>not eligible</w:t>
      </w:r>
      <w:r w:rsidR="0070551C">
        <w:rPr>
          <w:rFonts w:ascii="Montserrat" w:hAnsi="Montserrat" w:cs="Arial"/>
        </w:rPr>
        <w:t>.</w:t>
      </w:r>
    </w:p>
    <w:p w:rsidRPr="00DE0EA8" w:rsidR="00480516" w:rsidP="009F2374" w:rsidRDefault="004A67B1" w14:paraId="502AD6DF" w14:textId="612EE4E4">
      <w:pPr>
        <w:spacing w:after="120"/>
        <w:rPr>
          <w:rFonts w:ascii="Montserrat" w:hAnsi="Montserrat" w:cs="Arial"/>
          <w:b/>
          <w:bCs/>
          <w:u w:val="single"/>
        </w:rPr>
      </w:pPr>
      <w:r w:rsidRPr="00DE0EA8">
        <w:rPr>
          <w:rFonts w:ascii="Montserrat" w:hAnsi="Montserrat" w:cs="Arial"/>
          <w:b/>
          <w:bCs/>
          <w:u w:val="single"/>
        </w:rPr>
        <w:t xml:space="preserve">Sample </w:t>
      </w:r>
      <w:r w:rsidRPr="00DE0EA8" w:rsidR="00480516">
        <w:rPr>
          <w:rFonts w:ascii="Montserrat" w:hAnsi="Montserrat" w:cs="Arial"/>
          <w:b/>
          <w:bCs/>
          <w:u w:val="single"/>
        </w:rPr>
        <w:t>Eligib</w:t>
      </w:r>
      <w:r w:rsidRPr="00DE0EA8" w:rsidR="00B5403B">
        <w:rPr>
          <w:rFonts w:ascii="Montserrat" w:hAnsi="Montserrat" w:cs="Arial"/>
          <w:b/>
          <w:bCs/>
          <w:u w:val="single"/>
        </w:rPr>
        <w:t>ility Verification Worksheet</w:t>
      </w:r>
      <w:r w:rsidRPr="00DE0EA8" w:rsidR="009F5730">
        <w:rPr>
          <w:rFonts w:ascii="Montserrat" w:hAnsi="Montserrat" w:cs="Arial"/>
          <w:b/>
          <w:bCs/>
          <w:u w:val="single"/>
        </w:rPr>
        <w:t xml:space="preserve"> </w:t>
      </w:r>
    </w:p>
    <w:tbl>
      <w:tblPr>
        <w:tblW w:w="10710" w:type="dxa"/>
        <w:tblLayout w:type="fixed"/>
        <w:tblLook w:val="04A0" w:firstRow="1" w:lastRow="0" w:firstColumn="1" w:lastColumn="0" w:noHBand="0" w:noVBand="1"/>
      </w:tblPr>
      <w:tblGrid>
        <w:gridCol w:w="1440"/>
        <w:gridCol w:w="1710"/>
        <w:gridCol w:w="1350"/>
        <w:gridCol w:w="1260"/>
        <w:gridCol w:w="810"/>
        <w:gridCol w:w="1080"/>
        <w:gridCol w:w="1710"/>
        <w:gridCol w:w="1350"/>
      </w:tblGrid>
      <w:tr w:rsidRPr="00884BE7" w:rsidR="002D79E9" w14:paraId="2C97135E" w14:textId="77777777">
        <w:trPr>
          <w:trHeight w:val="290"/>
        </w:trPr>
        <w:tc>
          <w:tcPr>
            <w:tcW w:w="1440" w:type="dxa"/>
            <w:tcBorders>
              <w:top w:val="nil"/>
              <w:left w:val="nil"/>
              <w:bottom w:val="nil"/>
              <w:right w:val="nil"/>
            </w:tcBorders>
            <w:noWrap/>
            <w:vAlign w:val="bottom"/>
            <w:hideMark/>
          </w:tcPr>
          <w:p w:rsidRPr="00884BE7" w:rsidR="002D79E9" w:rsidRDefault="002D79E9" w14:paraId="7912D600" w14:textId="77777777">
            <w:pPr>
              <w:spacing w:after="120"/>
              <w:rPr>
                <w:rFonts w:ascii="Montserrat" w:hAnsi="Montserrat" w:eastAsia="Times New Roman"/>
                <w:sz w:val="20"/>
                <w:szCs w:val="20"/>
              </w:rPr>
            </w:pPr>
          </w:p>
        </w:tc>
        <w:tc>
          <w:tcPr>
            <w:tcW w:w="1710" w:type="dxa"/>
            <w:tcBorders>
              <w:top w:val="single" w:color="auto" w:sz="4" w:space="0"/>
              <w:left w:val="single" w:color="auto" w:sz="4" w:space="0"/>
              <w:bottom w:val="single" w:color="auto" w:sz="4" w:space="0"/>
              <w:right w:val="nil"/>
            </w:tcBorders>
            <w:shd w:val="clear" w:color="000000" w:fill="83E28E"/>
            <w:noWrap/>
            <w:vAlign w:val="bottom"/>
            <w:hideMark/>
          </w:tcPr>
          <w:p w:rsidRPr="001A24A9" w:rsidR="002D79E9" w:rsidRDefault="002D79E9" w14:paraId="62A8C698" w14:textId="77777777">
            <w:pPr>
              <w:spacing w:after="120"/>
              <w:jc w:val="center"/>
              <w:rPr>
                <w:rFonts w:ascii="Montserrat" w:hAnsi="Montserrat" w:eastAsia="Times New Roman"/>
                <w:b/>
                <w:color w:val="000000"/>
                <w:sz w:val="20"/>
                <w:szCs w:val="20"/>
              </w:rPr>
            </w:pPr>
            <w:r w:rsidRPr="001A24A9">
              <w:rPr>
                <w:rFonts w:ascii="Montserrat" w:hAnsi="Montserrat" w:eastAsia="Times New Roman"/>
                <w:b/>
                <w:color w:val="000000"/>
                <w:sz w:val="20"/>
                <w:szCs w:val="20"/>
              </w:rPr>
              <w:t>Absolute Priority</w:t>
            </w:r>
          </w:p>
        </w:tc>
        <w:tc>
          <w:tcPr>
            <w:tcW w:w="6210" w:type="dxa"/>
            <w:gridSpan w:val="5"/>
            <w:tcBorders>
              <w:top w:val="single" w:color="auto" w:sz="4" w:space="0"/>
              <w:left w:val="single" w:color="auto" w:sz="12" w:space="0"/>
              <w:bottom w:val="single" w:color="auto" w:sz="4" w:space="0"/>
              <w:right w:val="single" w:color="000000" w:sz="12" w:space="0"/>
            </w:tcBorders>
            <w:shd w:val="clear" w:color="000000" w:fill="83E28E"/>
            <w:noWrap/>
            <w:vAlign w:val="bottom"/>
            <w:hideMark/>
          </w:tcPr>
          <w:p w:rsidRPr="001A24A9" w:rsidR="002D79E9" w:rsidRDefault="002D79E9" w14:paraId="7FD79426" w14:textId="77777777">
            <w:pPr>
              <w:spacing w:after="120"/>
              <w:jc w:val="center"/>
              <w:rPr>
                <w:rFonts w:ascii="Montserrat" w:hAnsi="Montserrat" w:eastAsia="Times New Roman"/>
                <w:b/>
                <w:color w:val="000000"/>
                <w:sz w:val="20"/>
                <w:szCs w:val="20"/>
              </w:rPr>
            </w:pPr>
            <w:r w:rsidRPr="001A24A9">
              <w:rPr>
                <w:rFonts w:ascii="Montserrat" w:hAnsi="Montserrat" w:eastAsia="Times New Roman"/>
                <w:b/>
                <w:color w:val="000000"/>
                <w:sz w:val="20"/>
                <w:szCs w:val="20"/>
              </w:rPr>
              <w:t>Funding Formula</w:t>
            </w:r>
          </w:p>
        </w:tc>
        <w:tc>
          <w:tcPr>
            <w:tcW w:w="1350" w:type="dxa"/>
            <w:tcBorders>
              <w:top w:val="single" w:color="auto" w:sz="4" w:space="0"/>
              <w:left w:val="nil"/>
              <w:bottom w:val="single" w:color="auto" w:sz="4" w:space="0"/>
              <w:right w:val="single" w:color="auto" w:sz="4" w:space="0"/>
            </w:tcBorders>
            <w:shd w:val="clear" w:color="000000" w:fill="83E28E"/>
            <w:noWrap/>
            <w:vAlign w:val="center"/>
            <w:hideMark/>
          </w:tcPr>
          <w:p w:rsidRPr="001A24A9" w:rsidR="002D79E9" w:rsidRDefault="002D79E9" w14:paraId="0C5B7B55" w14:textId="77777777">
            <w:pPr>
              <w:spacing w:after="120"/>
              <w:jc w:val="center"/>
              <w:rPr>
                <w:rFonts w:ascii="Montserrat" w:hAnsi="Montserrat" w:eastAsia="Times New Roman"/>
                <w:b/>
                <w:color w:val="000000"/>
                <w:sz w:val="20"/>
                <w:szCs w:val="20"/>
              </w:rPr>
            </w:pPr>
            <w:r w:rsidRPr="00C41D11">
              <w:rPr>
                <w:rFonts w:ascii="Montserrat" w:hAnsi="Montserrat" w:eastAsia="Times New Roman"/>
                <w:b/>
                <w:color w:val="000000"/>
                <w:sz w:val="18"/>
                <w:szCs w:val="18"/>
              </w:rPr>
              <w:t>Eligibility Verification</w:t>
            </w:r>
          </w:p>
        </w:tc>
      </w:tr>
      <w:tr w:rsidRPr="00884BE7" w:rsidR="002D79E9" w:rsidTr="00006397" w14:paraId="654FE01E" w14:textId="77777777">
        <w:trPr>
          <w:trHeight w:val="580"/>
        </w:trPr>
        <w:tc>
          <w:tcPr>
            <w:tcW w:w="1440" w:type="dxa"/>
            <w:tcBorders>
              <w:top w:val="single" w:color="auto" w:sz="4" w:space="0"/>
              <w:left w:val="single" w:color="auto" w:sz="4" w:space="0"/>
              <w:bottom w:val="single" w:color="auto" w:sz="4" w:space="0"/>
              <w:right w:val="single" w:color="auto" w:sz="4" w:space="0"/>
            </w:tcBorders>
            <w:shd w:val="clear" w:color="000000" w:fill="83E28E"/>
            <w:noWrap/>
            <w:vAlign w:val="bottom"/>
            <w:hideMark/>
          </w:tcPr>
          <w:p w:rsidRPr="001A24A9" w:rsidR="002D79E9" w:rsidRDefault="002D79E9" w14:paraId="3ACECC6C" w14:textId="77777777">
            <w:pPr>
              <w:spacing w:after="120"/>
              <w:rPr>
                <w:rFonts w:ascii="Montserrat" w:hAnsi="Montserrat" w:eastAsia="Times New Roman"/>
                <w:b/>
                <w:color w:val="000000"/>
                <w:sz w:val="20"/>
                <w:szCs w:val="20"/>
              </w:rPr>
            </w:pPr>
            <w:r w:rsidRPr="001A24A9">
              <w:rPr>
                <w:rFonts w:ascii="Montserrat" w:hAnsi="Montserrat" w:eastAsia="Times New Roman"/>
                <w:b/>
                <w:color w:val="000000"/>
                <w:sz w:val="20"/>
                <w:szCs w:val="20"/>
              </w:rPr>
              <w:t>Site Name</w:t>
            </w:r>
          </w:p>
        </w:tc>
        <w:tc>
          <w:tcPr>
            <w:tcW w:w="1710" w:type="dxa"/>
            <w:tcBorders>
              <w:top w:val="nil"/>
              <w:left w:val="nil"/>
              <w:bottom w:val="single" w:color="auto" w:sz="4" w:space="0"/>
              <w:right w:val="nil"/>
            </w:tcBorders>
            <w:shd w:val="clear" w:color="000000" w:fill="C1F0C8"/>
            <w:vAlign w:val="bottom"/>
            <w:hideMark/>
          </w:tcPr>
          <w:p w:rsidRPr="001A24A9" w:rsidR="002D79E9" w:rsidRDefault="002D79E9" w14:paraId="2A852BD2" w14:textId="77777777">
            <w:pPr>
              <w:spacing w:after="120"/>
              <w:jc w:val="center"/>
              <w:rPr>
                <w:rFonts w:ascii="Montserrat" w:hAnsi="Montserrat" w:eastAsia="Times New Roman"/>
                <w:color w:val="000000"/>
                <w:sz w:val="20"/>
                <w:szCs w:val="20"/>
              </w:rPr>
            </w:pPr>
            <w:r w:rsidRPr="00CC4065">
              <w:rPr>
                <w:rFonts w:ascii="Montserrat" w:hAnsi="Montserrat" w:eastAsia="Times New Roman"/>
                <w:bCs/>
                <w:color w:val="000000"/>
                <w:sz w:val="20"/>
                <w:szCs w:val="20"/>
              </w:rPr>
              <w:t>(Income Eligibility 40% or higher)</w:t>
            </w:r>
          </w:p>
        </w:tc>
        <w:tc>
          <w:tcPr>
            <w:tcW w:w="1350" w:type="dxa"/>
            <w:tcBorders>
              <w:top w:val="nil"/>
              <w:left w:val="single" w:color="auto" w:sz="12" w:space="0"/>
              <w:bottom w:val="single" w:color="auto" w:sz="4" w:space="0"/>
              <w:right w:val="single" w:color="auto" w:sz="4" w:space="0"/>
            </w:tcBorders>
            <w:shd w:val="clear" w:color="000000" w:fill="C1F0C8"/>
            <w:vAlign w:val="center"/>
            <w:hideMark/>
          </w:tcPr>
          <w:p w:rsidRPr="001A24A9" w:rsidR="002D79E9" w:rsidRDefault="002D79E9" w14:paraId="51EECFEF"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Enrollmen</w:t>
            </w:r>
            <w:r>
              <w:rPr>
                <w:rFonts w:ascii="Montserrat" w:hAnsi="Montserrat" w:eastAsia="Times New Roman"/>
                <w:color w:val="000000"/>
                <w:sz w:val="20"/>
                <w:szCs w:val="20"/>
              </w:rPr>
              <w:t>t</w:t>
            </w:r>
            <w:r w:rsidRPr="00CC4065">
              <w:rPr>
                <w:rFonts w:ascii="Montserrat" w:hAnsi="Montserrat" w:eastAsia="Times New Roman"/>
                <w:color w:val="000000"/>
                <w:sz w:val="20"/>
                <w:szCs w:val="20"/>
              </w:rPr>
              <w:t xml:space="preserve"> (Total Passed by School)</w:t>
            </w:r>
            <w:r w:rsidRPr="00CC4065">
              <w:rPr>
                <w:rFonts w:ascii="Montserrat" w:hAnsi="Montserrat" w:eastAsia="Times New Roman"/>
                <w:color w:val="000000"/>
                <w:sz w:val="18"/>
                <w:szCs w:val="18"/>
              </w:rPr>
              <w:t xml:space="preserve"> </w:t>
            </w:r>
          </w:p>
        </w:tc>
        <w:tc>
          <w:tcPr>
            <w:tcW w:w="1260" w:type="dxa"/>
            <w:tcBorders>
              <w:top w:val="nil"/>
              <w:left w:val="nil"/>
              <w:bottom w:val="single" w:color="auto" w:sz="4" w:space="0"/>
              <w:right w:val="single" w:color="auto" w:sz="4" w:space="0"/>
            </w:tcBorders>
            <w:shd w:val="clear" w:color="000000" w:fill="C1F0C8"/>
            <w:vAlign w:val="center"/>
            <w:hideMark/>
          </w:tcPr>
          <w:p w:rsidRPr="001A24A9" w:rsidR="002D79E9" w:rsidRDefault="002D79E9" w14:paraId="51ABE9F3"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Regular Attendees</w:t>
            </w:r>
          </w:p>
        </w:tc>
        <w:tc>
          <w:tcPr>
            <w:tcW w:w="810" w:type="dxa"/>
            <w:tcBorders>
              <w:top w:val="nil"/>
              <w:left w:val="nil"/>
              <w:bottom w:val="single" w:color="auto" w:sz="4" w:space="0"/>
              <w:right w:val="single" w:color="auto" w:sz="4" w:space="0"/>
            </w:tcBorders>
            <w:shd w:val="clear" w:color="000000" w:fill="C1F0C8"/>
            <w:noWrap/>
            <w:vAlign w:val="center"/>
            <w:hideMark/>
          </w:tcPr>
          <w:p w:rsidRPr="001A24A9" w:rsidR="002D79E9" w:rsidRDefault="002D79E9" w14:paraId="4B3AFF38"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Days open</w:t>
            </w:r>
          </w:p>
        </w:tc>
        <w:tc>
          <w:tcPr>
            <w:tcW w:w="1080" w:type="dxa"/>
            <w:tcBorders>
              <w:top w:val="nil"/>
              <w:left w:val="nil"/>
              <w:bottom w:val="single" w:color="auto" w:sz="4" w:space="0"/>
              <w:right w:val="single" w:color="auto" w:sz="4" w:space="0"/>
            </w:tcBorders>
            <w:shd w:val="clear" w:color="000000" w:fill="C1F0C8"/>
            <w:noWrap/>
            <w:vAlign w:val="center"/>
            <w:hideMark/>
          </w:tcPr>
          <w:p w:rsidRPr="001A24A9" w:rsidR="002D79E9" w:rsidRDefault="002D79E9" w14:paraId="315DEF6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 per student</w:t>
            </w:r>
          </w:p>
        </w:tc>
        <w:tc>
          <w:tcPr>
            <w:tcW w:w="1710" w:type="dxa"/>
            <w:tcBorders>
              <w:top w:val="nil"/>
              <w:left w:val="nil"/>
              <w:bottom w:val="single" w:color="auto" w:sz="4" w:space="0"/>
              <w:right w:val="single" w:color="auto" w:sz="12" w:space="0"/>
            </w:tcBorders>
            <w:shd w:val="clear" w:color="auto" w:fill="00B0F0"/>
            <w:vAlign w:val="center"/>
            <w:hideMark/>
          </w:tcPr>
          <w:p w:rsidRPr="009E2704" w:rsidR="002D79E9" w:rsidRDefault="002D79E9" w14:paraId="7BB6C12C" w14:textId="77777777">
            <w:pPr>
              <w:spacing w:after="120"/>
              <w:jc w:val="center"/>
              <w:rPr>
                <w:rFonts w:ascii="Montserrat" w:hAnsi="Montserrat" w:eastAsia="Times New Roman"/>
                <w:b/>
                <w:bCs/>
                <w:color w:val="000000"/>
                <w:sz w:val="20"/>
                <w:szCs w:val="20"/>
              </w:rPr>
            </w:pPr>
            <w:r w:rsidRPr="009E2704">
              <w:rPr>
                <w:rFonts w:ascii="Montserrat" w:hAnsi="Montserrat" w:eastAsia="Times New Roman"/>
                <w:b/>
                <w:bCs/>
                <w:color w:val="000000"/>
                <w:sz w:val="20"/>
                <w:szCs w:val="20"/>
              </w:rPr>
              <w:t>Total Funds Requested</w:t>
            </w:r>
          </w:p>
        </w:tc>
        <w:tc>
          <w:tcPr>
            <w:tcW w:w="1350" w:type="dxa"/>
            <w:tcBorders>
              <w:top w:val="nil"/>
              <w:left w:val="nil"/>
              <w:bottom w:val="single" w:color="auto" w:sz="4" w:space="0"/>
              <w:right w:val="single" w:color="auto" w:sz="4" w:space="0"/>
            </w:tcBorders>
            <w:shd w:val="clear" w:color="000000" w:fill="C1F0C8"/>
            <w:noWrap/>
            <w:vAlign w:val="center"/>
            <w:hideMark/>
          </w:tcPr>
          <w:p w:rsidRPr="001A24A9" w:rsidR="002D79E9" w:rsidRDefault="002D79E9" w14:paraId="2D1DA501"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 </w:t>
            </w:r>
          </w:p>
        </w:tc>
      </w:tr>
      <w:tr w:rsidRPr="00884BE7" w:rsidR="002D79E9" w:rsidTr="002D79E9" w14:paraId="05D7DEAD"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2D79E9" w:rsidRDefault="002D79E9" w14:paraId="4455C70C"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ABC School</w:t>
            </w:r>
          </w:p>
        </w:tc>
        <w:tc>
          <w:tcPr>
            <w:tcW w:w="1710" w:type="dxa"/>
            <w:tcBorders>
              <w:top w:val="nil"/>
              <w:left w:val="nil"/>
              <w:bottom w:val="single" w:color="auto" w:sz="4" w:space="0"/>
              <w:right w:val="nil"/>
            </w:tcBorders>
            <w:shd w:val="clear" w:color="000000" w:fill="FFFF00"/>
            <w:noWrap/>
            <w:vAlign w:val="bottom"/>
            <w:hideMark/>
          </w:tcPr>
          <w:p w:rsidRPr="001A24A9" w:rsidR="002D79E9" w:rsidRDefault="002D79E9" w14:paraId="29C203A2"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center"/>
            <w:hideMark/>
          </w:tcPr>
          <w:p w:rsidRPr="001A24A9" w:rsidR="002D79E9" w:rsidRDefault="002D79E9" w14:paraId="13122363"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438</w:t>
            </w:r>
          </w:p>
        </w:tc>
        <w:tc>
          <w:tcPr>
            <w:tcW w:w="1260" w:type="dxa"/>
            <w:tcBorders>
              <w:top w:val="nil"/>
              <w:left w:val="nil"/>
              <w:bottom w:val="single" w:color="auto" w:sz="4" w:space="0"/>
              <w:right w:val="single" w:color="auto" w:sz="4" w:space="0"/>
            </w:tcBorders>
            <w:shd w:val="clear" w:color="000000" w:fill="FFFF00"/>
            <w:noWrap/>
            <w:vAlign w:val="center"/>
            <w:hideMark/>
          </w:tcPr>
          <w:p w:rsidRPr="001A24A9" w:rsidR="002D79E9" w:rsidRDefault="002D79E9" w14:paraId="39E45605"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100</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07C4DB7B"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2624B31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auto" w:fill="00B0F0"/>
            <w:noWrap/>
            <w:vAlign w:val="center"/>
            <w:hideMark/>
          </w:tcPr>
          <w:p w:rsidRPr="00DD4139" w:rsidR="002D79E9" w:rsidRDefault="002D79E9" w14:paraId="68F80034"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120,000 </w:t>
            </w:r>
          </w:p>
        </w:tc>
        <w:tc>
          <w:tcPr>
            <w:tcW w:w="1350" w:type="dxa"/>
            <w:tcBorders>
              <w:top w:val="nil"/>
              <w:left w:val="nil"/>
              <w:bottom w:val="single" w:color="auto" w:sz="4" w:space="0"/>
              <w:right w:val="single" w:color="auto" w:sz="4" w:space="0"/>
            </w:tcBorders>
            <w:shd w:val="clear" w:color="000000" w:fill="FFFF00"/>
            <w:noWrap/>
            <w:vAlign w:val="bottom"/>
            <w:hideMark/>
          </w:tcPr>
          <w:p w:rsidRPr="001A24A9" w:rsidR="002D79E9" w:rsidRDefault="002D79E9" w14:paraId="0D2CAC3A"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yes</w:t>
            </w:r>
          </w:p>
        </w:tc>
      </w:tr>
      <w:tr w:rsidRPr="00884BE7" w:rsidR="002D79E9" w:rsidTr="002D79E9" w14:paraId="7DA8CFE2"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2D79E9" w:rsidRDefault="002D79E9" w14:paraId="45864FC4"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DEF School</w:t>
            </w:r>
          </w:p>
        </w:tc>
        <w:tc>
          <w:tcPr>
            <w:tcW w:w="1710" w:type="dxa"/>
            <w:tcBorders>
              <w:top w:val="nil"/>
              <w:left w:val="nil"/>
              <w:bottom w:val="single" w:color="auto" w:sz="4" w:space="0"/>
              <w:right w:val="nil"/>
            </w:tcBorders>
            <w:shd w:val="clear" w:color="000000" w:fill="FFFF00"/>
            <w:noWrap/>
            <w:vAlign w:val="bottom"/>
            <w:hideMark/>
          </w:tcPr>
          <w:p w:rsidRPr="001A24A9" w:rsidR="002D79E9" w:rsidRDefault="002D79E9" w14:paraId="4CAEDF87"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center"/>
            <w:hideMark/>
          </w:tcPr>
          <w:p w:rsidRPr="001A24A9" w:rsidR="002D79E9" w:rsidRDefault="002D79E9" w14:paraId="6BC22943"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140</w:t>
            </w:r>
          </w:p>
        </w:tc>
        <w:tc>
          <w:tcPr>
            <w:tcW w:w="1260" w:type="dxa"/>
            <w:tcBorders>
              <w:top w:val="nil"/>
              <w:left w:val="nil"/>
              <w:bottom w:val="single" w:color="auto" w:sz="4" w:space="0"/>
              <w:right w:val="single" w:color="auto" w:sz="4" w:space="0"/>
            </w:tcBorders>
            <w:shd w:val="clear" w:color="000000" w:fill="FFFF00"/>
            <w:noWrap/>
            <w:vAlign w:val="center"/>
            <w:hideMark/>
          </w:tcPr>
          <w:p w:rsidRPr="001A24A9" w:rsidR="002D79E9" w:rsidRDefault="002D79E9" w14:paraId="12B5ECC6"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42</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68491E1A"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5814B1C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auto" w:fill="00B0F0"/>
            <w:noWrap/>
            <w:vAlign w:val="center"/>
            <w:hideMark/>
          </w:tcPr>
          <w:p w:rsidRPr="00DD4139" w:rsidR="002D79E9" w:rsidRDefault="002D79E9" w14:paraId="2CF5BD98"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50,400 </w:t>
            </w:r>
          </w:p>
        </w:tc>
        <w:tc>
          <w:tcPr>
            <w:tcW w:w="1350" w:type="dxa"/>
            <w:tcBorders>
              <w:top w:val="nil"/>
              <w:left w:val="nil"/>
              <w:bottom w:val="single" w:color="auto" w:sz="4" w:space="0"/>
              <w:right w:val="single" w:color="auto" w:sz="4" w:space="0"/>
            </w:tcBorders>
            <w:shd w:val="clear" w:color="000000" w:fill="FFFF00"/>
            <w:noWrap/>
            <w:vAlign w:val="bottom"/>
            <w:hideMark/>
          </w:tcPr>
          <w:p w:rsidRPr="001A24A9" w:rsidR="002D79E9" w:rsidRDefault="002D79E9" w14:paraId="6A774BEE"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yes</w:t>
            </w:r>
          </w:p>
        </w:tc>
      </w:tr>
      <w:tr w:rsidRPr="00884BE7" w:rsidR="002D79E9" w14:paraId="4D2E5CE1"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2D79E9" w:rsidRDefault="002D79E9" w14:paraId="503C1CEB"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GHI School</w:t>
            </w:r>
          </w:p>
        </w:tc>
        <w:tc>
          <w:tcPr>
            <w:tcW w:w="1710" w:type="dxa"/>
            <w:tcBorders>
              <w:top w:val="nil"/>
              <w:left w:val="nil"/>
              <w:bottom w:val="single" w:color="auto" w:sz="4" w:space="0"/>
              <w:right w:val="nil"/>
            </w:tcBorders>
            <w:shd w:val="clear" w:color="000000" w:fill="FFFF00"/>
            <w:noWrap/>
            <w:vAlign w:val="bottom"/>
            <w:hideMark/>
          </w:tcPr>
          <w:p w:rsidRPr="001A24A9" w:rsidR="002D79E9" w:rsidRDefault="002D79E9" w14:paraId="2D2E3B1D"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yes</w:t>
            </w:r>
          </w:p>
        </w:tc>
        <w:tc>
          <w:tcPr>
            <w:tcW w:w="1350" w:type="dxa"/>
            <w:tcBorders>
              <w:top w:val="nil"/>
              <w:left w:val="single" w:color="auto" w:sz="12" w:space="0"/>
              <w:bottom w:val="single" w:color="auto" w:sz="4" w:space="0"/>
              <w:right w:val="single" w:color="auto" w:sz="4" w:space="0"/>
            </w:tcBorders>
            <w:shd w:val="clear" w:color="000000" w:fill="FFFF00"/>
            <w:noWrap/>
            <w:vAlign w:val="bottom"/>
            <w:hideMark/>
          </w:tcPr>
          <w:p w:rsidRPr="001A24A9" w:rsidR="002D79E9" w:rsidRDefault="002D79E9" w14:paraId="619E95E9"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135</w:t>
            </w:r>
          </w:p>
        </w:tc>
        <w:tc>
          <w:tcPr>
            <w:tcW w:w="1260" w:type="dxa"/>
            <w:tcBorders>
              <w:top w:val="nil"/>
              <w:left w:val="nil"/>
              <w:bottom w:val="single" w:color="auto" w:sz="4" w:space="0"/>
              <w:right w:val="single" w:color="auto" w:sz="4" w:space="0"/>
            </w:tcBorders>
            <w:shd w:val="clear" w:color="000000" w:fill="FFFF00"/>
            <w:noWrap/>
            <w:vAlign w:val="bottom"/>
            <w:hideMark/>
          </w:tcPr>
          <w:p w:rsidRPr="001A24A9" w:rsidR="002D79E9" w:rsidRDefault="002D79E9" w14:paraId="1BE9E556" w14:textId="77777777">
            <w:pPr>
              <w:spacing w:after="120"/>
              <w:jc w:val="center"/>
              <w:rPr>
                <w:rFonts w:ascii="Montserrat" w:hAnsi="Montserrat" w:eastAsia="Times New Roman"/>
                <w:color w:val="000000"/>
                <w:sz w:val="20"/>
                <w:szCs w:val="20"/>
              </w:rPr>
            </w:pPr>
            <w:r>
              <w:rPr>
                <w:rFonts w:ascii="Montserrat" w:hAnsi="Montserrat" w:eastAsia="Times New Roman"/>
                <w:color w:val="000000"/>
                <w:sz w:val="20"/>
                <w:szCs w:val="20"/>
              </w:rPr>
              <w:t>41</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770FD7F9"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35DD7374"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2D79E9" w:rsidRDefault="002D79E9" w14:paraId="0BA2F6B2"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48,600 </w:t>
            </w:r>
          </w:p>
        </w:tc>
        <w:tc>
          <w:tcPr>
            <w:tcW w:w="1350" w:type="dxa"/>
            <w:tcBorders>
              <w:top w:val="nil"/>
              <w:left w:val="nil"/>
              <w:bottom w:val="single" w:color="auto" w:sz="4" w:space="0"/>
              <w:right w:val="single" w:color="auto" w:sz="4" w:space="0"/>
            </w:tcBorders>
            <w:shd w:val="clear" w:color="000000" w:fill="FFFF00"/>
            <w:noWrap/>
            <w:vAlign w:val="bottom"/>
            <w:hideMark/>
          </w:tcPr>
          <w:p w:rsidRPr="00D60349" w:rsidR="002D79E9" w:rsidRDefault="002D79E9" w14:paraId="05DEBE12"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r>
      <w:tr w:rsidRPr="00884BE7" w:rsidR="002D79E9" w14:paraId="2DA81AAC" w14:textId="77777777">
        <w:trPr>
          <w:trHeight w:val="290"/>
        </w:trPr>
        <w:tc>
          <w:tcPr>
            <w:tcW w:w="1440" w:type="dxa"/>
            <w:tcBorders>
              <w:top w:val="nil"/>
              <w:left w:val="single" w:color="auto" w:sz="4" w:space="0"/>
              <w:bottom w:val="single" w:color="auto" w:sz="4" w:space="0"/>
              <w:right w:val="single" w:color="auto" w:sz="4" w:space="0"/>
            </w:tcBorders>
            <w:shd w:val="clear" w:color="000000" w:fill="83E28E"/>
            <w:noWrap/>
            <w:vAlign w:val="bottom"/>
            <w:hideMark/>
          </w:tcPr>
          <w:p w:rsidRPr="001A24A9" w:rsidR="002D79E9" w:rsidRDefault="002D79E9" w14:paraId="06AE0141" w14:textId="77777777">
            <w:pPr>
              <w:spacing w:after="120"/>
              <w:rPr>
                <w:rFonts w:ascii="Montserrat" w:hAnsi="Montserrat" w:eastAsia="Times New Roman"/>
                <w:color w:val="000000"/>
                <w:sz w:val="20"/>
                <w:szCs w:val="20"/>
              </w:rPr>
            </w:pPr>
            <w:r w:rsidRPr="001A24A9">
              <w:rPr>
                <w:rFonts w:ascii="Montserrat" w:hAnsi="Montserrat" w:eastAsia="Times New Roman"/>
                <w:color w:val="000000"/>
                <w:sz w:val="20"/>
                <w:szCs w:val="20"/>
              </w:rPr>
              <w:t>JKL School</w:t>
            </w:r>
          </w:p>
        </w:tc>
        <w:tc>
          <w:tcPr>
            <w:tcW w:w="1710" w:type="dxa"/>
            <w:tcBorders>
              <w:top w:val="nil"/>
              <w:left w:val="nil"/>
              <w:bottom w:val="single" w:color="auto" w:sz="4" w:space="0"/>
              <w:right w:val="nil"/>
            </w:tcBorders>
            <w:shd w:val="clear" w:color="000000" w:fill="FFFF00"/>
            <w:noWrap/>
            <w:vAlign w:val="bottom"/>
            <w:hideMark/>
          </w:tcPr>
          <w:p w:rsidRPr="00D60349" w:rsidR="002D79E9" w:rsidRDefault="002D79E9" w14:paraId="5C72C219"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c>
          <w:tcPr>
            <w:tcW w:w="1350" w:type="dxa"/>
            <w:tcBorders>
              <w:top w:val="nil"/>
              <w:left w:val="single" w:color="auto" w:sz="12" w:space="0"/>
              <w:bottom w:val="single" w:color="auto" w:sz="4" w:space="0"/>
              <w:right w:val="single" w:color="auto" w:sz="4" w:space="0"/>
            </w:tcBorders>
            <w:shd w:val="clear" w:color="000000" w:fill="FFFF00"/>
            <w:noWrap/>
            <w:vAlign w:val="bottom"/>
            <w:hideMark/>
          </w:tcPr>
          <w:p w:rsidRPr="001A24A9" w:rsidR="002D79E9" w:rsidRDefault="002D79E9" w14:paraId="398D2EB8"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420</w:t>
            </w:r>
          </w:p>
        </w:tc>
        <w:tc>
          <w:tcPr>
            <w:tcW w:w="1260" w:type="dxa"/>
            <w:tcBorders>
              <w:top w:val="nil"/>
              <w:left w:val="nil"/>
              <w:bottom w:val="single" w:color="auto" w:sz="4" w:space="0"/>
              <w:right w:val="single" w:color="auto" w:sz="4" w:space="0"/>
            </w:tcBorders>
            <w:shd w:val="clear" w:color="000000" w:fill="FFFF00"/>
            <w:noWrap/>
            <w:vAlign w:val="bottom"/>
            <w:hideMark/>
          </w:tcPr>
          <w:p w:rsidRPr="001A24A9" w:rsidR="002D79E9" w:rsidRDefault="002D79E9" w14:paraId="7846296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100</w:t>
            </w:r>
          </w:p>
        </w:tc>
        <w:tc>
          <w:tcPr>
            <w:tcW w:w="81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36B0199C"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120</w:t>
            </w:r>
          </w:p>
        </w:tc>
        <w:tc>
          <w:tcPr>
            <w:tcW w:w="1080" w:type="dxa"/>
            <w:tcBorders>
              <w:top w:val="nil"/>
              <w:left w:val="nil"/>
              <w:bottom w:val="single" w:color="auto" w:sz="4" w:space="0"/>
              <w:right w:val="single" w:color="auto" w:sz="4" w:space="0"/>
            </w:tcBorders>
            <w:shd w:val="clear" w:color="000000" w:fill="D9D9D9"/>
            <w:noWrap/>
            <w:vAlign w:val="center"/>
            <w:hideMark/>
          </w:tcPr>
          <w:p w:rsidRPr="001A24A9" w:rsidR="002D79E9" w:rsidRDefault="002D79E9" w14:paraId="1CD33570" w14:textId="77777777">
            <w:pPr>
              <w:spacing w:after="120"/>
              <w:jc w:val="center"/>
              <w:rPr>
                <w:rFonts w:ascii="Montserrat" w:hAnsi="Montserrat" w:eastAsia="Times New Roman"/>
                <w:color w:val="000000"/>
                <w:sz w:val="20"/>
                <w:szCs w:val="20"/>
              </w:rPr>
            </w:pPr>
            <w:r w:rsidRPr="001A24A9">
              <w:rPr>
                <w:rFonts w:ascii="Montserrat" w:hAnsi="Montserrat" w:eastAsia="Times New Roman"/>
                <w:color w:val="000000"/>
                <w:sz w:val="20"/>
                <w:szCs w:val="20"/>
              </w:rPr>
              <w:t>10</w:t>
            </w:r>
          </w:p>
        </w:tc>
        <w:tc>
          <w:tcPr>
            <w:tcW w:w="1710" w:type="dxa"/>
            <w:tcBorders>
              <w:top w:val="nil"/>
              <w:left w:val="nil"/>
              <w:bottom w:val="single" w:color="auto" w:sz="4" w:space="0"/>
              <w:right w:val="single" w:color="auto" w:sz="12" w:space="0"/>
            </w:tcBorders>
            <w:shd w:val="clear" w:color="000000" w:fill="D9D9D9"/>
            <w:noWrap/>
            <w:vAlign w:val="center"/>
            <w:hideMark/>
          </w:tcPr>
          <w:p w:rsidRPr="00DD4139" w:rsidR="002D79E9" w:rsidRDefault="002D79E9" w14:paraId="6DB5D344" w14:textId="77777777">
            <w:pPr>
              <w:spacing w:after="120"/>
              <w:rPr>
                <w:rFonts w:ascii="Montserrat" w:hAnsi="Montserrat" w:eastAsia="Times New Roman"/>
                <w:color w:val="000000"/>
                <w:sz w:val="18"/>
                <w:szCs w:val="18"/>
              </w:rPr>
            </w:pPr>
            <w:r w:rsidRPr="00DD4139">
              <w:rPr>
                <w:rFonts w:ascii="Montserrat" w:hAnsi="Montserrat" w:eastAsia="Times New Roman"/>
                <w:color w:val="000000"/>
                <w:sz w:val="18"/>
                <w:szCs w:val="18"/>
              </w:rPr>
              <w:t xml:space="preserve"> $             120,000 </w:t>
            </w:r>
          </w:p>
        </w:tc>
        <w:tc>
          <w:tcPr>
            <w:tcW w:w="1350" w:type="dxa"/>
            <w:tcBorders>
              <w:top w:val="nil"/>
              <w:left w:val="nil"/>
              <w:bottom w:val="single" w:color="auto" w:sz="4" w:space="0"/>
              <w:right w:val="single" w:color="auto" w:sz="4" w:space="0"/>
            </w:tcBorders>
            <w:shd w:val="clear" w:color="000000" w:fill="FFFF00"/>
            <w:noWrap/>
            <w:vAlign w:val="bottom"/>
            <w:hideMark/>
          </w:tcPr>
          <w:p w:rsidRPr="00D60349" w:rsidR="002D79E9" w:rsidRDefault="002D79E9" w14:paraId="7376BFC7" w14:textId="77777777">
            <w:pPr>
              <w:spacing w:after="120"/>
              <w:jc w:val="center"/>
              <w:rPr>
                <w:rFonts w:ascii="Montserrat" w:hAnsi="Montserrat" w:eastAsia="Times New Roman"/>
                <w:b/>
                <w:bCs/>
                <w:color w:val="000000"/>
                <w:sz w:val="20"/>
                <w:szCs w:val="20"/>
              </w:rPr>
            </w:pPr>
            <w:r w:rsidRPr="00D60349">
              <w:rPr>
                <w:rFonts w:ascii="Montserrat" w:hAnsi="Montserrat" w:eastAsia="Times New Roman"/>
                <w:b/>
                <w:bCs/>
                <w:color w:val="000000"/>
                <w:sz w:val="20"/>
                <w:szCs w:val="20"/>
              </w:rPr>
              <w:t>no</w:t>
            </w:r>
          </w:p>
        </w:tc>
      </w:tr>
    </w:tbl>
    <w:p w:rsidRPr="007C113E" w:rsidR="00BA60D2" w:rsidP="009F2374" w:rsidRDefault="00BA60D2" w14:paraId="4A72E619" w14:textId="77777777">
      <w:pPr>
        <w:spacing w:after="120"/>
        <w:rPr>
          <w:rFonts w:ascii="Montserrat" w:hAnsi="Montserrat" w:cs="Arial"/>
        </w:rPr>
      </w:pPr>
    </w:p>
    <w:p w:rsidRPr="007C113E" w:rsidR="0085621E" w:rsidP="009F2374" w:rsidRDefault="0085621E" w14:paraId="1E9382FC" w14:textId="77777777">
      <w:pPr>
        <w:spacing w:after="120"/>
        <w:jc w:val="center"/>
        <w:rPr>
          <w:rFonts w:ascii="Montserrat" w:hAnsi="Montserrat" w:cs="Arial"/>
          <w:sz w:val="16"/>
          <w:szCs w:val="16"/>
        </w:rPr>
      </w:pPr>
    </w:p>
    <w:p w:rsidR="00892D0E" w:rsidRDefault="00892D0E" w14:paraId="488A96BB" w14:textId="60329EAA">
      <w:pPr>
        <w:rPr>
          <w:rFonts w:ascii="Montserrat" w:hAnsi="Montserrat" w:eastAsiaTheme="majorEastAsia" w:cstheme="majorBidi"/>
          <w:color w:val="002D72"/>
          <w:sz w:val="32"/>
          <w:szCs w:val="32"/>
        </w:rPr>
      </w:pPr>
      <w:r>
        <w:rPr>
          <w:rFonts w:ascii="Montserrat" w:hAnsi="Montserrat"/>
          <w:color w:val="002D72"/>
          <w:sz w:val="32"/>
          <w:szCs w:val="32"/>
        </w:rPr>
        <w:br w:type="page"/>
      </w:r>
    </w:p>
    <w:tbl>
      <w:tblPr>
        <w:tblStyle w:val="TableGrid"/>
        <w:tblpPr w:leftFromText="180" w:rightFromText="180" w:vertAnchor="text" w:tblpY="1"/>
        <w:tblOverlap w:val="never"/>
        <w:tblW w:w="107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25"/>
        <w:gridCol w:w="1080"/>
      </w:tblGrid>
      <w:tr w:rsidR="000A4B93" w:rsidTr="4DEF3387" w14:paraId="72074CDD" w14:textId="77777777">
        <w:tc>
          <w:tcPr>
            <w:tcW w:w="9625" w:type="dxa"/>
          </w:tcPr>
          <w:p w:rsidRPr="00BA6AEE" w:rsidR="000A4B93" w:rsidP="00BA6AEE" w:rsidRDefault="00BA6AEE" w14:paraId="0EC6E70F" w14:textId="3D96E56B">
            <w:pPr>
              <w:pStyle w:val="Heading1"/>
              <w:rPr>
                <w:rFonts w:ascii="Montserrat" w:hAnsi="Montserrat"/>
                <w:spacing w:val="-5"/>
                <w:szCs w:val="20"/>
                <w:highlight w:val="yellow"/>
              </w:rPr>
            </w:pPr>
            <w:bookmarkStart w:name="_Toc216177440" w:id="30"/>
            <w:r w:rsidRPr="00BA6AEE">
              <w:rPr>
                <w:rFonts w:ascii="Montserrat" w:hAnsi="Montserrat"/>
                <w:sz w:val="32"/>
                <w:szCs w:val="32"/>
              </w:rPr>
              <w:lastRenderedPageBreak/>
              <w:t>Application Submission Checklist</w:t>
            </w:r>
            <w:bookmarkEnd w:id="30"/>
          </w:p>
        </w:tc>
        <w:tc>
          <w:tcPr>
            <w:tcW w:w="1080" w:type="dxa"/>
          </w:tcPr>
          <w:p w:rsidRPr="00CF3EE4" w:rsidR="000A4B93" w:rsidP="00892D0E" w:rsidRDefault="000A4B93" w14:paraId="7F9AD5C1" w14:textId="58DD7628">
            <w:pPr>
              <w:spacing w:after="120"/>
              <w:jc w:val="both"/>
              <w:rPr>
                <w:noProof/>
                <w:color w:val="002060"/>
                <w:sz w:val="22"/>
                <w:szCs w:val="22"/>
              </w:rPr>
            </w:pPr>
            <w:r w:rsidRPr="00CF3EE4">
              <w:rPr>
                <w:noProof/>
                <w:color w:val="002060"/>
                <w:sz w:val="22"/>
                <w:szCs w:val="22"/>
              </w:rPr>
              <w:drawing>
                <wp:anchor distT="0" distB="0" distL="114300" distR="114300" simplePos="0" relativeHeight="251658244" behindDoc="0" locked="0" layoutInCell="1" allowOverlap="1" wp14:anchorId="430ACAD3" wp14:editId="587373E9">
                  <wp:simplePos x="0" y="0"/>
                  <wp:positionH relativeFrom="column">
                    <wp:posOffset>145915</wp:posOffset>
                  </wp:positionH>
                  <wp:positionV relativeFrom="paragraph">
                    <wp:posOffset>248312</wp:posOffset>
                  </wp:positionV>
                  <wp:extent cx="253586" cy="253586"/>
                  <wp:effectExtent l="0" t="0" r="0" b="0"/>
                  <wp:wrapNone/>
                  <wp:docPr id="129903028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30286" name="Graphic 1299030286" descr="Checkmark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253586" cy="253586"/>
                          </a:xfrm>
                          <a:prstGeom prst="rect">
                            <a:avLst/>
                          </a:prstGeom>
                        </pic:spPr>
                      </pic:pic>
                    </a:graphicData>
                  </a:graphic>
                </wp:anchor>
              </w:drawing>
            </w:r>
          </w:p>
        </w:tc>
      </w:tr>
      <w:tr w:rsidR="00ED6848" w:rsidTr="4DEF3387" w14:paraId="3AD93E3D" w14:textId="77777777">
        <w:tc>
          <w:tcPr>
            <w:tcW w:w="9625" w:type="dxa"/>
          </w:tcPr>
          <w:p w:rsidRPr="00562F99" w:rsidR="00ED6848" w:rsidP="009F2374" w:rsidRDefault="00F0411D" w14:paraId="53E4DCAE" w14:textId="0B70A00D">
            <w:pPr>
              <w:widowControl w:val="0"/>
              <w:tabs>
                <w:tab w:val="left" w:pos="720"/>
              </w:tabs>
              <w:autoSpaceDE w:val="0"/>
              <w:autoSpaceDN w:val="0"/>
              <w:spacing w:after="120" w:line="278" w:lineRule="auto"/>
              <w:rPr>
                <w:rFonts w:ascii="Montserrat" w:hAnsi="Montserrat"/>
                <w:szCs w:val="20"/>
              </w:rPr>
            </w:pPr>
            <w:r w:rsidRPr="00562F99">
              <w:rPr>
                <w:rFonts w:ascii="Montserrat" w:hAnsi="Montserrat"/>
                <w:spacing w:val="-5"/>
                <w:szCs w:val="20"/>
              </w:rPr>
              <w:t>Is</w:t>
            </w:r>
            <w:r w:rsidRPr="00562F99" w:rsidR="00A53A6D">
              <w:rPr>
                <w:rFonts w:ascii="Montserrat" w:hAnsi="Montserrat"/>
                <w:spacing w:val="-5"/>
                <w:szCs w:val="20"/>
              </w:rPr>
              <w:t xml:space="preserve"> </w:t>
            </w:r>
            <w:r w:rsidRPr="00562F99" w:rsidR="00A53A6D">
              <w:rPr>
                <w:rFonts w:ascii="Montserrat" w:hAnsi="Montserrat"/>
                <w:szCs w:val="20"/>
              </w:rPr>
              <w:t>the</w:t>
            </w:r>
            <w:r w:rsidRPr="00562F99" w:rsidR="00A53A6D">
              <w:rPr>
                <w:rFonts w:ascii="Montserrat" w:hAnsi="Montserrat"/>
                <w:spacing w:val="-7"/>
                <w:szCs w:val="20"/>
              </w:rPr>
              <w:t xml:space="preserve"> </w:t>
            </w:r>
            <w:r w:rsidRPr="00562F99" w:rsidR="00A53A6D">
              <w:rPr>
                <w:rFonts w:ascii="Montserrat" w:hAnsi="Montserrat"/>
                <w:szCs w:val="20"/>
              </w:rPr>
              <w:t>Eligibility</w:t>
            </w:r>
            <w:r w:rsidRPr="00562F99" w:rsidR="00A53A6D">
              <w:rPr>
                <w:rFonts w:ascii="Montserrat" w:hAnsi="Montserrat"/>
                <w:spacing w:val="-4"/>
                <w:szCs w:val="20"/>
              </w:rPr>
              <w:t xml:space="preserve"> </w:t>
            </w:r>
            <w:r w:rsidRPr="00562F99" w:rsidR="00A53A6D">
              <w:rPr>
                <w:rFonts w:ascii="Montserrat" w:hAnsi="Montserrat"/>
                <w:szCs w:val="20"/>
              </w:rPr>
              <w:t>Verification</w:t>
            </w:r>
            <w:r w:rsidRPr="00562F99" w:rsidR="00ED70D6">
              <w:rPr>
                <w:rFonts w:ascii="Montserrat" w:hAnsi="Montserrat"/>
                <w:szCs w:val="20"/>
              </w:rPr>
              <w:t xml:space="preserve"> </w:t>
            </w:r>
            <w:r w:rsidRPr="00562F99" w:rsidR="000A4B93">
              <w:rPr>
                <w:rFonts w:ascii="Montserrat" w:hAnsi="Montserrat"/>
                <w:szCs w:val="20"/>
              </w:rPr>
              <w:t>Worksheet</w:t>
            </w:r>
            <w:r w:rsidRPr="00562F99" w:rsidR="00A53A6D">
              <w:rPr>
                <w:rFonts w:ascii="Montserrat" w:hAnsi="Montserrat"/>
                <w:spacing w:val="-4"/>
                <w:szCs w:val="20"/>
              </w:rPr>
              <w:t xml:space="preserve"> </w:t>
            </w:r>
            <w:r w:rsidRPr="00562F99" w:rsidR="00A53A6D">
              <w:rPr>
                <w:rFonts w:ascii="Montserrat" w:hAnsi="Montserrat"/>
                <w:szCs w:val="20"/>
              </w:rPr>
              <w:t>complete</w:t>
            </w:r>
            <w:r w:rsidRPr="00562F99" w:rsidR="00A53A6D">
              <w:rPr>
                <w:rFonts w:ascii="Montserrat" w:hAnsi="Montserrat"/>
                <w:spacing w:val="-7"/>
                <w:szCs w:val="20"/>
              </w:rPr>
              <w:t xml:space="preserve"> </w:t>
            </w:r>
            <w:r w:rsidRPr="00562F99" w:rsidR="001210F4">
              <w:rPr>
                <w:rFonts w:ascii="Montserrat" w:hAnsi="Montserrat"/>
                <w:spacing w:val="-7"/>
                <w:szCs w:val="20"/>
              </w:rPr>
              <w:t xml:space="preserve">and accurate </w:t>
            </w:r>
            <w:r w:rsidRPr="00562F99" w:rsidR="00A53A6D">
              <w:rPr>
                <w:rFonts w:ascii="Montserrat" w:hAnsi="Montserrat"/>
                <w:szCs w:val="20"/>
              </w:rPr>
              <w:t>for</w:t>
            </w:r>
            <w:r w:rsidRPr="00562F99" w:rsidR="00A53A6D">
              <w:rPr>
                <w:rFonts w:ascii="Montserrat" w:hAnsi="Montserrat"/>
                <w:spacing w:val="-5"/>
                <w:szCs w:val="20"/>
              </w:rPr>
              <w:t xml:space="preserve"> </w:t>
            </w:r>
            <w:r w:rsidRPr="00562F99" w:rsidR="00A53A6D">
              <w:rPr>
                <w:rFonts w:ascii="Montserrat" w:hAnsi="Montserrat"/>
                <w:szCs w:val="20"/>
              </w:rPr>
              <w:t>each</w:t>
            </w:r>
            <w:r w:rsidRPr="00562F99" w:rsidR="00A53A6D">
              <w:rPr>
                <w:rFonts w:ascii="Montserrat" w:hAnsi="Montserrat"/>
                <w:spacing w:val="-6"/>
                <w:szCs w:val="20"/>
              </w:rPr>
              <w:t xml:space="preserve"> </w:t>
            </w:r>
            <w:r w:rsidRPr="00562F99" w:rsidR="00ED70D6">
              <w:rPr>
                <w:rFonts w:ascii="Montserrat" w:hAnsi="Montserrat"/>
                <w:spacing w:val="-6"/>
                <w:szCs w:val="20"/>
              </w:rPr>
              <w:t xml:space="preserve">proposed </w:t>
            </w:r>
            <w:r w:rsidRPr="00562F99" w:rsidR="00A53A6D">
              <w:rPr>
                <w:rFonts w:ascii="Montserrat" w:hAnsi="Montserrat"/>
                <w:spacing w:val="-2"/>
                <w:szCs w:val="20"/>
              </w:rPr>
              <w:t>site?</w:t>
            </w:r>
          </w:p>
        </w:tc>
        <w:tc>
          <w:tcPr>
            <w:tcW w:w="1080" w:type="dxa"/>
          </w:tcPr>
          <w:p w:rsidRPr="00CF3EE4" w:rsidR="00ED6848" w:rsidP="009F2374" w:rsidRDefault="00ED6848" w14:paraId="0DF2E8CA" w14:textId="108F92FB">
            <w:pPr>
              <w:spacing w:after="120" w:line="278" w:lineRule="auto"/>
              <w:jc w:val="center"/>
              <w:rPr>
                <w:color w:val="002060"/>
                <w:sz w:val="22"/>
                <w:szCs w:val="22"/>
              </w:rPr>
            </w:pPr>
          </w:p>
        </w:tc>
      </w:tr>
      <w:tr w:rsidR="00ED6848" w:rsidTr="4DEF3387" w14:paraId="08FC68CE" w14:textId="77777777">
        <w:tc>
          <w:tcPr>
            <w:tcW w:w="9625" w:type="dxa"/>
          </w:tcPr>
          <w:p w:rsidRPr="00562F99" w:rsidR="00ED6848" w:rsidP="009F2374" w:rsidRDefault="00AD639F" w14:paraId="3B356E1F" w14:textId="31CE3FBF">
            <w:pPr>
              <w:spacing w:after="120" w:line="278" w:lineRule="auto"/>
              <w:rPr>
                <w:rFonts w:ascii="Montserrat" w:hAnsi="Montserrat"/>
              </w:rPr>
            </w:pPr>
            <w:r w:rsidRPr="00562F99">
              <w:rPr>
                <w:rFonts w:ascii="Montserrat" w:hAnsi="Montserrat"/>
              </w:rPr>
              <w:t xml:space="preserve">Is the Assurances </w:t>
            </w:r>
            <w:r w:rsidR="00ED74D6">
              <w:rPr>
                <w:rFonts w:ascii="Montserrat" w:hAnsi="Montserrat"/>
              </w:rPr>
              <w:t>section</w:t>
            </w:r>
            <w:r w:rsidRPr="00562F99">
              <w:rPr>
                <w:rFonts w:ascii="Montserrat" w:hAnsi="Montserrat"/>
              </w:rPr>
              <w:t xml:space="preserve"> </w:t>
            </w:r>
            <w:r w:rsidRPr="00562F99" w:rsidR="00F54CAE">
              <w:rPr>
                <w:rFonts w:ascii="Montserrat" w:hAnsi="Montserrat"/>
              </w:rPr>
              <w:t xml:space="preserve">acknowledged by signing and </w:t>
            </w:r>
            <w:r w:rsidRPr="00562F99" w:rsidR="005A5EA9">
              <w:rPr>
                <w:rFonts w:ascii="Montserrat" w:hAnsi="Montserrat"/>
              </w:rPr>
              <w:t xml:space="preserve">accepting responsibility </w:t>
            </w:r>
            <w:r w:rsidRPr="00562F99" w:rsidR="00C72185">
              <w:rPr>
                <w:rFonts w:ascii="Montserrat" w:hAnsi="Montserrat"/>
              </w:rPr>
              <w:t>for compliance</w:t>
            </w:r>
            <w:r w:rsidRPr="00562F99" w:rsidR="005A5EA9">
              <w:rPr>
                <w:rFonts w:ascii="Montserrat" w:hAnsi="Montserrat"/>
              </w:rPr>
              <w:t xml:space="preserve">? </w:t>
            </w:r>
            <w:r w:rsidRPr="00562F99" w:rsidR="00C72185">
              <w:rPr>
                <w:rFonts w:ascii="Montserrat" w:hAnsi="Montserrat"/>
              </w:rPr>
              <w:t>Have the assurances been</w:t>
            </w:r>
            <w:r w:rsidRPr="00562F99">
              <w:rPr>
                <w:rFonts w:ascii="Montserrat" w:hAnsi="Montserrat"/>
              </w:rPr>
              <w:t xml:space="preserve"> shared with necessary </w:t>
            </w:r>
            <w:r w:rsidRPr="00562F99" w:rsidR="00635A24">
              <w:rPr>
                <w:rFonts w:ascii="Montserrat" w:hAnsi="Montserrat"/>
              </w:rPr>
              <w:t>stakeholder</w:t>
            </w:r>
            <w:r w:rsidRPr="00562F99">
              <w:rPr>
                <w:rFonts w:ascii="Montserrat" w:hAnsi="Montserrat"/>
              </w:rPr>
              <w:t>s?</w:t>
            </w:r>
          </w:p>
        </w:tc>
        <w:tc>
          <w:tcPr>
            <w:tcW w:w="1080" w:type="dxa"/>
          </w:tcPr>
          <w:p w:rsidRPr="00CF3EE4" w:rsidR="00ED6848" w:rsidP="009F2374" w:rsidRDefault="00ED6848" w14:paraId="0BCE6B70" w14:textId="66D9CC9D">
            <w:pPr>
              <w:spacing w:after="120" w:line="278" w:lineRule="auto"/>
              <w:jc w:val="center"/>
              <w:rPr>
                <w:color w:val="002060"/>
                <w:sz w:val="22"/>
                <w:szCs w:val="22"/>
              </w:rPr>
            </w:pPr>
          </w:p>
        </w:tc>
      </w:tr>
      <w:tr w:rsidR="00ED6848" w:rsidTr="4DEF3387" w14:paraId="1E32D854" w14:textId="77777777">
        <w:tc>
          <w:tcPr>
            <w:tcW w:w="9625" w:type="dxa"/>
          </w:tcPr>
          <w:p w:rsidRPr="00562F99" w:rsidR="00ED6848" w:rsidP="009F2374" w:rsidRDefault="04586191" w14:paraId="564D5464" w14:textId="00614B56">
            <w:pPr>
              <w:spacing w:after="120" w:line="278" w:lineRule="auto"/>
              <w:rPr>
                <w:rFonts w:ascii="Montserrat" w:hAnsi="Montserrat"/>
              </w:rPr>
            </w:pPr>
            <w:r w:rsidRPr="4DEF3387">
              <w:rPr>
                <w:rFonts w:ascii="Montserrat" w:hAnsi="Montserrat"/>
              </w:rPr>
              <w:t>Doe</w:t>
            </w:r>
            <w:r w:rsidRPr="4DEF3387" w:rsidR="229CDD08">
              <w:rPr>
                <w:rFonts w:ascii="Montserrat" w:hAnsi="Montserrat"/>
              </w:rPr>
              <w:t>s the</w:t>
            </w:r>
            <w:r w:rsidRPr="4DEF3387" w:rsidR="7AE3F75C">
              <w:rPr>
                <w:rFonts w:ascii="Montserrat" w:hAnsi="Montserrat"/>
              </w:rPr>
              <w:t xml:space="preserve"> proposed budget Supplement (Expand) and not Supplant existing funds?</w:t>
            </w:r>
            <w:r w:rsidRPr="4DEF3387" w:rsidR="29F730D0">
              <w:rPr>
                <w:rFonts w:ascii="Montserrat" w:hAnsi="Montserrat"/>
              </w:rPr>
              <w:t xml:space="preserve"> Does </w:t>
            </w:r>
            <w:r w:rsidRPr="4DEF3387" w:rsidR="0B7201DC">
              <w:rPr>
                <w:rFonts w:ascii="Montserrat" w:hAnsi="Montserrat"/>
              </w:rPr>
              <w:t>the</w:t>
            </w:r>
            <w:r w:rsidRPr="4DEF3387" w:rsidR="29F730D0">
              <w:rPr>
                <w:rFonts w:ascii="Montserrat" w:hAnsi="Montserrat"/>
              </w:rPr>
              <w:t xml:space="preserve"> budget align </w:t>
            </w:r>
            <w:r w:rsidRPr="4DEF3387" w:rsidR="629F3999">
              <w:rPr>
                <w:rFonts w:ascii="Montserrat" w:hAnsi="Montserrat"/>
              </w:rPr>
              <w:t>to</w:t>
            </w:r>
            <w:r w:rsidRPr="4DEF3387" w:rsidR="29F730D0">
              <w:rPr>
                <w:rFonts w:ascii="Montserrat" w:hAnsi="Montserrat"/>
              </w:rPr>
              <w:t xml:space="preserve"> </w:t>
            </w:r>
            <w:r w:rsidRPr="4DEF3387" w:rsidR="124C3B61">
              <w:rPr>
                <w:rFonts w:ascii="Montserrat" w:hAnsi="Montserrat"/>
              </w:rPr>
              <w:t>the proposed program?</w:t>
            </w:r>
          </w:p>
        </w:tc>
        <w:tc>
          <w:tcPr>
            <w:tcW w:w="1080" w:type="dxa"/>
          </w:tcPr>
          <w:p w:rsidRPr="00CF3EE4" w:rsidR="00ED6848" w:rsidP="009F2374" w:rsidRDefault="00ED6848" w14:paraId="6FAB6AF3" w14:textId="4C8B8ACF">
            <w:pPr>
              <w:spacing w:after="120" w:line="278" w:lineRule="auto"/>
              <w:jc w:val="center"/>
              <w:rPr>
                <w:color w:val="002060"/>
                <w:sz w:val="22"/>
                <w:szCs w:val="22"/>
              </w:rPr>
            </w:pPr>
          </w:p>
        </w:tc>
      </w:tr>
      <w:tr w:rsidR="00A5016F" w:rsidTr="4DEF3387" w14:paraId="6C28C3CC" w14:textId="77777777">
        <w:tc>
          <w:tcPr>
            <w:tcW w:w="9625" w:type="dxa"/>
          </w:tcPr>
          <w:p w:rsidRPr="00562F99" w:rsidR="00A5016F" w:rsidP="009F2374" w:rsidRDefault="004714DA" w14:paraId="4F5114B3" w14:textId="1EA272BD">
            <w:pPr>
              <w:spacing w:after="120"/>
              <w:rPr>
                <w:rFonts w:ascii="Montserrat" w:hAnsi="Montserrat"/>
              </w:rPr>
            </w:pPr>
            <w:r w:rsidRPr="00562F99">
              <w:rPr>
                <w:rFonts w:ascii="Montserrat" w:hAnsi="Montserrat"/>
              </w:rPr>
              <w:t xml:space="preserve">Have all 6 narrative </w:t>
            </w:r>
            <w:r w:rsidR="00BB05A8">
              <w:rPr>
                <w:rFonts w:ascii="Montserrat" w:hAnsi="Montserrat"/>
              </w:rPr>
              <w:t>sections</w:t>
            </w:r>
            <w:r w:rsidRPr="00562F99">
              <w:rPr>
                <w:rFonts w:ascii="Montserrat" w:hAnsi="Montserrat"/>
              </w:rPr>
              <w:t xml:space="preserve"> been answered completely, ensuring </w:t>
            </w:r>
            <w:r w:rsidR="0027287A">
              <w:rPr>
                <w:rFonts w:ascii="Montserrat" w:hAnsi="Montserrat"/>
              </w:rPr>
              <w:t xml:space="preserve">that </w:t>
            </w:r>
            <w:r w:rsidRPr="00562F99">
              <w:rPr>
                <w:rFonts w:ascii="Montserrat" w:hAnsi="Montserrat"/>
              </w:rPr>
              <w:t xml:space="preserve">all </w:t>
            </w:r>
            <w:r w:rsidR="00825187">
              <w:rPr>
                <w:rFonts w:ascii="Montserrat" w:hAnsi="Montserrat"/>
              </w:rPr>
              <w:t>components</w:t>
            </w:r>
            <w:r w:rsidRPr="00562F99">
              <w:rPr>
                <w:rFonts w:ascii="Montserrat" w:hAnsi="Montserrat"/>
              </w:rPr>
              <w:t xml:space="preserve"> of each question </w:t>
            </w:r>
            <w:r w:rsidR="00E05C00">
              <w:rPr>
                <w:rFonts w:ascii="Montserrat" w:hAnsi="Montserrat"/>
              </w:rPr>
              <w:t>have been</w:t>
            </w:r>
            <w:r w:rsidRPr="00562F99">
              <w:rPr>
                <w:rFonts w:ascii="Montserrat" w:hAnsi="Montserrat"/>
              </w:rPr>
              <w:t xml:space="preserve"> answered?</w:t>
            </w:r>
          </w:p>
        </w:tc>
        <w:tc>
          <w:tcPr>
            <w:tcW w:w="1080" w:type="dxa"/>
          </w:tcPr>
          <w:p w:rsidRPr="00614CE6" w:rsidR="00A5016F" w:rsidP="009F2374" w:rsidRDefault="00A5016F" w14:paraId="7493FB9E" w14:textId="77777777">
            <w:pPr>
              <w:spacing w:after="120"/>
              <w:jc w:val="center"/>
              <w:rPr>
                <w:strike/>
                <w:color w:val="002060"/>
                <w:sz w:val="22"/>
                <w:szCs w:val="22"/>
              </w:rPr>
            </w:pPr>
          </w:p>
        </w:tc>
      </w:tr>
      <w:tr w:rsidR="00ED6848" w:rsidTr="4DEF3387" w14:paraId="48A97F3D" w14:textId="77777777">
        <w:tc>
          <w:tcPr>
            <w:tcW w:w="9625" w:type="dxa"/>
          </w:tcPr>
          <w:p w:rsidRPr="00EC11B6" w:rsidR="00ED6848" w:rsidP="009F2374" w:rsidRDefault="00132900" w14:paraId="1FA1BF4C" w14:textId="323F4250">
            <w:pPr>
              <w:spacing w:after="120" w:line="278" w:lineRule="auto"/>
              <w:rPr>
                <w:rFonts w:ascii="Montserrat" w:hAnsi="Montserrat"/>
              </w:rPr>
            </w:pPr>
            <w:r w:rsidRPr="00EC11B6">
              <w:rPr>
                <w:rFonts w:ascii="Montserrat" w:hAnsi="Montserrat"/>
              </w:rPr>
              <w:t xml:space="preserve">Has </w:t>
            </w:r>
            <w:r w:rsidRPr="00EC11B6" w:rsidR="00FC6B2A">
              <w:rPr>
                <w:rFonts w:ascii="Montserrat" w:hAnsi="Montserrat"/>
              </w:rPr>
              <w:t xml:space="preserve">the </w:t>
            </w:r>
            <w:r w:rsidRPr="00EC11B6" w:rsidR="00AC6D9F">
              <w:rPr>
                <w:rFonts w:ascii="Montserrat" w:hAnsi="Montserrat"/>
              </w:rPr>
              <w:t>A</w:t>
            </w:r>
            <w:r w:rsidRPr="00EC11B6">
              <w:rPr>
                <w:rFonts w:ascii="Montserrat" w:hAnsi="Montserrat"/>
              </w:rPr>
              <w:t xml:space="preserve">pplicant </w:t>
            </w:r>
            <w:r w:rsidRPr="00EC11B6" w:rsidR="004632D3">
              <w:rPr>
                <w:rFonts w:ascii="Montserrat" w:hAnsi="Montserrat"/>
              </w:rPr>
              <w:t xml:space="preserve">established a process for consulting private schools about </w:t>
            </w:r>
            <w:r w:rsidRPr="00EC11B6" w:rsidR="00CA7326">
              <w:rPr>
                <w:rFonts w:ascii="Montserrat" w:hAnsi="Montserrat"/>
              </w:rPr>
              <w:t xml:space="preserve">this </w:t>
            </w:r>
            <w:r w:rsidRPr="00EC11B6" w:rsidR="004632D3">
              <w:rPr>
                <w:rFonts w:ascii="Montserrat" w:hAnsi="Montserrat"/>
              </w:rPr>
              <w:t>grant opportunit</w:t>
            </w:r>
            <w:r w:rsidRPr="00EC11B6" w:rsidR="00CA7326">
              <w:rPr>
                <w:rFonts w:ascii="Montserrat" w:hAnsi="Montserrat"/>
              </w:rPr>
              <w:t>y?</w:t>
            </w:r>
          </w:p>
        </w:tc>
        <w:tc>
          <w:tcPr>
            <w:tcW w:w="1080" w:type="dxa"/>
          </w:tcPr>
          <w:p w:rsidRPr="00614CE6" w:rsidR="00ED6848" w:rsidP="009F2374" w:rsidRDefault="00ED6848" w14:paraId="1B34839B" w14:textId="205916FF">
            <w:pPr>
              <w:spacing w:after="120" w:line="278" w:lineRule="auto"/>
              <w:jc w:val="center"/>
              <w:rPr>
                <w:strike/>
                <w:color w:val="002060"/>
                <w:sz w:val="22"/>
                <w:szCs w:val="22"/>
              </w:rPr>
            </w:pPr>
          </w:p>
        </w:tc>
      </w:tr>
      <w:tr w:rsidR="00CA7326" w:rsidTr="4DEF3387" w14:paraId="29F291C0" w14:textId="77777777">
        <w:tc>
          <w:tcPr>
            <w:tcW w:w="9625" w:type="dxa"/>
          </w:tcPr>
          <w:p w:rsidRPr="00EC11B6" w:rsidR="00CA7326" w:rsidP="009F2374" w:rsidRDefault="00CA7326" w14:paraId="5B2842A8" w14:textId="23F65F7F">
            <w:pPr>
              <w:spacing w:after="120"/>
              <w:rPr>
                <w:rFonts w:ascii="Montserrat" w:hAnsi="Montserrat"/>
              </w:rPr>
            </w:pPr>
            <w:r w:rsidRPr="00EC11B6">
              <w:rPr>
                <w:rFonts w:ascii="Montserrat" w:hAnsi="Montserrat"/>
              </w:rPr>
              <w:t xml:space="preserve">Has the </w:t>
            </w:r>
            <w:r w:rsidRPr="00EC11B6" w:rsidR="00AC6D9F">
              <w:rPr>
                <w:rFonts w:ascii="Montserrat" w:hAnsi="Montserrat"/>
              </w:rPr>
              <w:t>A</w:t>
            </w:r>
            <w:r w:rsidRPr="00EC11B6">
              <w:rPr>
                <w:rFonts w:ascii="Montserrat" w:hAnsi="Montserrat"/>
              </w:rPr>
              <w:t>pplicant</w:t>
            </w:r>
            <w:r w:rsidRPr="00EC11B6" w:rsidR="00CD6E5F">
              <w:rPr>
                <w:rFonts w:ascii="Montserrat" w:hAnsi="Montserrat"/>
              </w:rPr>
              <w:t xml:space="preserve"> given notice of intent to </w:t>
            </w:r>
            <w:r w:rsidRPr="00EC11B6" w:rsidR="00346DC5">
              <w:rPr>
                <w:rFonts w:ascii="Montserrat" w:hAnsi="Montserrat"/>
              </w:rPr>
              <w:t>apply</w:t>
            </w:r>
            <w:r w:rsidRPr="00EC11B6" w:rsidR="00CD6E5F">
              <w:rPr>
                <w:rFonts w:ascii="Montserrat" w:hAnsi="Montserrat"/>
              </w:rPr>
              <w:t xml:space="preserve"> </w:t>
            </w:r>
            <w:r w:rsidRPr="00EC11B6" w:rsidR="00FC6A6F">
              <w:rPr>
                <w:rFonts w:ascii="Montserrat" w:hAnsi="Montserrat"/>
              </w:rPr>
              <w:t xml:space="preserve">for this grant opportunity </w:t>
            </w:r>
            <w:r w:rsidRPr="00EC11B6" w:rsidR="00CD6E5F">
              <w:rPr>
                <w:rFonts w:ascii="Montserrat" w:hAnsi="Montserrat"/>
              </w:rPr>
              <w:t>to the community?</w:t>
            </w:r>
          </w:p>
        </w:tc>
        <w:tc>
          <w:tcPr>
            <w:tcW w:w="1080" w:type="dxa"/>
          </w:tcPr>
          <w:p w:rsidRPr="00CF3EE4" w:rsidR="00CA7326" w:rsidP="009F2374" w:rsidRDefault="00CA7326" w14:paraId="329219BF" w14:textId="77777777">
            <w:pPr>
              <w:spacing w:after="120"/>
              <w:jc w:val="center"/>
              <w:rPr>
                <w:color w:val="002060"/>
                <w:sz w:val="22"/>
                <w:szCs w:val="22"/>
              </w:rPr>
            </w:pPr>
          </w:p>
        </w:tc>
      </w:tr>
      <w:tr w:rsidR="00ED6848" w:rsidTr="4DEF3387" w14:paraId="1AD5AC86" w14:textId="77777777">
        <w:tc>
          <w:tcPr>
            <w:tcW w:w="9625" w:type="dxa"/>
          </w:tcPr>
          <w:p w:rsidRPr="00395B58" w:rsidR="00ED6848" w:rsidP="009F2374" w:rsidRDefault="00BB1B11" w14:paraId="29832E43" w14:textId="2AB77BC7">
            <w:pPr>
              <w:spacing w:after="120" w:line="278" w:lineRule="auto"/>
              <w:rPr>
                <w:rFonts w:ascii="Montserrat" w:hAnsi="Montserrat"/>
              </w:rPr>
            </w:pPr>
            <w:r w:rsidRPr="00395B58">
              <w:rPr>
                <w:rFonts w:ascii="Montserrat" w:hAnsi="Montserrat"/>
              </w:rPr>
              <w:t>Is the</w:t>
            </w:r>
            <w:r w:rsidRPr="00395B58" w:rsidR="00423CCD">
              <w:rPr>
                <w:rFonts w:ascii="Montserrat" w:hAnsi="Montserrat"/>
              </w:rPr>
              <w:t xml:space="preserve"> </w:t>
            </w:r>
            <w:r w:rsidRPr="00395B58" w:rsidR="009C3A58">
              <w:rPr>
                <w:rFonts w:ascii="Montserrat" w:hAnsi="Montserrat"/>
              </w:rPr>
              <w:t>A</w:t>
            </w:r>
            <w:r w:rsidRPr="00395B58" w:rsidR="00423CCD">
              <w:rPr>
                <w:rFonts w:ascii="Montserrat" w:hAnsi="Montserrat"/>
              </w:rPr>
              <w:t>pplicant</w:t>
            </w:r>
            <w:r w:rsidRPr="00395B58" w:rsidR="00FF2DE5">
              <w:rPr>
                <w:rFonts w:ascii="Montserrat" w:hAnsi="Montserrat"/>
              </w:rPr>
              <w:t xml:space="preserve"> in “good standing”</w:t>
            </w:r>
            <w:r w:rsidRPr="00395B58" w:rsidR="003E19F2">
              <w:rPr>
                <w:rFonts w:ascii="Montserrat" w:hAnsi="Montserrat"/>
              </w:rPr>
              <w:t xml:space="preserve"> in GME</w:t>
            </w:r>
            <w:r w:rsidRPr="00395B58" w:rsidR="0066014A">
              <w:rPr>
                <w:rFonts w:ascii="Montserrat" w:hAnsi="Montserrat"/>
              </w:rPr>
              <w:t xml:space="preserve">? </w:t>
            </w:r>
            <w:r w:rsidRPr="00395B58" w:rsidR="005468C0">
              <w:rPr>
                <w:rFonts w:ascii="Montserrat" w:hAnsi="Montserrat"/>
              </w:rPr>
              <w:t xml:space="preserve">The </w:t>
            </w:r>
            <w:r w:rsidRPr="00395B58" w:rsidR="00B30F6E">
              <w:rPr>
                <w:rFonts w:ascii="Montserrat" w:hAnsi="Montserrat"/>
              </w:rPr>
              <w:t xml:space="preserve">GSA </w:t>
            </w:r>
            <w:r w:rsidRPr="00395B58" w:rsidR="00CF2631">
              <w:rPr>
                <w:rFonts w:ascii="Montserrat" w:hAnsi="Montserrat"/>
              </w:rPr>
              <w:t xml:space="preserve">has been </w:t>
            </w:r>
            <w:r w:rsidRPr="00395B58" w:rsidR="00B30F6E">
              <w:rPr>
                <w:rFonts w:ascii="Montserrat" w:hAnsi="Montserrat"/>
              </w:rPr>
              <w:t xml:space="preserve">submitted and </w:t>
            </w:r>
            <w:r w:rsidRPr="00395B58" w:rsidR="00E50EA2">
              <w:rPr>
                <w:rFonts w:ascii="Montserrat" w:hAnsi="Montserrat"/>
              </w:rPr>
              <w:t xml:space="preserve">there are </w:t>
            </w:r>
            <w:r w:rsidRPr="00395B58" w:rsidR="00B30F6E">
              <w:rPr>
                <w:rFonts w:ascii="Montserrat" w:hAnsi="Montserrat"/>
              </w:rPr>
              <w:t xml:space="preserve">no </w:t>
            </w:r>
            <w:r w:rsidRPr="00395B58" w:rsidR="00635A24">
              <w:rPr>
                <w:rFonts w:ascii="Montserrat" w:hAnsi="Montserrat"/>
              </w:rPr>
              <w:t xml:space="preserve">GME </w:t>
            </w:r>
            <w:r w:rsidRPr="00395B58" w:rsidR="00B30F6E">
              <w:rPr>
                <w:rFonts w:ascii="Montserrat" w:hAnsi="Montserrat"/>
              </w:rPr>
              <w:t>outstanding issues</w:t>
            </w:r>
            <w:r w:rsidRPr="00395B58" w:rsidR="00120F9B">
              <w:rPr>
                <w:rFonts w:ascii="Montserrat" w:hAnsi="Montserrat"/>
              </w:rPr>
              <w:t xml:space="preserve"> (</w:t>
            </w:r>
            <w:r w:rsidRPr="00395B58" w:rsidR="005D31EB">
              <w:rPr>
                <w:rFonts w:ascii="Montserrat" w:hAnsi="Montserrat"/>
              </w:rPr>
              <w:t>Outstanding Completion Reports or Fiscal/Programmatic Holds)</w:t>
            </w:r>
          </w:p>
        </w:tc>
        <w:tc>
          <w:tcPr>
            <w:tcW w:w="1080" w:type="dxa"/>
          </w:tcPr>
          <w:p w:rsidRPr="00CF3EE4" w:rsidR="00ED6848" w:rsidP="009F2374" w:rsidRDefault="00ED6848" w14:paraId="289297C8" w14:textId="14D3E86A">
            <w:pPr>
              <w:spacing w:after="120" w:line="278" w:lineRule="auto"/>
              <w:jc w:val="center"/>
              <w:rPr>
                <w:color w:val="002060"/>
                <w:sz w:val="22"/>
                <w:szCs w:val="22"/>
              </w:rPr>
            </w:pPr>
          </w:p>
        </w:tc>
      </w:tr>
      <w:tr w:rsidR="00B73AAC" w:rsidTr="4DEF3387" w14:paraId="5EA6D79F" w14:textId="77777777">
        <w:tc>
          <w:tcPr>
            <w:tcW w:w="9625" w:type="dxa"/>
          </w:tcPr>
          <w:p w:rsidRPr="001F6E3A" w:rsidR="00B73AAC" w:rsidP="009F2374" w:rsidRDefault="00350AC6" w14:paraId="28CE6270" w14:textId="0578B7C6">
            <w:pPr>
              <w:spacing w:after="120" w:line="278" w:lineRule="auto"/>
              <w:rPr>
                <w:rFonts w:ascii="Montserrat" w:hAnsi="Montserrat"/>
              </w:rPr>
            </w:pPr>
            <w:r w:rsidRPr="001F6E3A">
              <w:rPr>
                <w:rFonts w:ascii="Montserrat" w:hAnsi="Montserrat"/>
              </w:rPr>
              <w:t>Is the new 21</w:t>
            </w:r>
            <w:r w:rsidRPr="001F6E3A">
              <w:rPr>
                <w:rFonts w:ascii="Montserrat" w:hAnsi="Montserrat"/>
                <w:vertAlign w:val="superscript"/>
              </w:rPr>
              <w:t>st</w:t>
            </w:r>
            <w:r w:rsidRPr="001F6E3A">
              <w:rPr>
                <w:rFonts w:ascii="Montserrat" w:hAnsi="Montserrat"/>
              </w:rPr>
              <w:t xml:space="preserve"> CCLC Grant Application at LEA Authorized Representative </w:t>
            </w:r>
            <w:r w:rsidR="00C610C7">
              <w:rPr>
                <w:rFonts w:ascii="Montserrat" w:hAnsi="Montserrat"/>
              </w:rPr>
              <w:t xml:space="preserve">Approved </w:t>
            </w:r>
            <w:r w:rsidRPr="001F6E3A">
              <w:rPr>
                <w:rFonts w:ascii="Montserrat" w:hAnsi="Montserrat"/>
              </w:rPr>
              <w:t>status in GME</w:t>
            </w:r>
            <w:r w:rsidRPr="001F6E3A" w:rsidR="006B7722">
              <w:rPr>
                <w:rFonts w:ascii="Montserrat" w:hAnsi="Montserrat"/>
              </w:rPr>
              <w:t xml:space="preserve"> </w:t>
            </w:r>
            <w:r w:rsidRPr="006B228C" w:rsidR="006B7722">
              <w:rPr>
                <w:rFonts w:ascii="Montserrat" w:hAnsi="Montserrat"/>
              </w:rPr>
              <w:t>by March 4</w:t>
            </w:r>
            <w:r w:rsidRPr="006B228C" w:rsidR="006B7722">
              <w:rPr>
                <w:rFonts w:ascii="Montserrat" w:hAnsi="Montserrat"/>
                <w:vertAlign w:val="superscript"/>
              </w:rPr>
              <w:t>th</w:t>
            </w:r>
            <w:r w:rsidRPr="006B228C" w:rsidR="006B7722">
              <w:rPr>
                <w:rFonts w:ascii="Montserrat" w:hAnsi="Montserrat"/>
              </w:rPr>
              <w:t xml:space="preserve"> at 11:59pm</w:t>
            </w:r>
            <w:r w:rsidRPr="001F6E3A" w:rsidR="006B7722">
              <w:rPr>
                <w:rFonts w:ascii="Montserrat" w:hAnsi="Montserrat"/>
              </w:rPr>
              <w:t>?</w:t>
            </w:r>
          </w:p>
        </w:tc>
        <w:tc>
          <w:tcPr>
            <w:tcW w:w="1080" w:type="dxa"/>
          </w:tcPr>
          <w:p w:rsidRPr="00CF3EE4" w:rsidR="00B73AAC" w:rsidP="009F2374" w:rsidRDefault="00B73AAC" w14:paraId="10A32A9F" w14:textId="2087F1B1">
            <w:pPr>
              <w:spacing w:after="120" w:line="278" w:lineRule="auto"/>
              <w:jc w:val="center"/>
              <w:rPr>
                <w:noProof/>
                <w:color w:val="002060"/>
                <w:sz w:val="22"/>
                <w:szCs w:val="22"/>
              </w:rPr>
            </w:pPr>
          </w:p>
        </w:tc>
      </w:tr>
    </w:tbl>
    <w:p w:rsidRPr="00ED6848" w:rsidR="00ED6848" w:rsidP="009F2374" w:rsidRDefault="00A86D5E" w14:paraId="38B9D177" w14:textId="02226A0E">
      <w:pPr>
        <w:spacing w:after="120"/>
      </w:pPr>
      <w:r>
        <w:br w:type="textWrapping" w:clear="all"/>
      </w:r>
    </w:p>
    <w:p w:rsidRPr="007C113E" w:rsidR="00BA60D2" w:rsidP="009F2374" w:rsidRDefault="00BA60D2" w14:paraId="0D0B6A10" w14:textId="77777777">
      <w:pPr>
        <w:spacing w:after="120"/>
        <w:jc w:val="center"/>
        <w:rPr>
          <w:rFonts w:ascii="Montserrat" w:hAnsi="Montserrat" w:cs="Arial"/>
          <w:sz w:val="16"/>
          <w:szCs w:val="16"/>
        </w:rPr>
      </w:pPr>
    </w:p>
    <w:p w:rsidRPr="007C113E" w:rsidR="00F709DE" w:rsidP="009F2374" w:rsidRDefault="00F709DE" w14:paraId="760A319D" w14:textId="79E8D19D">
      <w:pPr>
        <w:tabs>
          <w:tab w:val="left" w:pos="313"/>
        </w:tabs>
        <w:spacing w:after="120"/>
        <w:rPr>
          <w:rFonts w:ascii="Montserrat" w:hAnsi="Montserrat" w:eastAsia="Times New Roman" w:cs="Arial"/>
          <w:b/>
        </w:rPr>
      </w:pPr>
    </w:p>
    <w:p w:rsidR="00892D0E" w:rsidRDefault="00892D0E" w14:paraId="42509D2A" w14:textId="77777777">
      <w:pPr>
        <w:rPr>
          <w:rFonts w:ascii="Montserrat" w:hAnsi="Montserrat" w:eastAsiaTheme="majorEastAsia" w:cstheme="majorBidi"/>
          <w:color w:val="002D72"/>
          <w:sz w:val="32"/>
          <w:szCs w:val="32"/>
        </w:rPr>
      </w:pPr>
      <w:r>
        <w:rPr>
          <w:rFonts w:ascii="Montserrat" w:hAnsi="Montserrat"/>
          <w:color w:val="002D72"/>
          <w:sz w:val="32"/>
          <w:szCs w:val="32"/>
        </w:rPr>
        <w:br w:type="page"/>
      </w:r>
    </w:p>
    <w:p w:rsidRPr="0032252A" w:rsidR="00E342FA" w:rsidP="009F2374" w:rsidRDefault="007529F9" w14:paraId="1743E4E9" w14:textId="1FA61A6D">
      <w:pPr>
        <w:pStyle w:val="Heading1"/>
        <w:spacing w:after="120"/>
        <w:rPr>
          <w:rFonts w:ascii="Montserrat" w:hAnsi="Montserrat"/>
          <w:color w:val="002D72"/>
          <w:sz w:val="32"/>
          <w:szCs w:val="32"/>
        </w:rPr>
      </w:pPr>
      <w:bookmarkStart w:name="_Toc216177441" w:id="31"/>
      <w:r w:rsidRPr="0032252A">
        <w:rPr>
          <w:rFonts w:ascii="Montserrat" w:hAnsi="Montserrat"/>
          <w:color w:val="002D72"/>
          <w:sz w:val="32"/>
          <w:szCs w:val="32"/>
        </w:rPr>
        <w:lastRenderedPageBreak/>
        <w:t>Post-Application Submission Overview</w:t>
      </w:r>
      <w:bookmarkEnd w:id="31"/>
    </w:p>
    <w:p w:rsidRPr="003B13A1" w:rsidR="00C30A8B" w:rsidP="009F2374" w:rsidRDefault="004B07F5" w14:paraId="1036AFF2" w14:textId="2EA90F41">
      <w:pPr>
        <w:spacing w:after="120"/>
        <w:rPr>
          <w:rFonts w:ascii="Montserrat" w:hAnsi="Montserrat"/>
        </w:rPr>
      </w:pPr>
      <w:r>
        <w:rPr>
          <w:rFonts w:ascii="Montserrat" w:hAnsi="Montserrat"/>
        </w:rPr>
        <w:t xml:space="preserve">The </w:t>
      </w:r>
      <w:r w:rsidRPr="003B13A1" w:rsidR="004D5DA0">
        <w:rPr>
          <w:rFonts w:ascii="Montserrat" w:hAnsi="Montserrat"/>
        </w:rPr>
        <w:t xml:space="preserve">ADE recognizes the </w:t>
      </w:r>
      <w:r w:rsidRPr="003B13A1" w:rsidR="008E7571">
        <w:rPr>
          <w:rFonts w:ascii="Montserrat" w:hAnsi="Montserrat"/>
        </w:rPr>
        <w:t>demanding work</w:t>
      </w:r>
      <w:r w:rsidRPr="003B13A1" w:rsidR="004D5DA0">
        <w:rPr>
          <w:rFonts w:ascii="Montserrat" w:hAnsi="Montserrat"/>
        </w:rPr>
        <w:t xml:space="preserve"> that goes into</w:t>
      </w:r>
      <w:r w:rsidRPr="003B13A1" w:rsidR="00727A2D">
        <w:rPr>
          <w:rFonts w:ascii="Montserrat" w:hAnsi="Montserrat"/>
        </w:rPr>
        <w:t xml:space="preserve"> researching and</w:t>
      </w:r>
      <w:r w:rsidRPr="003B13A1" w:rsidR="004D5DA0">
        <w:rPr>
          <w:rFonts w:ascii="Montserrat" w:hAnsi="Montserrat"/>
        </w:rPr>
        <w:t xml:space="preserve"> writing a 21</w:t>
      </w:r>
      <w:r w:rsidRPr="003B13A1" w:rsidR="004D5DA0">
        <w:rPr>
          <w:rFonts w:ascii="Montserrat" w:hAnsi="Montserrat"/>
          <w:vertAlign w:val="superscript"/>
        </w:rPr>
        <w:t>st</w:t>
      </w:r>
      <w:r w:rsidRPr="003B13A1" w:rsidR="004D5DA0">
        <w:rPr>
          <w:rFonts w:ascii="Montserrat" w:hAnsi="Montserrat"/>
        </w:rPr>
        <w:t xml:space="preserve"> CCLC grant</w:t>
      </w:r>
      <w:r w:rsidRPr="003B13A1" w:rsidR="004E6DA5">
        <w:rPr>
          <w:rFonts w:ascii="Montserrat" w:hAnsi="Montserrat"/>
        </w:rPr>
        <w:t xml:space="preserve"> application</w:t>
      </w:r>
      <w:r w:rsidRPr="003B13A1" w:rsidR="0066014A">
        <w:rPr>
          <w:rFonts w:ascii="Montserrat" w:hAnsi="Montserrat"/>
        </w:rPr>
        <w:t xml:space="preserve">. </w:t>
      </w:r>
      <w:r w:rsidRPr="003B13A1" w:rsidR="00A97AAC">
        <w:rPr>
          <w:rFonts w:ascii="Montserrat" w:hAnsi="Montserrat"/>
        </w:rPr>
        <w:t>For this reason, o</w:t>
      </w:r>
      <w:r w:rsidRPr="003B13A1" w:rsidR="004E6DA5">
        <w:rPr>
          <w:rFonts w:ascii="Montserrat" w:hAnsi="Montserrat"/>
        </w:rPr>
        <w:t>nce an</w:t>
      </w:r>
      <w:r w:rsidRPr="003B13A1" w:rsidR="009C03C8">
        <w:rPr>
          <w:rFonts w:ascii="Montserrat" w:hAnsi="Montserrat"/>
        </w:rPr>
        <w:t xml:space="preserve"> application is received in GME it </w:t>
      </w:r>
      <w:r w:rsidRPr="003B13A1" w:rsidR="00402A45">
        <w:rPr>
          <w:rFonts w:ascii="Montserrat" w:hAnsi="Montserrat"/>
        </w:rPr>
        <w:t xml:space="preserve">is reviewed according to the following procedures to ensure </w:t>
      </w:r>
      <w:r w:rsidRPr="003B13A1" w:rsidR="00F32A56">
        <w:rPr>
          <w:rFonts w:ascii="Montserrat" w:hAnsi="Montserrat"/>
        </w:rPr>
        <w:t>equity and fairness.</w:t>
      </w:r>
      <w:r w:rsidR="003E4614">
        <w:rPr>
          <w:rFonts w:ascii="Montserrat" w:hAnsi="Montserrat"/>
        </w:rPr>
        <w:t xml:space="preserve"> Refer to the</w:t>
      </w:r>
      <w:r w:rsidR="00091920">
        <w:rPr>
          <w:rFonts w:ascii="Montserrat" w:hAnsi="Montserrat"/>
        </w:rPr>
        <w:t xml:space="preserve"> </w:t>
      </w:r>
      <w:r w:rsidRPr="003B13A1" w:rsidR="00C30A8B">
        <w:rPr>
          <w:rFonts w:ascii="Montserrat" w:hAnsi="Montserrat"/>
        </w:rPr>
        <w:t>Application Timeline</w:t>
      </w:r>
      <w:r w:rsidR="00DA7F1D">
        <w:rPr>
          <w:rFonts w:ascii="Montserrat" w:hAnsi="Montserrat"/>
        </w:rPr>
        <w:t xml:space="preserve"> </w:t>
      </w:r>
      <w:r w:rsidR="00410FAD">
        <w:rPr>
          <w:rFonts w:ascii="Montserrat" w:hAnsi="Montserrat"/>
        </w:rPr>
        <w:t xml:space="preserve">at the beginning of this </w:t>
      </w:r>
      <w:r w:rsidR="00DA7F1D">
        <w:rPr>
          <w:rFonts w:ascii="Montserrat" w:hAnsi="Montserrat"/>
        </w:rPr>
        <w:t>document</w:t>
      </w:r>
      <w:r w:rsidR="00920841">
        <w:rPr>
          <w:rFonts w:ascii="Montserrat" w:hAnsi="Montserrat"/>
        </w:rPr>
        <w:t xml:space="preserve"> </w:t>
      </w:r>
      <w:r w:rsidR="004F1F2B">
        <w:rPr>
          <w:rFonts w:ascii="Montserrat" w:hAnsi="Montserrat"/>
        </w:rPr>
        <w:t>regarding the FY</w:t>
      </w:r>
      <w:r w:rsidR="00DC7863">
        <w:rPr>
          <w:rFonts w:ascii="Montserrat" w:hAnsi="Montserrat"/>
        </w:rPr>
        <w:t>27</w:t>
      </w:r>
      <w:r w:rsidR="00920841">
        <w:rPr>
          <w:rFonts w:ascii="Montserrat" w:hAnsi="Montserrat"/>
        </w:rPr>
        <w:t xml:space="preserve"> competition</w:t>
      </w:r>
      <w:r w:rsidR="0066014A">
        <w:rPr>
          <w:rFonts w:ascii="Montserrat" w:hAnsi="Montserrat"/>
        </w:rPr>
        <w:t xml:space="preserve">. </w:t>
      </w:r>
    </w:p>
    <w:p w:rsidR="000B5A57" w:rsidP="009F2374" w:rsidRDefault="000B5A57" w14:paraId="7545A8E6" w14:textId="77777777">
      <w:pPr>
        <w:spacing w:after="120"/>
        <w:rPr>
          <w:rFonts w:ascii="Montserrat" w:hAnsi="Montserrat"/>
          <w:b/>
          <w:bCs/>
        </w:rPr>
      </w:pPr>
    </w:p>
    <w:p w:rsidRPr="003B13A1" w:rsidR="00F061CD" w:rsidP="009F2374" w:rsidRDefault="00F061CD" w14:paraId="6C2C2486" w14:textId="756D182F">
      <w:pPr>
        <w:spacing w:after="120"/>
        <w:rPr>
          <w:rFonts w:ascii="Montserrat" w:hAnsi="Montserrat"/>
          <w:b/>
          <w:bCs/>
        </w:rPr>
      </w:pPr>
      <w:r w:rsidRPr="003B13A1">
        <w:rPr>
          <w:rFonts w:ascii="Montserrat" w:hAnsi="Montserrat"/>
          <w:b/>
          <w:bCs/>
        </w:rPr>
        <w:t>Phase I</w:t>
      </w:r>
      <w:r w:rsidRPr="003B13A1" w:rsidR="00365DEB">
        <w:rPr>
          <w:rFonts w:ascii="Montserrat" w:hAnsi="Montserrat"/>
          <w:b/>
          <w:bCs/>
        </w:rPr>
        <w:t>: Pre</w:t>
      </w:r>
      <w:r w:rsidRPr="003B13A1">
        <w:rPr>
          <w:rFonts w:ascii="Montserrat" w:hAnsi="Montserrat"/>
          <w:b/>
          <w:bCs/>
        </w:rPr>
        <w:t>-Screening</w:t>
      </w:r>
    </w:p>
    <w:p w:rsidR="00345988" w:rsidP="009F2374" w:rsidRDefault="00B67F4C" w14:paraId="430BB825" w14:textId="1E7701FC">
      <w:pPr>
        <w:spacing w:after="120"/>
        <w:rPr>
          <w:rFonts w:ascii="Montserrat" w:hAnsi="Montserrat"/>
        </w:rPr>
      </w:pPr>
      <w:r w:rsidRPr="003B13A1">
        <w:rPr>
          <w:rFonts w:ascii="Montserrat" w:hAnsi="Montserrat"/>
        </w:rPr>
        <w:t>During this phase</w:t>
      </w:r>
      <w:r w:rsidRPr="003842C5">
        <w:rPr>
          <w:rFonts w:ascii="Montserrat" w:hAnsi="Montserrat"/>
        </w:rPr>
        <w:t>, all s</w:t>
      </w:r>
      <w:r w:rsidRPr="003842C5" w:rsidR="00D973EC">
        <w:rPr>
          <w:rFonts w:ascii="Montserrat" w:hAnsi="Montserrat"/>
        </w:rPr>
        <w:t xml:space="preserve">uccessfully submitted </w:t>
      </w:r>
      <w:r w:rsidRPr="003842C5" w:rsidR="00314484">
        <w:rPr>
          <w:rFonts w:ascii="Montserrat" w:hAnsi="Montserrat"/>
        </w:rPr>
        <w:t>21</w:t>
      </w:r>
      <w:r w:rsidRPr="003842C5" w:rsidR="00314484">
        <w:rPr>
          <w:rFonts w:ascii="Montserrat" w:hAnsi="Montserrat"/>
          <w:vertAlign w:val="superscript"/>
        </w:rPr>
        <w:t>st</w:t>
      </w:r>
      <w:r w:rsidRPr="003842C5" w:rsidR="00314484">
        <w:rPr>
          <w:rFonts w:ascii="Montserrat" w:hAnsi="Montserrat"/>
        </w:rPr>
        <w:t xml:space="preserve"> CCLC Grant Applications will be pre-screened by the ADE</w:t>
      </w:r>
      <w:r w:rsidR="00C2304A">
        <w:rPr>
          <w:rFonts w:ascii="Montserrat" w:hAnsi="Montserrat"/>
        </w:rPr>
        <w:t xml:space="preserve">. </w:t>
      </w:r>
      <w:r w:rsidR="003842C5">
        <w:rPr>
          <w:rFonts w:ascii="Montserrat" w:hAnsi="Montserrat"/>
        </w:rPr>
        <w:t>T</w:t>
      </w:r>
      <w:r w:rsidR="00153E3E">
        <w:rPr>
          <w:rFonts w:ascii="Montserrat" w:hAnsi="Montserrat"/>
        </w:rPr>
        <w:t>he</w:t>
      </w:r>
      <w:r w:rsidRPr="003B13A1" w:rsidR="00C82277">
        <w:rPr>
          <w:rFonts w:ascii="Montserrat" w:hAnsi="Montserrat"/>
        </w:rPr>
        <w:t xml:space="preserve"> </w:t>
      </w:r>
      <w:r w:rsidRPr="003B13A1" w:rsidR="00FC4FDF">
        <w:rPr>
          <w:rFonts w:ascii="Montserrat" w:hAnsi="Montserrat"/>
        </w:rPr>
        <w:t>ADE</w:t>
      </w:r>
      <w:r w:rsidRPr="003B13A1" w:rsidR="00C82277">
        <w:rPr>
          <w:rFonts w:ascii="Montserrat" w:hAnsi="Montserrat"/>
        </w:rPr>
        <w:t xml:space="preserve"> will ensure all applicants are eligible to apply and meet absolute priority criteria</w:t>
      </w:r>
      <w:r w:rsidRPr="003B13A1" w:rsidR="0066014A">
        <w:rPr>
          <w:rFonts w:ascii="Montserrat" w:hAnsi="Montserrat"/>
        </w:rPr>
        <w:t xml:space="preserve">. </w:t>
      </w:r>
      <w:r w:rsidR="0026653B">
        <w:rPr>
          <w:rFonts w:ascii="Montserrat" w:hAnsi="Montserrat"/>
        </w:rPr>
        <w:t>P</w:t>
      </w:r>
      <w:r w:rsidRPr="003B13A1" w:rsidR="00C82277">
        <w:rPr>
          <w:rFonts w:ascii="Montserrat" w:hAnsi="Montserrat"/>
        </w:rPr>
        <w:t xml:space="preserve">riority points </w:t>
      </w:r>
      <w:r w:rsidRPr="003B13A1" w:rsidR="00DA6116">
        <w:rPr>
          <w:rFonts w:ascii="Montserrat" w:hAnsi="Montserrat"/>
        </w:rPr>
        <w:t xml:space="preserve">will be awarded </w:t>
      </w:r>
      <w:r w:rsidRPr="003B13A1" w:rsidR="0026568E">
        <w:rPr>
          <w:rFonts w:ascii="Montserrat" w:hAnsi="Montserrat"/>
        </w:rPr>
        <w:t>to</w:t>
      </w:r>
      <w:r w:rsidR="00091920">
        <w:rPr>
          <w:rFonts w:ascii="Montserrat" w:hAnsi="Montserrat"/>
        </w:rPr>
        <w:t xml:space="preserve"> grant</w:t>
      </w:r>
      <w:r w:rsidRPr="003B13A1" w:rsidR="0026568E">
        <w:rPr>
          <w:rFonts w:ascii="Montserrat" w:hAnsi="Montserrat"/>
        </w:rPr>
        <w:t xml:space="preserve"> applica</w:t>
      </w:r>
      <w:r w:rsidR="00091920">
        <w:rPr>
          <w:rFonts w:ascii="Montserrat" w:hAnsi="Montserrat"/>
        </w:rPr>
        <w:t>tions</w:t>
      </w:r>
      <w:r w:rsidRPr="003B13A1" w:rsidR="0026568E">
        <w:rPr>
          <w:rFonts w:ascii="Montserrat" w:hAnsi="Montserrat"/>
        </w:rPr>
        <w:t xml:space="preserve"> that</w:t>
      </w:r>
      <w:r w:rsidRPr="003B13A1" w:rsidR="00102385">
        <w:rPr>
          <w:rFonts w:ascii="Montserrat" w:hAnsi="Montserrat"/>
        </w:rPr>
        <w:t xml:space="preserve"> </w:t>
      </w:r>
      <w:r w:rsidRPr="003B13A1" w:rsidR="00212059">
        <w:rPr>
          <w:rFonts w:ascii="Montserrat" w:hAnsi="Montserrat"/>
        </w:rPr>
        <w:t xml:space="preserve">will </w:t>
      </w:r>
      <w:r w:rsidRPr="003B13A1" w:rsidR="00E55CF4">
        <w:rPr>
          <w:rFonts w:ascii="Montserrat" w:hAnsi="Montserrat"/>
        </w:rPr>
        <w:t>serve</w:t>
      </w:r>
      <w:r w:rsidRPr="003B13A1" w:rsidR="00E30836">
        <w:rPr>
          <w:rFonts w:ascii="Montserrat" w:hAnsi="Montserrat"/>
        </w:rPr>
        <w:t xml:space="preserve"> population</w:t>
      </w:r>
      <w:r w:rsidRPr="003B13A1" w:rsidR="00212059">
        <w:rPr>
          <w:rFonts w:ascii="Montserrat" w:hAnsi="Montserrat"/>
        </w:rPr>
        <w:t>s</w:t>
      </w:r>
      <w:r w:rsidRPr="003B13A1" w:rsidR="00E30836">
        <w:rPr>
          <w:rFonts w:ascii="Montserrat" w:hAnsi="Montserrat"/>
        </w:rPr>
        <w:t xml:space="preserve"> that</w:t>
      </w:r>
      <w:r w:rsidRPr="003B13A1" w:rsidR="0026568E">
        <w:rPr>
          <w:rFonts w:ascii="Montserrat" w:hAnsi="Montserrat"/>
        </w:rPr>
        <w:t xml:space="preserve"> </w:t>
      </w:r>
      <w:r w:rsidRPr="003B13A1" w:rsidR="00102385">
        <w:rPr>
          <w:rFonts w:ascii="Montserrat" w:hAnsi="Montserrat"/>
        </w:rPr>
        <w:t>are</w:t>
      </w:r>
      <w:r w:rsidRPr="003B13A1" w:rsidR="00E55CF4">
        <w:rPr>
          <w:rFonts w:ascii="Montserrat" w:hAnsi="Montserrat"/>
        </w:rPr>
        <w:t>:</w:t>
      </w:r>
      <w:r w:rsidRPr="003B13A1" w:rsidR="00102385">
        <w:rPr>
          <w:rFonts w:ascii="Montserrat" w:hAnsi="Montserrat"/>
        </w:rPr>
        <w:t xml:space="preserve"> </w:t>
      </w:r>
    </w:p>
    <w:p w:rsidR="007C4DAE" w:rsidP="00304663" w:rsidRDefault="003F6812" w14:paraId="1BC5B632" w14:textId="1BDF6D26">
      <w:pPr>
        <w:pStyle w:val="ListParagraph"/>
        <w:numPr>
          <w:ilvl w:val="0"/>
          <w:numId w:val="13"/>
        </w:numPr>
        <w:spacing w:after="120"/>
        <w:rPr>
          <w:rFonts w:ascii="Montserrat" w:hAnsi="Montserrat"/>
        </w:rPr>
      </w:pPr>
      <w:r>
        <w:rPr>
          <w:rFonts w:ascii="Montserrat" w:hAnsi="Montserrat"/>
        </w:rPr>
        <w:t>I</w:t>
      </w:r>
      <w:r w:rsidRPr="00345988" w:rsidR="001964FE">
        <w:rPr>
          <w:rFonts w:ascii="Montserrat" w:hAnsi="Montserrat"/>
        </w:rPr>
        <w:t>dentified</w:t>
      </w:r>
      <w:r w:rsidRPr="00345988" w:rsidR="007B1737">
        <w:rPr>
          <w:rFonts w:ascii="Montserrat" w:hAnsi="Montserrat"/>
        </w:rPr>
        <w:t xml:space="preserve"> through the Office of School Improvement (CSI/TSI) </w:t>
      </w:r>
    </w:p>
    <w:p w:rsidR="007C4DAE" w:rsidP="00304663" w:rsidRDefault="00D62F5C" w14:paraId="04184D30" w14:textId="22867912">
      <w:pPr>
        <w:pStyle w:val="ListParagraph"/>
        <w:numPr>
          <w:ilvl w:val="0"/>
          <w:numId w:val="13"/>
        </w:numPr>
        <w:spacing w:after="120"/>
        <w:rPr>
          <w:rFonts w:ascii="Montserrat" w:hAnsi="Montserrat"/>
        </w:rPr>
      </w:pPr>
      <w:r w:rsidRPr="00345988">
        <w:rPr>
          <w:rFonts w:ascii="Montserrat" w:hAnsi="Montserrat"/>
        </w:rPr>
        <w:t>Geographic</w:t>
      </w:r>
      <w:r w:rsidR="00DF048C">
        <w:rPr>
          <w:rFonts w:ascii="Montserrat" w:hAnsi="Montserrat"/>
        </w:rPr>
        <w:t xml:space="preserve">ally </w:t>
      </w:r>
      <w:r w:rsidRPr="00345988">
        <w:rPr>
          <w:rFonts w:ascii="Montserrat" w:hAnsi="Montserrat"/>
        </w:rPr>
        <w:t>Classifi</w:t>
      </w:r>
      <w:r w:rsidR="00DF048C">
        <w:rPr>
          <w:rFonts w:ascii="Montserrat" w:hAnsi="Montserrat"/>
        </w:rPr>
        <w:t>ed</w:t>
      </w:r>
      <w:r w:rsidRPr="00345988">
        <w:rPr>
          <w:rFonts w:ascii="Montserrat" w:hAnsi="Montserrat"/>
        </w:rPr>
        <w:t xml:space="preserve"> </w:t>
      </w:r>
      <w:r w:rsidR="00DF048C">
        <w:rPr>
          <w:rFonts w:ascii="Montserrat" w:hAnsi="Montserrat"/>
        </w:rPr>
        <w:t xml:space="preserve">as </w:t>
      </w:r>
      <w:r w:rsidRPr="00345988">
        <w:rPr>
          <w:rFonts w:ascii="Montserrat" w:hAnsi="Montserrat"/>
        </w:rPr>
        <w:t xml:space="preserve">‘Town or Rural’ </w:t>
      </w:r>
    </w:p>
    <w:p w:rsidR="007C53DD" w:rsidP="00304663" w:rsidRDefault="003F6812" w14:paraId="3A64FFA2" w14:textId="4F78D546">
      <w:pPr>
        <w:pStyle w:val="ListParagraph"/>
        <w:numPr>
          <w:ilvl w:val="0"/>
          <w:numId w:val="13"/>
        </w:numPr>
        <w:spacing w:after="120"/>
        <w:rPr>
          <w:rFonts w:ascii="Montserrat" w:hAnsi="Montserrat"/>
        </w:rPr>
      </w:pPr>
      <w:r>
        <w:rPr>
          <w:rFonts w:ascii="Montserrat" w:hAnsi="Montserrat"/>
        </w:rPr>
        <w:t>U</w:t>
      </w:r>
      <w:r w:rsidRPr="00345988" w:rsidR="00D62F5C">
        <w:rPr>
          <w:rFonts w:ascii="Montserrat" w:hAnsi="Montserrat"/>
        </w:rPr>
        <w:t xml:space="preserve">nderrepresented </w:t>
      </w:r>
      <w:r w:rsidRPr="00345988" w:rsidR="00F52A83">
        <w:rPr>
          <w:rFonts w:ascii="Montserrat" w:hAnsi="Montserrat"/>
        </w:rPr>
        <w:t>counties in Arizona</w:t>
      </w:r>
    </w:p>
    <w:p w:rsidR="00DB73FA" w:rsidP="00304663" w:rsidRDefault="00B9547A" w14:paraId="582498D1" w14:textId="71B09E70">
      <w:pPr>
        <w:pStyle w:val="ListParagraph"/>
        <w:numPr>
          <w:ilvl w:val="0"/>
          <w:numId w:val="13"/>
        </w:numPr>
        <w:spacing w:after="120"/>
        <w:rPr>
          <w:rFonts w:ascii="Montserrat" w:hAnsi="Montserrat"/>
        </w:rPr>
      </w:pPr>
      <w:r>
        <w:rPr>
          <w:rFonts w:ascii="Montserrat" w:hAnsi="Montserrat"/>
        </w:rPr>
        <w:t xml:space="preserve">New to </w:t>
      </w:r>
      <w:r w:rsidR="004F2668">
        <w:rPr>
          <w:rFonts w:ascii="Montserrat" w:hAnsi="Montserrat"/>
        </w:rPr>
        <w:t>the</w:t>
      </w:r>
      <w:r w:rsidR="009C4FF8">
        <w:rPr>
          <w:rFonts w:ascii="Montserrat" w:hAnsi="Montserrat"/>
        </w:rPr>
        <w:t xml:space="preserve"> 21</w:t>
      </w:r>
      <w:r w:rsidRPr="009C4FF8" w:rsidR="009C4FF8">
        <w:rPr>
          <w:rFonts w:ascii="Montserrat" w:hAnsi="Montserrat"/>
          <w:vertAlign w:val="superscript"/>
        </w:rPr>
        <w:t>st</w:t>
      </w:r>
      <w:r w:rsidR="009C4FF8">
        <w:rPr>
          <w:rFonts w:ascii="Montserrat" w:hAnsi="Montserrat"/>
        </w:rPr>
        <w:t xml:space="preserve"> CCLC grant </w:t>
      </w:r>
      <w:r w:rsidR="004F2668">
        <w:rPr>
          <w:rFonts w:ascii="Montserrat" w:hAnsi="Montserrat"/>
        </w:rPr>
        <w:t>(not awar</w:t>
      </w:r>
      <w:r w:rsidR="00841D4E">
        <w:rPr>
          <w:rFonts w:ascii="Montserrat" w:hAnsi="Montserrat"/>
        </w:rPr>
        <w:t>ded</w:t>
      </w:r>
      <w:r w:rsidR="00FF49E1">
        <w:rPr>
          <w:rFonts w:ascii="Montserrat" w:hAnsi="Montserrat"/>
        </w:rPr>
        <w:t xml:space="preserve"> to the site</w:t>
      </w:r>
      <w:r w:rsidR="00841D4E">
        <w:rPr>
          <w:rFonts w:ascii="Montserrat" w:hAnsi="Montserrat"/>
        </w:rPr>
        <w:t xml:space="preserve"> </w:t>
      </w:r>
      <w:r w:rsidR="009C4FF8">
        <w:rPr>
          <w:rFonts w:ascii="Montserrat" w:hAnsi="Montserrat"/>
        </w:rPr>
        <w:t>in the last 5 years</w:t>
      </w:r>
      <w:r w:rsidR="0054318C">
        <w:rPr>
          <w:rFonts w:ascii="Montserrat" w:hAnsi="Montserrat"/>
        </w:rPr>
        <w:t>)</w:t>
      </w:r>
    </w:p>
    <w:p w:rsidRPr="007C53DD" w:rsidR="00794861" w:rsidP="007C53DD" w:rsidRDefault="00D60B4D" w14:paraId="719F66AD" w14:textId="12CEE9F2">
      <w:pPr>
        <w:spacing w:after="120"/>
        <w:rPr>
          <w:rFonts w:ascii="Montserrat" w:hAnsi="Montserrat"/>
        </w:rPr>
      </w:pPr>
      <w:r w:rsidRPr="007C53DD">
        <w:rPr>
          <w:rFonts w:ascii="Montserrat" w:hAnsi="Montserrat"/>
        </w:rPr>
        <w:t>The</w:t>
      </w:r>
      <w:r w:rsidRPr="007C53DD" w:rsidR="00021084">
        <w:rPr>
          <w:rFonts w:ascii="Montserrat" w:hAnsi="Montserrat"/>
        </w:rPr>
        <w:t>r</w:t>
      </w:r>
      <w:r w:rsidRPr="007C53DD">
        <w:rPr>
          <w:rFonts w:ascii="Montserrat" w:hAnsi="Montserrat"/>
        </w:rPr>
        <w:t>e</w:t>
      </w:r>
      <w:r w:rsidRPr="007C53DD" w:rsidR="00021084">
        <w:rPr>
          <w:rFonts w:ascii="Montserrat" w:hAnsi="Montserrat"/>
        </w:rPr>
        <w:t xml:space="preserve"> will be 14 </w:t>
      </w:r>
      <w:r w:rsidR="00942BBF">
        <w:rPr>
          <w:rFonts w:ascii="Montserrat" w:hAnsi="Montserrat"/>
        </w:rPr>
        <w:t xml:space="preserve">priority </w:t>
      </w:r>
      <w:r w:rsidRPr="007C53DD" w:rsidR="00021084">
        <w:rPr>
          <w:rFonts w:ascii="Montserrat" w:hAnsi="Montserrat"/>
        </w:rPr>
        <w:t xml:space="preserve">points </w:t>
      </w:r>
      <w:r w:rsidRPr="007C53DD" w:rsidR="00DB47D3">
        <w:rPr>
          <w:rFonts w:ascii="Montserrat" w:hAnsi="Montserrat"/>
        </w:rPr>
        <w:t>possible</w:t>
      </w:r>
      <w:r w:rsidRPr="007C53DD" w:rsidR="00021084">
        <w:rPr>
          <w:rFonts w:ascii="Montserrat" w:hAnsi="Montserrat"/>
        </w:rPr>
        <w:t xml:space="preserve"> in addition to the points from the scored sections.</w:t>
      </w:r>
      <w:r w:rsidRPr="007C53DD" w:rsidR="00D62F5C">
        <w:rPr>
          <w:rFonts w:ascii="Montserrat" w:hAnsi="Montserrat"/>
        </w:rPr>
        <w:t xml:space="preserve"> </w:t>
      </w:r>
      <w:r w:rsidRPr="007C53DD" w:rsidR="00D313A3">
        <w:rPr>
          <w:rFonts w:ascii="Montserrat" w:hAnsi="Montserrat"/>
        </w:rPr>
        <w:t xml:space="preserve">If an application during Phase I is </w:t>
      </w:r>
      <w:r w:rsidRPr="007C53DD" w:rsidR="001C7C9F">
        <w:rPr>
          <w:rFonts w:ascii="Montserrat" w:hAnsi="Montserrat"/>
        </w:rPr>
        <w:t>determined to be late, incomplete</w:t>
      </w:r>
      <w:r w:rsidRPr="007C53DD" w:rsidR="00B069DD">
        <w:rPr>
          <w:rFonts w:ascii="Montserrat" w:hAnsi="Montserrat"/>
        </w:rPr>
        <w:t>,</w:t>
      </w:r>
      <w:r w:rsidRPr="007C53DD" w:rsidR="001C7C9F">
        <w:rPr>
          <w:rFonts w:ascii="Montserrat" w:hAnsi="Montserrat"/>
        </w:rPr>
        <w:t xml:space="preserve"> or not meeting </w:t>
      </w:r>
      <w:r w:rsidRPr="007C53DD" w:rsidR="00B069DD">
        <w:rPr>
          <w:rFonts w:ascii="Montserrat" w:hAnsi="Montserrat"/>
        </w:rPr>
        <w:t xml:space="preserve">absolute priority </w:t>
      </w:r>
      <w:r w:rsidRPr="007C53DD" w:rsidR="001C7C9F">
        <w:rPr>
          <w:rFonts w:ascii="Montserrat" w:hAnsi="Montserrat"/>
        </w:rPr>
        <w:t>criteria it will be disqualified</w:t>
      </w:r>
      <w:r w:rsidRPr="007C53DD" w:rsidR="00D042F7">
        <w:rPr>
          <w:rFonts w:ascii="Montserrat" w:hAnsi="Montserrat"/>
        </w:rPr>
        <w:t xml:space="preserve">. </w:t>
      </w:r>
    </w:p>
    <w:p w:rsidR="00A500F5" w:rsidP="009F2374" w:rsidRDefault="00A500F5" w14:paraId="0019D9AC" w14:textId="78F74A1F">
      <w:pPr>
        <w:spacing w:after="120"/>
        <w:rPr>
          <w:color w:val="E97132" w:themeColor="accent2"/>
        </w:rPr>
      </w:pPr>
      <w:r w:rsidRPr="006221BA">
        <w:rPr>
          <w:rFonts w:ascii="Montserrat" w:hAnsi="Montserrat"/>
        </w:rPr>
        <w:t xml:space="preserve">Grant applications not moving forward following Phase </w:t>
      </w:r>
      <w:r w:rsidRPr="006221BA" w:rsidR="006D6DB4">
        <w:rPr>
          <w:rFonts w:ascii="Montserrat" w:hAnsi="Montserrat"/>
        </w:rPr>
        <w:t>I</w:t>
      </w:r>
      <w:r w:rsidRPr="006221BA">
        <w:rPr>
          <w:rFonts w:ascii="Montserrat" w:hAnsi="Montserrat"/>
        </w:rPr>
        <w:t xml:space="preserve"> will be notified </w:t>
      </w:r>
      <w:r w:rsidR="00CB55C8">
        <w:rPr>
          <w:rFonts w:ascii="Montserrat" w:hAnsi="Montserrat"/>
        </w:rPr>
        <w:t>in a timely manner.</w:t>
      </w:r>
      <w:r w:rsidRPr="00A25EE4" w:rsidR="00A25EE4">
        <w:rPr>
          <w:color w:val="E97132" w:themeColor="accent2"/>
        </w:rPr>
        <w:t xml:space="preserve"> </w:t>
      </w:r>
    </w:p>
    <w:p w:rsidRPr="003B13A1" w:rsidR="0062053E" w:rsidP="009F2374" w:rsidRDefault="0062053E" w14:paraId="4FA2F647" w14:textId="77777777">
      <w:pPr>
        <w:spacing w:after="120"/>
        <w:rPr>
          <w:rFonts w:ascii="Montserrat" w:hAnsi="Montserrat"/>
        </w:rPr>
      </w:pPr>
    </w:p>
    <w:p w:rsidRPr="00F9353B" w:rsidR="00F9353B" w:rsidP="009F2374" w:rsidRDefault="00365DEB" w14:paraId="7BF2F9B1" w14:textId="68ED0A3D">
      <w:pPr>
        <w:spacing w:after="120"/>
        <w:rPr>
          <w:rFonts w:ascii="Montserrat" w:hAnsi="Montserrat"/>
          <w:b/>
        </w:rPr>
      </w:pPr>
      <w:r w:rsidRPr="003B13A1">
        <w:rPr>
          <w:rFonts w:ascii="Montserrat" w:hAnsi="Montserrat"/>
          <w:b/>
          <w:bCs/>
        </w:rPr>
        <w:t>Phase II: Peer Review</w:t>
      </w:r>
    </w:p>
    <w:p w:rsidRPr="0094526B" w:rsidR="00DE0002" w:rsidP="009F2374" w:rsidRDefault="001A7334" w14:paraId="7E5A806A" w14:textId="662C1E6E">
      <w:pPr>
        <w:spacing w:after="120"/>
        <w:rPr>
          <w:rFonts w:ascii="Montserrat" w:hAnsi="Montserrat"/>
          <w:highlight w:val="magenta"/>
        </w:rPr>
      </w:pPr>
      <w:r w:rsidRPr="003B13A1">
        <w:rPr>
          <w:rFonts w:ascii="Montserrat" w:hAnsi="Montserrat"/>
        </w:rPr>
        <w:t>During this phase</w:t>
      </w:r>
      <w:r w:rsidR="00794D33">
        <w:rPr>
          <w:rFonts w:ascii="Montserrat" w:hAnsi="Montserrat"/>
        </w:rPr>
        <w:t>,</w:t>
      </w:r>
      <w:r w:rsidRPr="003B13A1" w:rsidR="006F7A2C">
        <w:rPr>
          <w:rFonts w:ascii="Montserrat" w:hAnsi="Montserrat"/>
        </w:rPr>
        <w:t xml:space="preserve"> </w:t>
      </w:r>
      <w:r w:rsidR="0007199C">
        <w:rPr>
          <w:rFonts w:ascii="Montserrat" w:hAnsi="Montserrat"/>
        </w:rPr>
        <w:t xml:space="preserve">the </w:t>
      </w:r>
      <w:r w:rsidRPr="003B13A1" w:rsidR="003A78C9">
        <w:rPr>
          <w:rFonts w:ascii="Montserrat" w:hAnsi="Montserrat"/>
        </w:rPr>
        <w:t xml:space="preserve">grant </w:t>
      </w:r>
      <w:r w:rsidRPr="003B13A1" w:rsidR="003D5945">
        <w:rPr>
          <w:rFonts w:ascii="Montserrat" w:hAnsi="Montserrat"/>
        </w:rPr>
        <w:t xml:space="preserve">applications that have successfully </w:t>
      </w:r>
      <w:r w:rsidRPr="003B13A1" w:rsidR="008903D8">
        <w:rPr>
          <w:rFonts w:ascii="Montserrat" w:hAnsi="Montserrat"/>
        </w:rPr>
        <w:t>advanced through</w:t>
      </w:r>
      <w:r w:rsidRPr="003B13A1" w:rsidR="003D5945">
        <w:rPr>
          <w:rFonts w:ascii="Montserrat" w:hAnsi="Montserrat"/>
        </w:rPr>
        <w:t xml:space="preserve"> Phase I</w:t>
      </w:r>
      <w:r w:rsidR="007C1928">
        <w:rPr>
          <w:rFonts w:ascii="Montserrat" w:hAnsi="Montserrat"/>
        </w:rPr>
        <w:t>: Pre-Screen</w:t>
      </w:r>
      <w:r w:rsidRPr="003B13A1" w:rsidR="003D5945">
        <w:rPr>
          <w:rFonts w:ascii="Montserrat" w:hAnsi="Montserrat"/>
        </w:rPr>
        <w:t xml:space="preserve"> will </w:t>
      </w:r>
      <w:r w:rsidRPr="003B13A1" w:rsidR="00E7591F">
        <w:rPr>
          <w:rFonts w:ascii="Montserrat" w:hAnsi="Montserrat"/>
        </w:rPr>
        <w:t>go through a rigorous peer review</w:t>
      </w:r>
      <w:r w:rsidRPr="003B13A1" w:rsidR="0066014A">
        <w:rPr>
          <w:rFonts w:ascii="Montserrat" w:hAnsi="Montserrat"/>
        </w:rPr>
        <w:t xml:space="preserve">. </w:t>
      </w:r>
      <w:r w:rsidRPr="003B13A1" w:rsidR="00E7591F">
        <w:rPr>
          <w:rFonts w:ascii="Montserrat" w:hAnsi="Montserrat"/>
        </w:rPr>
        <w:t>This includes</w:t>
      </w:r>
      <w:r w:rsidR="00BA666E">
        <w:rPr>
          <w:rFonts w:ascii="Montserrat" w:hAnsi="Montserrat"/>
        </w:rPr>
        <w:t xml:space="preserve"> </w:t>
      </w:r>
      <w:r w:rsidR="002224EF">
        <w:rPr>
          <w:rFonts w:ascii="Montserrat" w:hAnsi="Montserrat"/>
        </w:rPr>
        <w:t>at least</w:t>
      </w:r>
      <w:r w:rsidR="00BA666E">
        <w:rPr>
          <w:rFonts w:ascii="Montserrat" w:hAnsi="Montserrat"/>
        </w:rPr>
        <w:t xml:space="preserve"> three</w:t>
      </w:r>
      <w:r w:rsidRPr="003B13A1" w:rsidR="00E7591F">
        <w:rPr>
          <w:rFonts w:ascii="Montserrat" w:hAnsi="Montserrat"/>
        </w:rPr>
        <w:t xml:space="preserve"> unique reads</w:t>
      </w:r>
      <w:r w:rsidRPr="003B13A1" w:rsidR="00993BDA">
        <w:rPr>
          <w:rFonts w:ascii="Montserrat" w:hAnsi="Montserrat"/>
        </w:rPr>
        <w:t xml:space="preserve"> of an application where trained </w:t>
      </w:r>
      <w:r w:rsidR="0007199C">
        <w:rPr>
          <w:rFonts w:ascii="Montserrat" w:hAnsi="Montserrat"/>
        </w:rPr>
        <w:t xml:space="preserve">peer </w:t>
      </w:r>
      <w:r w:rsidRPr="003B13A1" w:rsidR="00993BDA">
        <w:rPr>
          <w:rFonts w:ascii="Montserrat" w:hAnsi="Montserrat"/>
        </w:rPr>
        <w:t xml:space="preserve">reviewers utilize </w:t>
      </w:r>
      <w:r w:rsidRPr="00960B06" w:rsidR="00993BDA">
        <w:rPr>
          <w:rFonts w:ascii="Montserrat" w:hAnsi="Montserrat"/>
          <w:b/>
          <w:bCs/>
        </w:rPr>
        <w:t>Scoring Tools</w:t>
      </w:r>
      <w:r w:rsidRPr="003B13A1" w:rsidR="00285EB2">
        <w:rPr>
          <w:rFonts w:ascii="Montserrat" w:hAnsi="Montserrat"/>
        </w:rPr>
        <w:t xml:space="preserve"> </w:t>
      </w:r>
      <w:r w:rsidR="00B8149E">
        <w:rPr>
          <w:rFonts w:ascii="Montserrat" w:hAnsi="Montserrat"/>
        </w:rPr>
        <w:t xml:space="preserve">(below) </w:t>
      </w:r>
      <w:r w:rsidRPr="003B13A1" w:rsidR="0050684F">
        <w:rPr>
          <w:rFonts w:ascii="Montserrat" w:hAnsi="Montserrat"/>
        </w:rPr>
        <w:t>to determine an overall rating</w:t>
      </w:r>
      <w:r w:rsidR="009775F0">
        <w:rPr>
          <w:rFonts w:ascii="Montserrat" w:hAnsi="Montserrat"/>
        </w:rPr>
        <w:t>.</w:t>
      </w:r>
      <w:r w:rsidRPr="003B13A1" w:rsidR="003C50BF">
        <w:rPr>
          <w:rFonts w:ascii="Montserrat" w:hAnsi="Montserrat"/>
        </w:rPr>
        <w:t xml:space="preserve"> </w:t>
      </w:r>
      <w:r w:rsidR="005638EB">
        <w:rPr>
          <w:rFonts w:ascii="Montserrat" w:hAnsi="Montserrat"/>
        </w:rPr>
        <w:t>Neither t</w:t>
      </w:r>
      <w:r w:rsidR="00322F22">
        <w:rPr>
          <w:rFonts w:ascii="Montserrat" w:hAnsi="Montserrat"/>
        </w:rPr>
        <w:t xml:space="preserve">he </w:t>
      </w:r>
      <w:r w:rsidRPr="003B13A1" w:rsidR="003C50BF">
        <w:rPr>
          <w:rFonts w:ascii="Montserrat" w:hAnsi="Montserrat"/>
        </w:rPr>
        <w:t>ADE</w:t>
      </w:r>
      <w:r w:rsidRPr="003B13A1" w:rsidR="00041D51">
        <w:rPr>
          <w:rFonts w:ascii="Montserrat" w:hAnsi="Montserrat"/>
        </w:rPr>
        <w:t xml:space="preserve"> nor </w:t>
      </w:r>
      <w:r w:rsidR="00322F22">
        <w:rPr>
          <w:rFonts w:ascii="Montserrat" w:hAnsi="Montserrat"/>
        </w:rPr>
        <w:t>the</w:t>
      </w:r>
      <w:r w:rsidRPr="003B13A1" w:rsidR="00041D51">
        <w:rPr>
          <w:rFonts w:ascii="Montserrat" w:hAnsi="Montserrat"/>
        </w:rPr>
        <w:t xml:space="preserve"> Peer Reviewers </w:t>
      </w:r>
      <w:r w:rsidR="00580FFC">
        <w:rPr>
          <w:rFonts w:ascii="Montserrat" w:hAnsi="Montserrat"/>
        </w:rPr>
        <w:t xml:space="preserve">will </w:t>
      </w:r>
      <w:r w:rsidRPr="003B13A1" w:rsidR="00041D51">
        <w:rPr>
          <w:rFonts w:ascii="Montserrat" w:hAnsi="Montserrat"/>
        </w:rPr>
        <w:t xml:space="preserve">seek clarification to responses during this </w:t>
      </w:r>
      <w:r w:rsidRPr="003B13A1" w:rsidR="004A72DC">
        <w:rPr>
          <w:rFonts w:ascii="Montserrat" w:hAnsi="Montserrat"/>
        </w:rPr>
        <w:t>phase;</w:t>
      </w:r>
      <w:r w:rsidRPr="003B13A1" w:rsidR="00041D51">
        <w:rPr>
          <w:rFonts w:ascii="Montserrat" w:hAnsi="Montserrat"/>
        </w:rPr>
        <w:t xml:space="preserve"> </w:t>
      </w:r>
      <w:r w:rsidRPr="003C019E" w:rsidR="00041D51">
        <w:rPr>
          <w:rFonts w:ascii="Montserrat" w:hAnsi="Montserrat"/>
        </w:rPr>
        <w:t xml:space="preserve">scores are based on responses </w:t>
      </w:r>
      <w:r w:rsidRPr="0094526B" w:rsidR="00041D51">
        <w:rPr>
          <w:rFonts w:ascii="Montserrat" w:hAnsi="Montserrat"/>
        </w:rPr>
        <w:t>at the time of submission</w:t>
      </w:r>
      <w:r w:rsidRPr="0094526B" w:rsidR="0066014A">
        <w:rPr>
          <w:rFonts w:ascii="Montserrat" w:hAnsi="Montserrat"/>
        </w:rPr>
        <w:t xml:space="preserve">. </w:t>
      </w:r>
    </w:p>
    <w:p w:rsidR="00DE6CE4" w:rsidP="009F2374" w:rsidRDefault="00DE6CE4" w14:paraId="5187370B" w14:textId="0C4F6361">
      <w:pPr>
        <w:spacing w:after="120"/>
        <w:rPr>
          <w:rFonts w:ascii="Montserrat" w:hAnsi="Montserrat"/>
        </w:rPr>
      </w:pPr>
      <w:r w:rsidRPr="00281B5D">
        <w:rPr>
          <w:rFonts w:ascii="Montserrat" w:hAnsi="Montserrat"/>
        </w:rPr>
        <w:t>Peer Reviewers will review and rate the applications on whether the applications meet the requirements under sections 4204(b) and 4205 of the ESEA and evaluate the quality of each application. (Section 4201(b)(5)). </w:t>
      </w:r>
      <w:r w:rsidRPr="00281B5D" w:rsidR="00F649B3">
        <w:rPr>
          <w:rFonts w:ascii="Montserrat" w:hAnsi="Montserrat"/>
        </w:rPr>
        <w:t>The ADE’s role is to facilitate the Peer Review process in accordance with federal</w:t>
      </w:r>
      <w:r w:rsidRPr="00281B5D" w:rsidR="00F0113A">
        <w:rPr>
          <w:rFonts w:ascii="Montserrat" w:hAnsi="Montserrat"/>
        </w:rPr>
        <w:t xml:space="preserve"> and state</w:t>
      </w:r>
      <w:r w:rsidRPr="00281B5D" w:rsidR="00F649B3">
        <w:rPr>
          <w:rFonts w:ascii="Montserrat" w:hAnsi="Montserrat"/>
        </w:rPr>
        <w:t xml:space="preserve"> statutes and regulations.</w:t>
      </w:r>
    </w:p>
    <w:p w:rsidR="00F467FC" w:rsidP="009F2374" w:rsidRDefault="00F467FC" w14:paraId="651BEF09" w14:textId="77777777">
      <w:pPr>
        <w:spacing w:after="120"/>
        <w:rPr>
          <w:rFonts w:ascii="Montserrat" w:hAnsi="Montserrat"/>
        </w:rPr>
      </w:pPr>
    </w:p>
    <w:p w:rsidRPr="00F9353B" w:rsidR="00F467FC" w:rsidP="009F2374" w:rsidRDefault="00F467FC" w14:paraId="636B9572" w14:textId="77777777">
      <w:pPr>
        <w:spacing w:after="120"/>
        <w:rPr>
          <w:rFonts w:ascii="Montserrat" w:hAnsi="Montserrat"/>
        </w:rPr>
      </w:pPr>
    </w:p>
    <w:p w:rsidRPr="005321AB" w:rsidR="005321AB" w:rsidP="005321AB" w:rsidRDefault="005321AB" w14:paraId="7377DD0A" w14:textId="77777777">
      <w:pPr>
        <w:shd w:val="clear" w:color="auto" w:fill="002D72"/>
        <w:autoSpaceDE w:val="0"/>
        <w:autoSpaceDN w:val="0"/>
        <w:adjustRightInd w:val="0"/>
        <w:spacing w:before="120" w:after="120" w:line="240" w:lineRule="auto"/>
        <w:ind w:left="-360" w:right="-360" w:firstLine="360"/>
        <w:jc w:val="center"/>
        <w:rPr>
          <w:rFonts w:ascii="Montserrat" w:hAnsi="Montserrat" w:eastAsia="Times New Roman" w:cs="Arial"/>
          <w:b/>
          <w:color w:val="002D72"/>
          <w:kern w:val="0"/>
          <w:sz w:val="28"/>
          <w:szCs w:val="28"/>
          <w14:shadow w14:blurRad="50800" w14:dist="38100" w14:dir="2700000" w14:sx="100000" w14:sy="100000" w14:kx="0" w14:ky="0" w14:algn="tl">
            <w14:srgbClr w14:val="000000">
              <w14:alpha w14:val="60000"/>
            </w14:srgbClr>
          </w14:shadow>
          <w14:ligatures w14:val="none"/>
        </w:rPr>
      </w:pPr>
      <w:r w:rsidRPr="005321AB">
        <w:rPr>
          <w:rFonts w:ascii="Montserrat" w:hAnsi="Montserrat" w:eastAsia="Times New Roman" w:cs="Arial"/>
          <w:b/>
          <w:kern w:val="0"/>
          <w:sz w:val="28"/>
          <w:szCs w:val="28"/>
          <w14:shadow w14:blurRad="50800" w14:dist="38100" w14:dir="2700000" w14:sx="100000" w14:sy="100000" w14:kx="0" w14:ky="0" w14:algn="tl">
            <w14:srgbClr w14:val="000000">
              <w14:alpha w14:val="60000"/>
            </w14:srgbClr>
          </w14:shadow>
          <w14:textFill>
            <w14:solidFill>
              <w14:srgbClr w14:val="FFFFFF"/>
            </w14:solidFill>
          </w14:textFill>
          <w14:ligatures w14:val="none"/>
        </w:rPr>
        <w:lastRenderedPageBreak/>
        <w:t>Rating Rubric &amp; SMART Objective Criteria</w:t>
      </w:r>
    </w:p>
    <w:p w:rsidRPr="005321AB" w:rsidR="005321AB" w:rsidP="005321AB" w:rsidRDefault="005321AB" w14:paraId="5867B713" w14:textId="77777777">
      <w:pPr>
        <w:autoSpaceDE w:val="0"/>
        <w:autoSpaceDN w:val="0"/>
        <w:adjustRightInd w:val="0"/>
        <w:spacing w:after="120" w:line="264" w:lineRule="auto"/>
        <w:jc w:val="center"/>
        <w:rPr>
          <w:rFonts w:ascii="Aptos" w:hAnsi="Aptos" w:eastAsia="Times New Roman" w:cs="Arial"/>
          <w:b/>
          <w:color w:val="000000"/>
          <w:kern w:val="0"/>
          <w:sz w:val="18"/>
          <w:szCs w:val="18"/>
          <w14:ligatures w14:val="none"/>
        </w:rPr>
      </w:pPr>
      <w:r w:rsidRPr="005321AB">
        <w:rPr>
          <w:rFonts w:ascii="Montserrat" w:hAnsi="Montserrat" w:eastAsia="Times New Roman" w:cs="Arial"/>
          <w:b/>
          <w:bCs/>
          <w:kern w:val="0"/>
          <w:sz w:val="18"/>
          <w:szCs w:val="18"/>
          <w14:ligatures w14:val="none"/>
        </w:rPr>
        <w:t>Score each Program Narrative Section using the Rating Rubric and Scoring Scales to determine a point value</w:t>
      </w:r>
      <w:r w:rsidRPr="005321AB">
        <w:rPr>
          <w:rFonts w:ascii="Aptos" w:hAnsi="Aptos" w:eastAsia="Times New Roman" w:cs="Arial"/>
          <w:b/>
          <w:bCs/>
          <w:kern w:val="0"/>
          <w:sz w:val="18"/>
          <w:szCs w:val="18"/>
          <w14:ligatures w14:val="none"/>
        </w:rPr>
        <w:t xml:space="preserve">. </w:t>
      </w:r>
    </w:p>
    <w:tbl>
      <w:tblPr>
        <w:tblW w:w="11210" w:type="dxa"/>
        <w:tblInd w:w="-508"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left w:w="72" w:type="dxa"/>
        </w:tblCellMar>
        <w:tblLook w:val="04A0" w:firstRow="1" w:lastRow="0" w:firstColumn="1" w:lastColumn="0" w:noHBand="0" w:noVBand="1"/>
      </w:tblPr>
      <w:tblGrid>
        <w:gridCol w:w="770"/>
        <w:gridCol w:w="2520"/>
        <w:gridCol w:w="90"/>
        <w:gridCol w:w="2610"/>
        <w:gridCol w:w="2610"/>
        <w:gridCol w:w="2610"/>
      </w:tblGrid>
      <w:tr w:rsidRPr="005321AB" w:rsidR="005321AB" w:rsidTr="00854A14" w14:paraId="4AF7C908" w14:textId="77777777">
        <w:trPr>
          <w:gridBefore w:val="1"/>
          <w:wBefore w:w="770" w:type="dxa"/>
          <w:trHeight w:val="581"/>
        </w:trPr>
        <w:tc>
          <w:tcPr>
            <w:tcW w:w="2610" w:type="dxa"/>
            <w:gridSpan w:val="2"/>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1DE74A37" w14:textId="77777777">
            <w:pPr>
              <w:autoSpaceDE w:val="0"/>
              <w:autoSpaceDN w:val="0"/>
              <w:adjustRightInd w:val="0"/>
              <w:spacing w:after="0" w:line="264" w:lineRule="auto"/>
              <w:jc w:val="center"/>
              <w:rPr>
                <w:rFonts w:ascii="Montserrat Medium" w:hAnsi="Montserrat Medium" w:eastAsia="Times New Roman" w:cs="Arial"/>
                <w:b/>
                <w:kern w:val="0"/>
                <w:sz w:val="22"/>
                <w:szCs w:val="22"/>
                <w14:ligatures w14:val="none"/>
              </w:rPr>
            </w:pPr>
            <w:r w:rsidRPr="005321AB">
              <w:rPr>
                <w:rFonts w:ascii="Montserrat Medium" w:hAnsi="Montserrat Medium" w:eastAsia="Times New Roman" w:cs="Arial"/>
                <w:b/>
                <w:kern w:val="0"/>
                <w:sz w:val="22"/>
                <w:szCs w:val="22"/>
                <w14:ligatures w14:val="none"/>
              </w:rPr>
              <w:t>Poor</w:t>
            </w:r>
          </w:p>
        </w:tc>
        <w:tc>
          <w:tcPr>
            <w:tcW w:w="2610"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4D16F28D" w14:textId="77777777">
            <w:pPr>
              <w:autoSpaceDE w:val="0"/>
              <w:autoSpaceDN w:val="0"/>
              <w:adjustRightInd w:val="0"/>
              <w:spacing w:after="0" w:line="264" w:lineRule="auto"/>
              <w:jc w:val="center"/>
              <w:rPr>
                <w:rFonts w:ascii="Montserrat Medium" w:hAnsi="Montserrat Medium" w:eastAsia="Times New Roman" w:cs="Arial"/>
                <w:b/>
                <w:kern w:val="0"/>
                <w:sz w:val="22"/>
                <w:szCs w:val="22"/>
                <w14:ligatures w14:val="none"/>
              </w:rPr>
            </w:pPr>
            <w:r w:rsidRPr="005321AB">
              <w:rPr>
                <w:rFonts w:ascii="Montserrat Medium" w:hAnsi="Montserrat Medium" w:eastAsia="Times New Roman" w:cs="Arial"/>
                <w:b/>
                <w:kern w:val="0"/>
                <w:sz w:val="22"/>
                <w:szCs w:val="22"/>
                <w14:ligatures w14:val="none"/>
              </w:rPr>
              <w:t>Basic</w:t>
            </w:r>
          </w:p>
        </w:tc>
        <w:tc>
          <w:tcPr>
            <w:tcW w:w="2610"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0463EB82" w14:textId="77777777">
            <w:pPr>
              <w:autoSpaceDE w:val="0"/>
              <w:autoSpaceDN w:val="0"/>
              <w:adjustRightInd w:val="0"/>
              <w:spacing w:after="0" w:line="264" w:lineRule="auto"/>
              <w:jc w:val="center"/>
              <w:rPr>
                <w:rFonts w:ascii="Montserrat Medium" w:hAnsi="Montserrat Medium" w:eastAsia="Times New Roman" w:cs="Arial"/>
                <w:b/>
                <w:kern w:val="0"/>
                <w:sz w:val="22"/>
                <w:szCs w:val="22"/>
                <w14:ligatures w14:val="none"/>
              </w:rPr>
            </w:pPr>
            <w:r w:rsidRPr="005321AB">
              <w:rPr>
                <w:rFonts w:ascii="Montserrat Medium" w:hAnsi="Montserrat Medium" w:eastAsia="Times New Roman" w:cs="Arial"/>
                <w:b/>
                <w:kern w:val="0"/>
                <w:sz w:val="22"/>
                <w:szCs w:val="22"/>
                <w14:ligatures w14:val="none"/>
              </w:rPr>
              <w:t>Good</w:t>
            </w:r>
          </w:p>
        </w:tc>
        <w:tc>
          <w:tcPr>
            <w:tcW w:w="2610"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084E9D5E" w14:textId="77777777">
            <w:pPr>
              <w:autoSpaceDE w:val="0"/>
              <w:autoSpaceDN w:val="0"/>
              <w:adjustRightInd w:val="0"/>
              <w:spacing w:after="0" w:line="264" w:lineRule="auto"/>
              <w:jc w:val="center"/>
              <w:rPr>
                <w:rFonts w:ascii="Montserrat Medium" w:hAnsi="Montserrat Medium" w:eastAsia="Times New Roman" w:cs="Arial"/>
                <w:b/>
                <w:kern w:val="0"/>
                <w:sz w:val="22"/>
                <w:szCs w:val="22"/>
                <w14:ligatures w14:val="none"/>
              </w:rPr>
            </w:pPr>
            <w:r w:rsidRPr="005321AB">
              <w:rPr>
                <w:rFonts w:ascii="Montserrat Medium" w:hAnsi="Montserrat Medium" w:eastAsia="Times New Roman" w:cs="Arial"/>
                <w:b/>
                <w:kern w:val="0"/>
                <w:sz w:val="22"/>
                <w:szCs w:val="22"/>
                <w14:ligatures w14:val="none"/>
              </w:rPr>
              <w:t>Exceptional</w:t>
            </w:r>
          </w:p>
        </w:tc>
      </w:tr>
      <w:tr w:rsidRPr="005321AB" w:rsidR="005321AB" w:rsidTr="00854A14" w14:paraId="60D2DBA0" w14:textId="77777777">
        <w:trPr>
          <w:gridBefore w:val="1"/>
          <w:wBefore w:w="770" w:type="dxa"/>
          <w:trHeight w:val="2208"/>
        </w:trPr>
        <w:tc>
          <w:tcPr>
            <w:tcW w:w="2610" w:type="dxa"/>
            <w:gridSpan w:val="2"/>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1EE8265A" w14:textId="77777777">
            <w:pPr>
              <w:autoSpaceDE w:val="0"/>
              <w:autoSpaceDN w:val="0"/>
              <w:adjustRightInd w:val="0"/>
              <w:spacing w:before="120" w:after="0" w:line="240" w:lineRule="auto"/>
              <w:jc w:val="center"/>
              <w:rPr>
                <w:rFonts w:ascii="Montserrat Medium" w:hAnsi="Montserrat Medium" w:eastAsia="Times New Roman" w:cs="Arial"/>
                <w:b/>
                <w:color w:val="910048"/>
                <w:kern w:val="0"/>
                <w:sz w:val="20"/>
                <w:szCs w:val="20"/>
                <w:u w:val="single"/>
                <w14:ligatures w14:val="none"/>
              </w:rPr>
            </w:pPr>
            <w:r w:rsidRPr="005321AB">
              <w:rPr>
                <w:rFonts w:ascii="Montserrat Medium" w:hAnsi="Montserrat Medium" w:eastAsia="Times New Roman" w:cs="Arial"/>
                <w:b/>
                <w:color w:val="910048"/>
                <w:kern w:val="0"/>
                <w:sz w:val="20"/>
                <w:szCs w:val="20"/>
                <w:u w:val="single"/>
                <w14:ligatures w14:val="none"/>
              </w:rPr>
              <w:t xml:space="preserve">Completeness  </w:t>
            </w:r>
          </w:p>
          <w:p w:rsidRPr="005321AB" w:rsidR="005321AB" w:rsidP="005321AB" w:rsidRDefault="005321AB" w14:paraId="4B141A7E" w14:textId="77777777">
            <w:pPr>
              <w:autoSpaceDE w:val="0"/>
              <w:autoSpaceDN w:val="0"/>
              <w:adjustRightInd w:val="0"/>
              <w:spacing w:before="120" w:after="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(Work Quality)</w:t>
            </w:r>
          </w:p>
          <w:p w:rsidRPr="005321AB" w:rsidR="005321AB" w:rsidP="005321AB" w:rsidRDefault="005321AB" w14:paraId="5DF9F417" w14:textId="77777777">
            <w:pPr>
              <w:autoSpaceDE w:val="0"/>
              <w:autoSpaceDN w:val="0"/>
              <w:adjustRightInd w:val="0"/>
              <w:spacing w:before="120" w:after="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are </w:t>
            </w:r>
            <w:r w:rsidRPr="005321AB">
              <w:rPr>
                <w:rFonts w:ascii="Montserrat Medium" w:hAnsi="Montserrat Medium" w:eastAsia="Times New Roman" w:cs="Arial"/>
                <w:b/>
                <w:kern w:val="0"/>
                <w:sz w:val="20"/>
                <w:szCs w:val="20"/>
                <w14:ligatures w14:val="none"/>
              </w:rPr>
              <w:t>weak and incomplete</w:t>
            </w:r>
            <w:r w:rsidRPr="005321AB">
              <w:rPr>
                <w:rFonts w:ascii="Montserrat Medium" w:hAnsi="Montserrat Medium" w:eastAsia="Times New Roman" w:cs="Arial"/>
                <w:bCs/>
                <w:kern w:val="0"/>
                <w:sz w:val="20"/>
                <w:szCs w:val="20"/>
                <w14:ligatures w14:val="none"/>
              </w:rPr>
              <w:t xml:space="preserve"> </w:t>
            </w:r>
            <w:r w:rsidRPr="005321AB">
              <w:rPr>
                <w:rFonts w:ascii="Montserrat Medium" w:hAnsi="Montserrat Medium" w:eastAsia="Times New Roman" w:cs="Arial"/>
                <w:b/>
                <w:kern w:val="0"/>
                <w:sz w:val="20"/>
                <w:szCs w:val="20"/>
                <w14:ligatures w14:val="none"/>
              </w:rPr>
              <w:t>or do not address</w:t>
            </w:r>
            <w:r w:rsidRPr="005321AB">
              <w:rPr>
                <w:rFonts w:ascii="Montserrat Medium" w:hAnsi="Montserrat Medium" w:eastAsia="Times New Roman" w:cs="Arial"/>
                <w:bCs/>
                <w:kern w:val="0"/>
                <w:sz w:val="20"/>
                <w:szCs w:val="20"/>
                <w14:ligatures w14:val="none"/>
              </w:rPr>
              <w:t xml:space="preserve"> question requirements.</w:t>
            </w: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5915FF1B" w14:textId="77777777">
            <w:pPr>
              <w:autoSpaceDE w:val="0"/>
              <w:autoSpaceDN w:val="0"/>
              <w:adjustRightInd w:val="0"/>
              <w:spacing w:before="120" w:after="0" w:line="240" w:lineRule="auto"/>
              <w:jc w:val="center"/>
              <w:rPr>
                <w:rFonts w:ascii="Montserrat Medium" w:hAnsi="Montserrat Medium" w:eastAsia="Times New Roman" w:cs="Arial"/>
                <w:b/>
                <w:color w:val="910048"/>
                <w:kern w:val="0"/>
                <w:sz w:val="20"/>
                <w:szCs w:val="20"/>
                <w:u w:val="single"/>
                <w14:ligatures w14:val="none"/>
              </w:rPr>
            </w:pPr>
            <w:r w:rsidRPr="005321AB">
              <w:rPr>
                <w:rFonts w:ascii="Montserrat Medium" w:hAnsi="Montserrat Medium" w:eastAsia="Times New Roman" w:cs="Arial"/>
                <w:b/>
                <w:color w:val="910048"/>
                <w:kern w:val="0"/>
                <w:sz w:val="20"/>
                <w:szCs w:val="20"/>
                <w:u w:val="single"/>
                <w14:ligatures w14:val="none"/>
              </w:rPr>
              <w:t>Completeness</w:t>
            </w:r>
          </w:p>
          <w:p w:rsidRPr="005321AB" w:rsidR="005321AB" w:rsidP="005321AB" w:rsidRDefault="005321AB" w14:paraId="3BE8861A" w14:textId="77777777">
            <w:pPr>
              <w:autoSpaceDE w:val="0"/>
              <w:autoSpaceDN w:val="0"/>
              <w:adjustRightInd w:val="0"/>
              <w:spacing w:before="120" w:after="0" w:line="240" w:lineRule="auto"/>
              <w:jc w:val="center"/>
              <w:rPr>
                <w:rFonts w:ascii="Montserrat Medium" w:hAnsi="Montserrat Medium" w:eastAsia="Times New Roman" w:cs="Arial"/>
                <w:b/>
                <w:color w:val="910048"/>
                <w:kern w:val="0"/>
                <w:sz w:val="20"/>
                <w:szCs w:val="20"/>
                <w:u w:val="single"/>
                <w14:ligatures w14:val="none"/>
              </w:rPr>
            </w:pPr>
            <w:r w:rsidRPr="005321AB">
              <w:rPr>
                <w:rFonts w:ascii="Montserrat Medium" w:hAnsi="Montserrat Medium" w:eastAsia="Times New Roman" w:cs="Arial"/>
                <w:b/>
                <w:color w:val="910048"/>
                <w:kern w:val="0"/>
                <w:sz w:val="18"/>
                <w:szCs w:val="18"/>
                <w14:ligatures w14:val="none"/>
              </w:rPr>
              <w:t>(Work Quality)</w:t>
            </w:r>
          </w:p>
          <w:p w:rsidRPr="005321AB" w:rsidR="005321AB" w:rsidP="005321AB" w:rsidRDefault="005321AB" w14:paraId="18CA54EE" w14:textId="77777777">
            <w:pPr>
              <w:autoSpaceDE w:val="0"/>
              <w:autoSpaceDN w:val="0"/>
              <w:adjustRightInd w:val="0"/>
              <w:spacing w:before="120" w:after="120" w:line="264"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are </w:t>
            </w:r>
            <w:r w:rsidRPr="005321AB">
              <w:rPr>
                <w:rFonts w:ascii="Montserrat Medium" w:hAnsi="Montserrat Medium" w:eastAsia="Times New Roman" w:cs="Arial"/>
                <w:b/>
                <w:kern w:val="0"/>
                <w:sz w:val="20"/>
                <w:szCs w:val="20"/>
                <w14:ligatures w14:val="none"/>
              </w:rPr>
              <w:t xml:space="preserve">adequate and minimally address </w:t>
            </w:r>
            <w:r w:rsidRPr="005321AB">
              <w:rPr>
                <w:rFonts w:ascii="Montserrat Medium" w:hAnsi="Montserrat Medium" w:eastAsia="Times New Roman" w:cs="Arial"/>
                <w:bCs/>
                <w:kern w:val="0"/>
                <w:sz w:val="20"/>
                <w:szCs w:val="20"/>
                <w14:ligatures w14:val="none"/>
              </w:rPr>
              <w:t>expectations of question requirements.</w:t>
            </w: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2528EFF3"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Completeness</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2E8A0DAD"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(Work Quality)</w:t>
            </w:r>
          </w:p>
          <w:p w:rsidRPr="005321AB" w:rsidR="005321AB" w:rsidP="005321AB" w:rsidRDefault="005321AB" w14:paraId="620BBB34" w14:textId="77777777">
            <w:pPr>
              <w:autoSpaceDE w:val="0"/>
              <w:autoSpaceDN w:val="0"/>
              <w:adjustRightInd w:val="0"/>
              <w:spacing w:before="20" w:after="120" w:line="264"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are </w:t>
            </w:r>
            <w:r w:rsidRPr="005321AB">
              <w:rPr>
                <w:rFonts w:ascii="Montserrat Medium" w:hAnsi="Montserrat Medium" w:eastAsia="Times New Roman" w:cs="Arial"/>
                <w:b/>
                <w:kern w:val="0"/>
                <w:sz w:val="20"/>
                <w:szCs w:val="20"/>
                <w14:ligatures w14:val="none"/>
              </w:rPr>
              <w:t>complete and address all</w:t>
            </w:r>
            <w:r w:rsidRPr="005321AB">
              <w:rPr>
                <w:rFonts w:ascii="Montserrat Medium" w:hAnsi="Montserrat Medium" w:eastAsia="Times New Roman" w:cs="Arial"/>
                <w:bCs/>
                <w:kern w:val="0"/>
                <w:sz w:val="20"/>
                <w:szCs w:val="20"/>
                <w14:ligatures w14:val="none"/>
              </w:rPr>
              <w:t xml:space="preserve"> expectations of question requirements. </w:t>
            </w: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7719A5A3"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Completeness</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2DF44B29"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(Work Quality)</w:t>
            </w:r>
          </w:p>
          <w:p w:rsidRPr="00B20F98" w:rsidR="005321AB" w:rsidP="00B20F98" w:rsidRDefault="005321AB" w14:paraId="08D7FB5D" w14:textId="64A2CE6E">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are </w:t>
            </w:r>
            <w:r w:rsidRPr="005321AB">
              <w:rPr>
                <w:rFonts w:ascii="Montserrat Medium" w:hAnsi="Montserrat Medium" w:eastAsia="Times New Roman" w:cs="Arial"/>
                <w:b/>
                <w:kern w:val="0"/>
                <w:sz w:val="20"/>
                <w:szCs w:val="20"/>
                <w14:ligatures w14:val="none"/>
              </w:rPr>
              <w:t>complete, of high quality, and exemplary</w:t>
            </w:r>
            <w:r w:rsidRPr="005321AB">
              <w:rPr>
                <w:rFonts w:ascii="Montserrat Medium" w:hAnsi="Montserrat Medium" w:eastAsia="Times New Roman" w:cs="Arial"/>
                <w:bCs/>
                <w:kern w:val="0"/>
                <w:sz w:val="20"/>
                <w:szCs w:val="20"/>
                <w14:ligatures w14:val="none"/>
              </w:rPr>
              <w:t xml:space="preserve"> </w:t>
            </w:r>
            <w:r w:rsidRPr="005321AB">
              <w:rPr>
                <w:rFonts w:ascii="Montserrat Medium" w:hAnsi="Montserrat Medium" w:eastAsia="Times New Roman" w:cs="Arial"/>
                <w:b/>
                <w:kern w:val="0"/>
                <w:sz w:val="20"/>
                <w:szCs w:val="20"/>
                <w14:ligatures w14:val="none"/>
              </w:rPr>
              <w:t xml:space="preserve">responses </w:t>
            </w:r>
            <w:r w:rsidRPr="005321AB">
              <w:rPr>
                <w:rFonts w:ascii="Montserrat Medium" w:hAnsi="Montserrat Medium" w:eastAsia="Times New Roman" w:cs="Arial"/>
                <w:bCs/>
                <w:kern w:val="0"/>
                <w:sz w:val="20"/>
                <w:szCs w:val="20"/>
                <w14:ligatures w14:val="none"/>
              </w:rPr>
              <w:t xml:space="preserve">to question requirements.  </w:t>
            </w:r>
          </w:p>
        </w:tc>
      </w:tr>
      <w:tr w:rsidRPr="005321AB" w:rsidR="005321AB" w:rsidTr="00854A14" w14:paraId="4AF80716" w14:textId="77777777">
        <w:trPr>
          <w:gridBefore w:val="1"/>
          <w:wBefore w:w="770" w:type="dxa"/>
          <w:trHeight w:val="4863"/>
        </w:trPr>
        <w:tc>
          <w:tcPr>
            <w:tcW w:w="2610" w:type="dxa"/>
            <w:gridSpan w:val="2"/>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144075D9"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Evidence Based</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07F5CED1"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18"/>
                <w:szCs w:val="18"/>
                <w14:ligatures w14:val="none"/>
              </w:rPr>
            </w:pPr>
            <w:r w:rsidRPr="005321AB">
              <w:rPr>
                <w:rFonts w:ascii="Montserrat Medium" w:hAnsi="Montserrat Medium" w:eastAsia="Times New Roman" w:cs="Arial"/>
                <w:b/>
                <w:color w:val="910048"/>
                <w:kern w:val="0"/>
                <w:sz w:val="18"/>
                <w:szCs w:val="18"/>
                <w14:ligatures w14:val="none"/>
              </w:rPr>
              <w:t>(Impact of Performance)</w:t>
            </w:r>
          </w:p>
          <w:p w:rsidRPr="005321AB" w:rsidR="005321AB" w:rsidP="005321AB" w:rsidRDefault="005321AB" w14:paraId="7C0BD840"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18"/>
                <w:szCs w:val="18"/>
                <w14:ligatures w14:val="none"/>
              </w:rPr>
            </w:pPr>
          </w:p>
          <w:p w:rsidRPr="005321AB" w:rsidR="005321AB" w:rsidP="005321AB" w:rsidRDefault="005321AB" w14:paraId="6D741585"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Section answers include</w:t>
            </w:r>
            <w:r w:rsidRPr="005321AB">
              <w:rPr>
                <w:rFonts w:ascii="Montserrat Medium" w:hAnsi="Montserrat Medium" w:eastAsia="Times New Roman" w:cs="Arial"/>
                <w:b/>
                <w:kern w:val="0"/>
                <w:sz w:val="20"/>
                <w:szCs w:val="20"/>
                <w14:ligatures w14:val="none"/>
              </w:rPr>
              <w:t xml:space="preserve"> no evidence</w:t>
            </w:r>
            <w:r w:rsidRPr="005321AB">
              <w:rPr>
                <w:rFonts w:ascii="Montserrat Medium" w:hAnsi="Montserrat Medium" w:eastAsia="Times New Roman" w:cs="Arial"/>
                <w:kern w:val="0"/>
                <w:sz w:val="20"/>
                <w:szCs w:val="20"/>
                <w14:ligatures w14:val="none"/>
              </w:rPr>
              <w:t xml:space="preserve"> to examine the effects of such activity, strategy, or intervention.</w:t>
            </w:r>
          </w:p>
          <w:p w:rsidRPr="005321AB" w:rsidR="005321AB" w:rsidP="005321AB" w:rsidRDefault="005321AB" w14:paraId="2530D42C" w14:textId="77777777">
            <w:pPr>
              <w:autoSpaceDE w:val="0"/>
              <w:autoSpaceDN w:val="0"/>
              <w:adjustRightInd w:val="0"/>
              <w:spacing w:before="20" w:after="120" w:line="240" w:lineRule="auto"/>
              <w:rPr>
                <w:rFonts w:ascii="Montserrat Medium" w:hAnsi="Montserrat Medium" w:eastAsia="Times New Roman" w:cs="Arial"/>
                <w:bCs/>
                <w:kern w:val="0"/>
                <w:sz w:val="14"/>
                <w:szCs w:val="14"/>
                <w14:ligatures w14:val="none"/>
              </w:rPr>
            </w:pPr>
          </w:p>
          <w:p w:rsidRPr="005321AB" w:rsidR="005321AB" w:rsidP="005321AB" w:rsidRDefault="005321AB" w14:paraId="5D486929"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Practices described require significant clarification to understand the proposed model. </w:t>
            </w:r>
            <w:r w:rsidRPr="005321AB">
              <w:rPr>
                <w:rFonts w:ascii="Montserrat Medium" w:hAnsi="Montserrat Medium" w:eastAsia="Times New Roman" w:cs="Arial"/>
                <w:b/>
                <w:kern w:val="0"/>
                <w:sz w:val="20"/>
                <w:szCs w:val="20"/>
                <w14:ligatures w14:val="none"/>
              </w:rPr>
              <w:t>Little to no impact of student outcomes.</w:t>
            </w: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3DF7272E"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Evidence Based</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4DA6EF05"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(Impact of Performance)</w:t>
            </w:r>
          </w:p>
          <w:p w:rsidRPr="005321AB" w:rsidR="005321AB" w:rsidP="005321AB" w:rsidRDefault="005321AB" w14:paraId="182C6E75"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7B963799"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kern w:val="0"/>
                <w:sz w:val="20"/>
                <w:szCs w:val="20"/>
                <w14:ligatures w14:val="none"/>
              </w:rPr>
              <w:t xml:space="preserve">Section answers include </w:t>
            </w:r>
            <w:r w:rsidRPr="005321AB">
              <w:rPr>
                <w:rFonts w:ascii="Montserrat Medium" w:hAnsi="Montserrat Medium" w:eastAsia="Times New Roman" w:cs="Arial"/>
                <w:b/>
                <w:bCs/>
                <w:kern w:val="0"/>
                <w:sz w:val="20"/>
                <w:szCs w:val="20"/>
                <w14:ligatures w14:val="none"/>
              </w:rPr>
              <w:t>limited evidence</w:t>
            </w:r>
            <w:r w:rsidRPr="005321AB">
              <w:rPr>
                <w:rFonts w:ascii="Montserrat Medium" w:hAnsi="Montserrat Medium" w:eastAsia="Times New Roman" w:cs="Arial"/>
                <w:kern w:val="0"/>
                <w:sz w:val="20"/>
                <w:szCs w:val="20"/>
                <w14:ligatures w14:val="none"/>
              </w:rPr>
              <w:t xml:space="preserve"> to examine the effects of such activity, strategy, or intervention.  </w:t>
            </w:r>
          </w:p>
          <w:p w:rsidRPr="005321AB" w:rsidR="005321AB" w:rsidP="005321AB" w:rsidRDefault="005321AB" w14:paraId="418E1FD3"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Practices described with additional planning would have </w:t>
            </w:r>
            <w:r w:rsidRPr="005321AB">
              <w:rPr>
                <w:rFonts w:ascii="Montserrat Medium" w:hAnsi="Montserrat Medium" w:eastAsia="Times New Roman" w:cs="Arial"/>
                <w:b/>
                <w:kern w:val="0"/>
                <w:sz w:val="20"/>
                <w:szCs w:val="20"/>
                <w14:ligatures w14:val="none"/>
              </w:rPr>
              <w:t>potential to</w:t>
            </w:r>
            <w:r w:rsidRPr="005321AB">
              <w:rPr>
                <w:rFonts w:ascii="Montserrat Medium" w:hAnsi="Montserrat Medium" w:eastAsia="Times New Roman" w:cs="Arial"/>
                <w:bCs/>
                <w:kern w:val="0"/>
                <w:sz w:val="20"/>
                <w:szCs w:val="20"/>
                <w14:ligatures w14:val="none"/>
              </w:rPr>
              <w:t xml:space="preserve"> </w:t>
            </w:r>
            <w:r w:rsidRPr="005321AB">
              <w:rPr>
                <w:rFonts w:ascii="Montserrat Medium" w:hAnsi="Montserrat Medium" w:eastAsia="Times New Roman" w:cs="Arial"/>
                <w:b/>
                <w:kern w:val="0"/>
                <w:sz w:val="20"/>
                <w:szCs w:val="20"/>
                <w14:ligatures w14:val="none"/>
              </w:rPr>
              <w:t>impact student outcomes.</w:t>
            </w:r>
            <w:r w:rsidRPr="005321AB">
              <w:rPr>
                <w:rFonts w:ascii="Montserrat Medium" w:hAnsi="Montserrat Medium" w:eastAsia="Times New Roman" w:cs="Arial"/>
                <w:bCs/>
                <w:kern w:val="0"/>
                <w:sz w:val="20"/>
                <w:szCs w:val="20"/>
                <w14:ligatures w14:val="none"/>
              </w:rPr>
              <w:t xml:space="preserve"> </w:t>
            </w:r>
          </w:p>
          <w:p w:rsidRPr="005321AB" w:rsidR="005321AB" w:rsidP="005321AB" w:rsidRDefault="005321AB" w14:paraId="0467AC96"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18549C2F" w14:textId="77777777">
            <w:pPr>
              <w:spacing w:after="120" w:line="240" w:lineRule="auto"/>
              <w:rPr>
                <w:rFonts w:ascii="Montserrat Medium" w:hAnsi="Montserrat Medium" w:eastAsia="Times New Roman" w:cs="Arial"/>
                <w:kern w:val="0"/>
                <w:sz w:val="20"/>
                <w:szCs w:val="20"/>
                <w14:ligatures w14:val="none"/>
              </w:rPr>
            </w:pP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00F87891"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Evidence Based</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5735FCB6"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(Impact of Performance)</w:t>
            </w:r>
          </w:p>
          <w:p w:rsidRPr="005321AB" w:rsidR="005321AB" w:rsidP="005321AB" w:rsidRDefault="005321AB" w14:paraId="4D2CA823"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453B19BC" w14:textId="77777777">
            <w:pPr>
              <w:autoSpaceDE w:val="0"/>
              <w:autoSpaceDN w:val="0"/>
              <w:adjustRightInd w:val="0"/>
              <w:spacing w:before="20" w:after="120" w:line="240" w:lineRule="auto"/>
              <w:rPr>
                <w:rFonts w:ascii="Montserrat Medium" w:hAnsi="Montserrat Medium" w:eastAsia="Times New Roman" w:cs="Arial"/>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include </w:t>
            </w:r>
            <w:r w:rsidRPr="005321AB">
              <w:rPr>
                <w:rFonts w:ascii="Montserrat Medium" w:hAnsi="Montserrat Medium" w:eastAsia="Times New Roman" w:cs="Arial"/>
                <w:b/>
                <w:kern w:val="0"/>
                <w:sz w:val="20"/>
                <w:szCs w:val="20"/>
                <w14:ligatures w14:val="none"/>
              </w:rPr>
              <w:t>sufficient evidence</w:t>
            </w:r>
            <w:r w:rsidRPr="005321AB">
              <w:rPr>
                <w:rFonts w:ascii="Montserrat Medium" w:hAnsi="Montserrat Medium" w:eastAsia="Times New Roman" w:cs="Arial"/>
                <w:bCs/>
                <w:kern w:val="0"/>
                <w:sz w:val="20"/>
                <w:szCs w:val="20"/>
                <w14:ligatures w14:val="none"/>
              </w:rPr>
              <w:t xml:space="preserve"> </w:t>
            </w:r>
            <w:r w:rsidRPr="005321AB">
              <w:rPr>
                <w:rFonts w:ascii="Montserrat Medium" w:hAnsi="Montserrat Medium" w:eastAsia="Times New Roman" w:cs="Arial"/>
                <w:kern w:val="0"/>
                <w:sz w:val="20"/>
                <w:szCs w:val="20"/>
                <w14:ligatures w14:val="none"/>
              </w:rPr>
              <w:t>to examine the effects of such activity, strategy, or intervention.</w:t>
            </w:r>
          </w:p>
          <w:p w:rsidRPr="005321AB" w:rsidR="005321AB" w:rsidP="005321AB" w:rsidRDefault="005321AB" w14:paraId="35344E51"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Practices described would result in </w:t>
            </w:r>
            <w:r w:rsidRPr="005321AB">
              <w:rPr>
                <w:rFonts w:ascii="Montserrat Medium" w:hAnsi="Montserrat Medium" w:eastAsia="Times New Roman" w:cs="Arial"/>
                <w:b/>
                <w:kern w:val="0"/>
                <w:sz w:val="20"/>
                <w:szCs w:val="20"/>
                <w14:ligatures w14:val="none"/>
              </w:rPr>
              <w:t>sufficient impact of student outcomes.</w:t>
            </w:r>
          </w:p>
          <w:p w:rsidRPr="005321AB" w:rsidR="005321AB" w:rsidP="005321AB" w:rsidRDefault="005321AB" w14:paraId="32AD4BEC"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3D46760D"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532B97FB"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tc>
        <w:tc>
          <w:tcPr>
            <w:tcW w:w="2610" w:type="dxa"/>
            <w:tcBorders>
              <w:top w:val="outset" w:color="auto" w:sz="6" w:space="0"/>
              <w:left w:val="outset" w:color="auto" w:sz="6" w:space="0"/>
              <w:bottom w:val="outset" w:color="auto" w:sz="6" w:space="0"/>
              <w:right w:val="outset" w:color="auto" w:sz="6" w:space="0"/>
            </w:tcBorders>
            <w:tcMar>
              <w:top w:w="0" w:type="dxa"/>
              <w:left w:w="72" w:type="dxa"/>
              <w:bottom w:w="0" w:type="dxa"/>
              <w:right w:w="115" w:type="dxa"/>
            </w:tcMar>
          </w:tcPr>
          <w:p w:rsidRPr="005321AB" w:rsidR="005321AB" w:rsidP="005321AB" w:rsidRDefault="005321AB" w14:paraId="4A72480F"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20"/>
                <w:szCs w:val="20"/>
                <w:u w:val="single"/>
                <w14:ligatures w14:val="none"/>
              </w:rPr>
              <w:t>Evidence Based</w:t>
            </w:r>
            <w:r w:rsidRPr="005321AB">
              <w:rPr>
                <w:rFonts w:ascii="Montserrat Medium" w:hAnsi="Montserrat Medium" w:eastAsia="Times New Roman" w:cs="Arial"/>
                <w:b/>
                <w:color w:val="910048"/>
                <w:kern w:val="0"/>
                <w:sz w:val="20"/>
                <w:szCs w:val="20"/>
                <w14:ligatures w14:val="none"/>
              </w:rPr>
              <w:t xml:space="preserve"> </w:t>
            </w:r>
          </w:p>
          <w:p w:rsidRPr="005321AB" w:rsidR="005321AB" w:rsidP="005321AB" w:rsidRDefault="005321AB" w14:paraId="1D43330E" w14:textId="77777777">
            <w:pPr>
              <w:autoSpaceDE w:val="0"/>
              <w:autoSpaceDN w:val="0"/>
              <w:adjustRightInd w:val="0"/>
              <w:spacing w:before="120" w:after="120" w:line="240" w:lineRule="auto"/>
              <w:jc w:val="center"/>
              <w:rPr>
                <w:rFonts w:ascii="Montserrat Medium" w:hAnsi="Montserrat Medium" w:eastAsia="Times New Roman" w:cs="Arial"/>
                <w:b/>
                <w:color w:val="910048"/>
                <w:kern w:val="0"/>
                <w:sz w:val="20"/>
                <w:szCs w:val="20"/>
                <w14:ligatures w14:val="none"/>
              </w:rPr>
            </w:pPr>
            <w:r w:rsidRPr="005321AB">
              <w:rPr>
                <w:rFonts w:ascii="Montserrat Medium" w:hAnsi="Montserrat Medium" w:eastAsia="Times New Roman" w:cs="Arial"/>
                <w:b/>
                <w:color w:val="910048"/>
                <w:kern w:val="0"/>
                <w:sz w:val="18"/>
                <w:szCs w:val="18"/>
                <w14:ligatures w14:val="none"/>
              </w:rPr>
              <w:t>(Impact of Performance)</w:t>
            </w:r>
          </w:p>
          <w:p w:rsidRPr="005321AB" w:rsidR="005321AB" w:rsidP="005321AB" w:rsidRDefault="005321AB" w14:paraId="360A5E21" w14:textId="77777777">
            <w:pPr>
              <w:autoSpaceDE w:val="0"/>
              <w:autoSpaceDN w:val="0"/>
              <w:adjustRightInd w:val="0"/>
              <w:spacing w:before="20" w:after="120" w:line="240" w:lineRule="auto"/>
              <w:rPr>
                <w:rFonts w:ascii="Montserrat Medium" w:hAnsi="Montserrat Medium" w:eastAsia="Times New Roman" w:cs="Arial"/>
                <w:b/>
                <w:color w:val="BF0D3E"/>
                <w:kern w:val="0"/>
                <w:sz w:val="20"/>
                <w:szCs w:val="20"/>
                <w14:ligatures w14:val="none"/>
              </w:rPr>
            </w:pPr>
          </w:p>
          <w:p w:rsidRPr="005321AB" w:rsidR="005321AB" w:rsidP="005321AB" w:rsidRDefault="005321AB" w14:paraId="46C9DAC0"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Section answers include </w:t>
            </w:r>
            <w:r w:rsidRPr="005321AB">
              <w:rPr>
                <w:rFonts w:ascii="Montserrat Medium" w:hAnsi="Montserrat Medium" w:eastAsia="Times New Roman" w:cs="Arial"/>
                <w:b/>
                <w:kern w:val="0"/>
                <w:sz w:val="20"/>
                <w:szCs w:val="20"/>
                <w14:ligatures w14:val="none"/>
              </w:rPr>
              <w:t>strong evidence</w:t>
            </w:r>
            <w:r w:rsidRPr="005321AB">
              <w:rPr>
                <w:rFonts w:ascii="Montserrat Medium" w:hAnsi="Montserrat Medium" w:eastAsia="Times New Roman" w:cs="Arial"/>
                <w:bCs/>
                <w:kern w:val="0"/>
                <w:sz w:val="20"/>
                <w:szCs w:val="20"/>
                <w14:ligatures w14:val="none"/>
              </w:rPr>
              <w:t xml:space="preserve"> to examine the effects of such activity, strategy, or intervention.  </w:t>
            </w:r>
          </w:p>
          <w:p w:rsidRPr="005321AB" w:rsidR="005321AB" w:rsidP="005321AB" w:rsidRDefault="005321AB" w14:paraId="66618A00"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r w:rsidRPr="005321AB">
              <w:rPr>
                <w:rFonts w:ascii="Montserrat Medium" w:hAnsi="Montserrat Medium" w:eastAsia="Times New Roman" w:cs="Arial"/>
                <w:bCs/>
                <w:kern w:val="0"/>
                <w:sz w:val="20"/>
                <w:szCs w:val="20"/>
                <w14:ligatures w14:val="none"/>
              </w:rPr>
              <w:t xml:space="preserve">Practices described would result in </w:t>
            </w:r>
            <w:r w:rsidRPr="005321AB">
              <w:rPr>
                <w:rFonts w:ascii="Montserrat Medium" w:hAnsi="Montserrat Medium" w:eastAsia="Times New Roman" w:cs="Arial"/>
                <w:b/>
                <w:kern w:val="0"/>
                <w:sz w:val="20"/>
                <w:szCs w:val="20"/>
                <w14:ligatures w14:val="none"/>
              </w:rPr>
              <w:t xml:space="preserve">significant impact of student outcomes. </w:t>
            </w:r>
          </w:p>
          <w:p w:rsidRPr="005321AB" w:rsidR="005321AB" w:rsidP="005321AB" w:rsidRDefault="005321AB" w14:paraId="46F8164A"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p w:rsidRPr="005321AB" w:rsidR="005321AB" w:rsidP="005321AB" w:rsidRDefault="005321AB" w14:paraId="367BEB20" w14:textId="77777777">
            <w:pPr>
              <w:autoSpaceDE w:val="0"/>
              <w:autoSpaceDN w:val="0"/>
              <w:adjustRightInd w:val="0"/>
              <w:spacing w:before="20" w:after="120" w:line="240" w:lineRule="auto"/>
              <w:rPr>
                <w:rFonts w:ascii="Montserrat Medium" w:hAnsi="Montserrat Medium" w:eastAsia="Times New Roman" w:cs="Arial"/>
                <w:bCs/>
                <w:kern w:val="0"/>
                <w:sz w:val="20"/>
                <w:szCs w:val="20"/>
                <w14:ligatures w14:val="none"/>
              </w:rPr>
            </w:pPr>
          </w:p>
        </w:tc>
      </w:tr>
      <w:tr w:rsidRPr="00854A14" w:rsidR="00854A14" w:rsidTr="00854A14" w14:paraId="07367325" w14:textId="77777777">
        <w:tblPrEx>
          <w:tblCellMar>
            <w:right w:w="115" w:type="dxa"/>
          </w:tblCellMar>
          <w:tblLook w:val="00A0" w:firstRow="1" w:lastRow="0" w:firstColumn="1" w:lastColumn="0" w:noHBand="0" w:noVBand="0"/>
        </w:tblPrEx>
        <w:trPr>
          <w:trHeight w:val="282"/>
        </w:trPr>
        <w:tc>
          <w:tcPr>
            <w:tcW w:w="11210" w:type="dxa"/>
            <w:gridSpan w:val="6"/>
            <w:shd w:val="clear" w:color="auto" w:fill="002D72"/>
            <w:vAlign w:val="center"/>
          </w:tcPr>
          <w:p w:rsidRPr="00854A14" w:rsidR="00854A14" w:rsidP="00854A14" w:rsidRDefault="00854A14" w14:paraId="24FC8992"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14:ligatures w14:val="none"/>
              </w:rPr>
              <w:t>SCORING SCALES</w:t>
            </w:r>
          </w:p>
        </w:tc>
      </w:tr>
      <w:tr w:rsidRPr="00854A14" w:rsidR="00854A14" w:rsidTr="00854A14" w14:paraId="2829BAF6" w14:textId="77777777">
        <w:tblPrEx>
          <w:tblCellMar>
            <w:right w:w="115" w:type="dxa"/>
          </w:tblCellMar>
          <w:tblLook w:val="00A0" w:firstRow="1" w:lastRow="0" w:firstColumn="1" w:lastColumn="0" w:noHBand="0" w:noVBand="0"/>
        </w:tblPrEx>
        <w:trPr>
          <w:trHeight w:val="444"/>
        </w:trPr>
        <w:tc>
          <w:tcPr>
            <w:tcW w:w="770" w:type="dxa"/>
            <w:shd w:val="clear" w:color="auto" w:fill="CB6015"/>
            <w:vAlign w:val="center"/>
          </w:tcPr>
          <w:p w:rsidRPr="00854A14" w:rsidR="00854A14" w:rsidP="00854A14" w:rsidRDefault="00854A14" w14:paraId="4EEC0265" w14:textId="77777777">
            <w:pPr>
              <w:autoSpaceDE w:val="0"/>
              <w:autoSpaceDN w:val="0"/>
              <w:adjustRightInd w:val="0"/>
              <w:spacing w:after="0" w:line="264" w:lineRule="auto"/>
              <w:ind w:left="-104"/>
              <w:jc w:val="center"/>
              <w:rPr>
                <w:rFonts w:ascii="Montserrat Medium" w:hAnsi="Montserrat Medium" w:eastAsia="Times New Roman" w:cs="Arial"/>
                <w:b/>
                <w:kern w:val="0"/>
                <w:sz w:val="20"/>
                <w:szCs w:val="20"/>
                <w14:ligatures w14:val="none"/>
              </w:rPr>
            </w:pPr>
          </w:p>
        </w:tc>
        <w:tc>
          <w:tcPr>
            <w:tcW w:w="2520" w:type="dxa"/>
            <w:shd w:val="clear" w:color="auto" w:fill="CB6015"/>
            <w:vAlign w:val="center"/>
          </w:tcPr>
          <w:p w:rsidRPr="00854A14" w:rsidR="00854A14" w:rsidP="00854A14" w:rsidRDefault="00854A14" w14:paraId="4F24C01F"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Poor</w:t>
            </w:r>
          </w:p>
        </w:tc>
        <w:tc>
          <w:tcPr>
            <w:tcW w:w="2700" w:type="dxa"/>
            <w:gridSpan w:val="2"/>
            <w:shd w:val="clear" w:color="auto" w:fill="CB6015"/>
            <w:vAlign w:val="center"/>
          </w:tcPr>
          <w:p w:rsidRPr="00854A14" w:rsidR="00854A14" w:rsidP="00854A14" w:rsidRDefault="00854A14" w14:paraId="4FEB4086"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Basic</w:t>
            </w:r>
          </w:p>
        </w:tc>
        <w:tc>
          <w:tcPr>
            <w:tcW w:w="2610" w:type="dxa"/>
            <w:shd w:val="clear" w:color="auto" w:fill="CB6015"/>
            <w:vAlign w:val="center"/>
          </w:tcPr>
          <w:p w:rsidRPr="00854A14" w:rsidR="00854A14" w:rsidP="00854A14" w:rsidRDefault="00854A14" w14:paraId="0F1737AA"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Good</w:t>
            </w:r>
          </w:p>
        </w:tc>
        <w:tc>
          <w:tcPr>
            <w:tcW w:w="2610" w:type="dxa"/>
            <w:shd w:val="clear" w:color="auto" w:fill="CB6015"/>
            <w:vAlign w:val="center"/>
          </w:tcPr>
          <w:p w:rsidRPr="00854A14" w:rsidR="00854A14" w:rsidP="00854A14" w:rsidRDefault="00854A14" w14:paraId="08BF2637"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Exceptional</w:t>
            </w:r>
          </w:p>
        </w:tc>
      </w:tr>
      <w:tr w:rsidRPr="00854A14" w:rsidR="00854A14" w:rsidTr="00854A14" w14:paraId="5E61C167" w14:textId="77777777">
        <w:tblPrEx>
          <w:tblCellMar>
            <w:right w:w="115" w:type="dxa"/>
          </w:tblCellMar>
          <w:tblLook w:val="00A0" w:firstRow="1" w:lastRow="0" w:firstColumn="1" w:lastColumn="0" w:noHBand="0" w:noVBand="0"/>
        </w:tblPrEx>
        <w:trPr>
          <w:trHeight w:val="403"/>
        </w:trPr>
        <w:tc>
          <w:tcPr>
            <w:tcW w:w="770" w:type="dxa"/>
            <w:vAlign w:val="center"/>
          </w:tcPr>
          <w:p w:rsidRPr="00854A14" w:rsidR="00854A14" w:rsidP="00854A14" w:rsidRDefault="00854A14" w14:paraId="63F644EF"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15 pts</w:t>
            </w:r>
          </w:p>
        </w:tc>
        <w:tc>
          <w:tcPr>
            <w:tcW w:w="2520" w:type="dxa"/>
            <w:vAlign w:val="center"/>
          </w:tcPr>
          <w:p w:rsidRPr="00854A14" w:rsidR="00854A14" w:rsidP="00854A14" w:rsidRDefault="00854A14" w14:paraId="79BF6F4B"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0-5 pts</w:t>
            </w:r>
          </w:p>
        </w:tc>
        <w:tc>
          <w:tcPr>
            <w:tcW w:w="2700" w:type="dxa"/>
            <w:gridSpan w:val="2"/>
            <w:vAlign w:val="center"/>
          </w:tcPr>
          <w:p w:rsidRPr="00854A14" w:rsidR="00854A14" w:rsidP="00854A14" w:rsidRDefault="00854A14" w14:paraId="401D94B8"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6-9 pts</w:t>
            </w:r>
          </w:p>
        </w:tc>
        <w:tc>
          <w:tcPr>
            <w:tcW w:w="2610" w:type="dxa"/>
            <w:vAlign w:val="center"/>
          </w:tcPr>
          <w:p w:rsidRPr="00854A14" w:rsidR="00854A14" w:rsidP="00854A14" w:rsidRDefault="00854A14" w14:paraId="49DF3614"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10-12 pts</w:t>
            </w:r>
          </w:p>
        </w:tc>
        <w:tc>
          <w:tcPr>
            <w:tcW w:w="2610" w:type="dxa"/>
            <w:vAlign w:val="center"/>
          </w:tcPr>
          <w:p w:rsidRPr="00854A14" w:rsidR="00854A14" w:rsidP="00854A14" w:rsidRDefault="00854A14" w14:paraId="132A71F0"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13-15 pts</w:t>
            </w:r>
          </w:p>
        </w:tc>
      </w:tr>
      <w:tr w:rsidRPr="00854A14" w:rsidR="00854A14" w:rsidTr="00854A14" w14:paraId="09007FB6" w14:textId="77777777">
        <w:tblPrEx>
          <w:tblCellMar>
            <w:right w:w="115" w:type="dxa"/>
          </w:tblCellMar>
          <w:tblLook w:val="00A0" w:firstRow="1" w:lastRow="0" w:firstColumn="1" w:lastColumn="0" w:noHBand="0" w:noVBand="0"/>
        </w:tblPrEx>
        <w:trPr>
          <w:trHeight w:val="403"/>
        </w:trPr>
        <w:tc>
          <w:tcPr>
            <w:tcW w:w="770" w:type="dxa"/>
            <w:vAlign w:val="center"/>
          </w:tcPr>
          <w:p w:rsidRPr="00854A14" w:rsidR="00854A14" w:rsidP="00854A14" w:rsidRDefault="00854A14" w14:paraId="6745759D"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17 pts</w:t>
            </w:r>
          </w:p>
        </w:tc>
        <w:tc>
          <w:tcPr>
            <w:tcW w:w="2520" w:type="dxa"/>
            <w:vAlign w:val="center"/>
          </w:tcPr>
          <w:p w:rsidRPr="00854A14" w:rsidR="00854A14" w:rsidP="00854A14" w:rsidRDefault="00854A14" w14:paraId="6EBE0922"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0-5 pts</w:t>
            </w:r>
          </w:p>
        </w:tc>
        <w:tc>
          <w:tcPr>
            <w:tcW w:w="2700" w:type="dxa"/>
            <w:gridSpan w:val="2"/>
            <w:vAlign w:val="center"/>
          </w:tcPr>
          <w:p w:rsidRPr="00854A14" w:rsidR="00854A14" w:rsidP="00854A14" w:rsidRDefault="00854A14" w14:paraId="0B715C49"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6-9 pts</w:t>
            </w:r>
          </w:p>
        </w:tc>
        <w:tc>
          <w:tcPr>
            <w:tcW w:w="2610" w:type="dxa"/>
            <w:vAlign w:val="center"/>
          </w:tcPr>
          <w:p w:rsidRPr="00854A14" w:rsidR="00854A14" w:rsidP="00854A14" w:rsidRDefault="00854A14" w14:paraId="16EE049C"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10-13 pts</w:t>
            </w:r>
          </w:p>
        </w:tc>
        <w:tc>
          <w:tcPr>
            <w:tcW w:w="2610" w:type="dxa"/>
            <w:vAlign w:val="center"/>
          </w:tcPr>
          <w:p w:rsidRPr="00854A14" w:rsidR="00854A14" w:rsidP="00854A14" w:rsidRDefault="00854A14" w14:paraId="44338EF7" w14:textId="77777777">
            <w:pPr>
              <w:autoSpaceDE w:val="0"/>
              <w:autoSpaceDN w:val="0"/>
              <w:adjustRightInd w:val="0"/>
              <w:spacing w:after="0" w:line="264" w:lineRule="auto"/>
              <w:jc w:val="center"/>
              <w:rPr>
                <w:rFonts w:ascii="Montserrat Medium" w:hAnsi="Montserrat Medium" w:eastAsia="Times New Roman" w:cs="Arial"/>
                <w:b/>
                <w:kern w:val="0"/>
                <w:sz w:val="20"/>
                <w:szCs w:val="20"/>
                <w14:ligatures w14:val="none"/>
              </w:rPr>
            </w:pPr>
            <w:r w:rsidRPr="00854A14">
              <w:rPr>
                <w:rFonts w:ascii="Montserrat Medium" w:hAnsi="Montserrat Medium" w:eastAsia="Times New Roman" w:cs="Arial"/>
                <w:b/>
                <w:kern w:val="0"/>
                <w:sz w:val="20"/>
                <w:szCs w:val="20"/>
                <w14:ligatures w14:val="none"/>
              </w:rPr>
              <w:t>14-17 pts</w:t>
            </w:r>
          </w:p>
        </w:tc>
      </w:tr>
    </w:tbl>
    <w:p w:rsidRPr="005321AB" w:rsidR="005321AB" w:rsidP="005321AB" w:rsidRDefault="005321AB" w14:paraId="0945637C" w14:textId="77777777">
      <w:pPr>
        <w:spacing w:after="120" w:line="264" w:lineRule="auto"/>
        <w:rPr>
          <w:rFonts w:ascii="Montserrat Medium" w:hAnsi="Montserrat Medium" w:eastAsia="Times New Roman" w:cs="Arial"/>
          <w:b/>
          <w:kern w:val="0"/>
          <w:sz w:val="28"/>
          <w:szCs w:val="28"/>
          <w14:ligatures w14:val="none"/>
        </w:rPr>
      </w:pPr>
      <w:r w:rsidRPr="005321AB">
        <w:rPr>
          <w:rFonts w:ascii="Calibri" w:hAnsi="Calibri" w:eastAsia="Times New Roman" w:cs="Times New Roman"/>
          <w:noProof/>
          <w:kern w:val="0"/>
          <w:sz w:val="20"/>
          <w:szCs w:val="20"/>
          <w14:ligatures w14:val="none"/>
        </w:rPr>
        <mc:AlternateContent>
          <mc:Choice Requires="wps">
            <w:drawing>
              <wp:anchor distT="0" distB="0" distL="114300" distR="114300" simplePos="0" relativeHeight="251658243" behindDoc="0" locked="0" layoutInCell="1" allowOverlap="1" wp14:anchorId="03AD2BBB" wp14:editId="25736633">
                <wp:simplePos x="0" y="0"/>
                <wp:positionH relativeFrom="column">
                  <wp:posOffset>764540</wp:posOffset>
                </wp:positionH>
                <wp:positionV relativeFrom="paragraph">
                  <wp:posOffset>41275</wp:posOffset>
                </wp:positionV>
                <wp:extent cx="5257800" cy="328930"/>
                <wp:effectExtent l="0" t="0" r="19050" b="13970"/>
                <wp:wrapNone/>
                <wp:docPr id="1102700638" name="Text Box 1"/>
                <wp:cNvGraphicFramePr/>
                <a:graphic xmlns:a="http://schemas.openxmlformats.org/drawingml/2006/main">
                  <a:graphicData uri="http://schemas.microsoft.com/office/word/2010/wordprocessingShape">
                    <wps:wsp>
                      <wps:cNvSpPr txBox="1"/>
                      <wps:spPr>
                        <a:xfrm>
                          <a:off x="0" y="0"/>
                          <a:ext cx="5257800" cy="328930"/>
                        </a:xfrm>
                        <a:prstGeom prst="rect">
                          <a:avLst/>
                        </a:prstGeom>
                        <a:solidFill>
                          <a:srgbClr val="002D72"/>
                        </a:solidFill>
                        <a:ln w="6350">
                          <a:solidFill>
                            <a:prstClr val="black"/>
                          </a:solidFill>
                        </a:ln>
                      </wps:spPr>
                      <wps:txbx>
                        <w:txbxContent>
                          <w:p w:rsidR="005321AB" w:rsidP="005321AB" w:rsidRDefault="005321AB" w14:paraId="17E97D47" w14:textId="77777777">
                            <w:pPr>
                              <w:shd w:val="clear" w:color="auto" w:fill="002D72"/>
                              <w:jc w:val="center"/>
                              <w:rPr>
                                <w:rFonts w:ascii="Montserrat" w:hAnsi="Montserrat"/>
                                <w:b/>
                                <w:bCs/>
                                <w:color w:val="002D72"/>
                                <w:sz w:val="14"/>
                                <w:szCs w:val="14"/>
                              </w:rPr>
                            </w:pPr>
                            <w:r>
                              <w:rPr>
                                <w:rFonts w:ascii="Montserrat" w:hAnsi="Montserrat"/>
                                <w:b/>
                                <w:bCs/>
                                <w:sz w:val="28"/>
                                <w:szCs w:val="28"/>
                              </w:rPr>
                              <w:t>SMART Objective Criteria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60.2pt;margin-top:3.25pt;width:414pt;height:2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002d7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" w14:anchorId="03AD2BBB">
                <v:textbox>
                  <w:txbxContent>
                    <w:p w:rsidR="005321AB" w:rsidP="005321AB" w:rsidRDefault="005321AB" w14:paraId="17E97D47" w14:textId="77777777">
                      <w:pPr>
                        <w:shd w:val="clear" w:color="auto" w:fill="002D72"/>
                        <w:jc w:val="center"/>
                        <w:rPr>
                          <w:rFonts w:ascii="Montserrat" w:hAnsi="Montserrat"/>
                          <w:b/>
                          <w:bCs/>
                          <w:color w:val="002D72"/>
                          <w:sz w:val="14"/>
                          <w:szCs w:val="14"/>
                        </w:rPr>
                      </w:pPr>
                      <w:r>
                        <w:rPr>
                          <w:rFonts w:ascii="Montserrat" w:hAnsi="Montserrat"/>
                          <w:b/>
                          <w:bCs/>
                          <w:sz w:val="28"/>
                          <w:szCs w:val="28"/>
                        </w:rPr>
                        <w:t>SMART Objective Criteria</w:t>
                      </w:r>
                    </w:p>
                  </w:txbxContent>
                </v:textbox>
              </v:shape>
            </w:pict>
          </mc:Fallback>
        </mc:AlternateContent>
      </w:r>
    </w:p>
    <w:tbl>
      <w:tblPr>
        <w:tblpPr w:leftFromText="180" w:rightFromText="180" w:bottomFromText="120" w:vertAnchor="text" w:horzAnchor="margin" w:tblpXSpec="center" w:tblpY="92"/>
        <w:tblW w:w="11364" w:type="dxa"/>
        <w:tblCellSpacing w:w="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left w:w="115" w:type="dxa"/>
          <w:right w:w="115" w:type="dxa"/>
        </w:tblCellMar>
        <w:tblLook w:val="00A0" w:firstRow="1" w:lastRow="0" w:firstColumn="1" w:lastColumn="0" w:noHBand="0" w:noVBand="0"/>
      </w:tblPr>
      <w:tblGrid>
        <w:gridCol w:w="27"/>
        <w:gridCol w:w="2215"/>
        <w:gridCol w:w="2340"/>
        <w:gridCol w:w="2532"/>
        <w:gridCol w:w="1968"/>
        <w:gridCol w:w="2282"/>
      </w:tblGrid>
      <w:tr w:rsidRPr="005321AB" w:rsidR="005321AB" w:rsidTr="005321AB" w14:paraId="22E8173B" w14:textId="77777777">
        <w:trPr>
          <w:gridBefore w:val="1"/>
          <w:wBefore w:w="6" w:type="dxa"/>
          <w:trHeight w:val="360"/>
          <w:tblCellSpacing w:w="7" w:type="dxa"/>
        </w:trPr>
        <w:tc>
          <w:tcPr>
            <w:tcW w:w="2201"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46064105" w14:textId="77777777">
            <w:pPr>
              <w:autoSpaceDE w:val="0"/>
              <w:autoSpaceDN w:val="0"/>
              <w:adjustRightInd w:val="0"/>
              <w:spacing w:after="0" w:line="240" w:lineRule="auto"/>
              <w:ind w:left="-73"/>
              <w:jc w:val="center"/>
              <w:rPr>
                <w:rFonts w:ascii="Montserrat Medium" w:hAnsi="Montserrat Medium" w:eastAsia="Times New Roman" w:cs="Arial"/>
                <w:b/>
                <w:bCs/>
                <w:kern w:val="0"/>
                <w14:ligatures w14:val="none"/>
              </w:rPr>
            </w:pPr>
            <w:r w:rsidRPr="005321AB">
              <w:rPr>
                <w:rFonts w:ascii="Montserrat Medium" w:hAnsi="Montserrat Medium" w:eastAsia="Times New Roman" w:cs="Arial"/>
                <w:b/>
                <w:bCs/>
                <w:color w:val="000000"/>
                <w:kern w:val="0"/>
                <w:u w:val="single"/>
                <w14:ligatures w14:val="none"/>
              </w:rPr>
              <w:t>S</w:t>
            </w:r>
            <w:r w:rsidRPr="005321AB">
              <w:rPr>
                <w:rFonts w:ascii="Montserrat Medium" w:hAnsi="Montserrat Medium" w:eastAsia="Times New Roman" w:cs="Arial"/>
                <w:b/>
                <w:bCs/>
                <w:color w:val="000000"/>
                <w:kern w:val="0"/>
                <w14:ligatures w14:val="none"/>
              </w:rPr>
              <w:t>pecific</w:t>
            </w:r>
          </w:p>
        </w:tc>
        <w:tc>
          <w:tcPr>
            <w:tcW w:w="2326"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78F946C3" w14:textId="77777777">
            <w:pPr>
              <w:autoSpaceDE w:val="0"/>
              <w:autoSpaceDN w:val="0"/>
              <w:adjustRightInd w:val="0"/>
              <w:spacing w:after="0" w:line="240" w:lineRule="auto"/>
              <w:ind w:left="-84"/>
              <w:jc w:val="center"/>
              <w:rPr>
                <w:rFonts w:ascii="Montserrat Medium" w:hAnsi="Montserrat Medium" w:eastAsia="Times New Roman" w:cs="Arial"/>
                <w:b/>
                <w:bCs/>
                <w:kern w:val="0"/>
                <w14:ligatures w14:val="none"/>
              </w:rPr>
            </w:pPr>
            <w:r w:rsidRPr="005321AB">
              <w:rPr>
                <w:rFonts w:ascii="Montserrat Medium" w:hAnsi="Montserrat Medium" w:eastAsia="Times New Roman" w:cs="Arial"/>
                <w:b/>
                <w:bCs/>
                <w:color w:val="000000"/>
                <w:kern w:val="0"/>
                <w:u w:val="single"/>
                <w14:ligatures w14:val="none"/>
              </w:rPr>
              <w:t>M</w:t>
            </w:r>
            <w:r w:rsidRPr="005321AB">
              <w:rPr>
                <w:rFonts w:ascii="Montserrat Medium" w:hAnsi="Montserrat Medium" w:eastAsia="Times New Roman" w:cs="Arial"/>
                <w:b/>
                <w:bCs/>
                <w:color w:val="000000"/>
                <w:kern w:val="0"/>
                <w14:ligatures w14:val="none"/>
              </w:rPr>
              <w:t>easurable</w:t>
            </w:r>
          </w:p>
        </w:tc>
        <w:tc>
          <w:tcPr>
            <w:tcW w:w="2518"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0E1CA0E7" w14:textId="77777777">
            <w:pPr>
              <w:autoSpaceDE w:val="0"/>
              <w:autoSpaceDN w:val="0"/>
              <w:adjustRightInd w:val="0"/>
              <w:spacing w:after="0" w:line="240" w:lineRule="auto"/>
              <w:ind w:left="-102"/>
              <w:jc w:val="center"/>
              <w:rPr>
                <w:rFonts w:ascii="Montserrat Medium" w:hAnsi="Montserrat Medium" w:eastAsia="Times New Roman" w:cs="Arial"/>
                <w:b/>
                <w:bCs/>
                <w:kern w:val="0"/>
                <w14:ligatures w14:val="none"/>
              </w:rPr>
            </w:pPr>
            <w:r w:rsidRPr="005321AB">
              <w:rPr>
                <w:rFonts w:ascii="Montserrat Medium" w:hAnsi="Montserrat Medium" w:eastAsia="Times New Roman" w:cs="Arial"/>
                <w:b/>
                <w:bCs/>
                <w:color w:val="000000"/>
                <w:kern w:val="0"/>
                <w:u w:val="single"/>
                <w14:ligatures w14:val="none"/>
              </w:rPr>
              <w:t>A</w:t>
            </w:r>
            <w:r w:rsidRPr="005321AB">
              <w:rPr>
                <w:rFonts w:ascii="Montserrat Medium" w:hAnsi="Montserrat Medium" w:eastAsia="Times New Roman" w:cs="Arial"/>
                <w:b/>
                <w:bCs/>
                <w:color w:val="000000"/>
                <w:kern w:val="0"/>
                <w14:ligatures w14:val="none"/>
              </w:rPr>
              <w:t>chievable</w:t>
            </w:r>
          </w:p>
        </w:tc>
        <w:tc>
          <w:tcPr>
            <w:tcW w:w="1954" w:type="dxa"/>
            <w:tcBorders>
              <w:top w:val="outset" w:color="auto" w:sz="6" w:space="0"/>
              <w:left w:val="outset" w:color="auto" w:sz="6" w:space="0"/>
              <w:bottom w:val="outset" w:color="auto" w:sz="6" w:space="0"/>
              <w:right w:val="outset" w:color="auto" w:sz="6" w:space="0"/>
            </w:tcBorders>
            <w:shd w:val="clear" w:color="auto" w:fill="CB6015"/>
            <w:vAlign w:val="center"/>
            <w:hideMark/>
          </w:tcPr>
          <w:p w:rsidRPr="005321AB" w:rsidR="005321AB" w:rsidP="005321AB" w:rsidRDefault="005321AB" w14:paraId="7B556D58" w14:textId="77777777">
            <w:pPr>
              <w:autoSpaceDE w:val="0"/>
              <w:autoSpaceDN w:val="0"/>
              <w:adjustRightInd w:val="0"/>
              <w:spacing w:after="0" w:line="240" w:lineRule="auto"/>
              <w:ind w:left="-120"/>
              <w:jc w:val="center"/>
              <w:rPr>
                <w:rFonts w:ascii="Montserrat Medium" w:hAnsi="Montserrat Medium" w:eastAsia="Times New Roman" w:cs="Arial"/>
                <w:b/>
                <w:bCs/>
                <w:kern w:val="0"/>
                <w14:ligatures w14:val="none"/>
              </w:rPr>
            </w:pPr>
            <w:r w:rsidRPr="005321AB">
              <w:rPr>
                <w:rFonts w:ascii="Montserrat Medium" w:hAnsi="Montserrat Medium" w:eastAsia="Times New Roman" w:cs="Arial"/>
                <w:b/>
                <w:bCs/>
                <w:color w:val="000000"/>
                <w:kern w:val="0"/>
                <w:u w:val="single"/>
                <w14:ligatures w14:val="none"/>
              </w:rPr>
              <w:t>R</w:t>
            </w:r>
            <w:r w:rsidRPr="005321AB">
              <w:rPr>
                <w:rFonts w:ascii="Montserrat Medium" w:hAnsi="Montserrat Medium" w:eastAsia="Times New Roman" w:cs="Arial"/>
                <w:b/>
                <w:bCs/>
                <w:color w:val="000000"/>
                <w:kern w:val="0"/>
                <w14:ligatures w14:val="none"/>
              </w:rPr>
              <w:t>elevant</w:t>
            </w:r>
          </w:p>
        </w:tc>
        <w:tc>
          <w:tcPr>
            <w:tcW w:w="2261" w:type="dxa"/>
            <w:tcBorders>
              <w:top w:val="outset" w:color="auto" w:sz="6" w:space="0"/>
              <w:left w:val="outset" w:color="auto" w:sz="6" w:space="0"/>
              <w:bottom w:val="outset" w:color="auto" w:sz="6" w:space="0"/>
              <w:right w:val="outset" w:color="auto" w:sz="6" w:space="0"/>
            </w:tcBorders>
            <w:shd w:val="clear" w:color="auto" w:fill="CB6015"/>
            <w:vAlign w:val="center"/>
          </w:tcPr>
          <w:p w:rsidRPr="005321AB" w:rsidR="005321AB" w:rsidP="005321AB" w:rsidRDefault="005321AB" w14:paraId="1750C85A" w14:textId="77777777">
            <w:pPr>
              <w:autoSpaceDE w:val="0"/>
              <w:autoSpaceDN w:val="0"/>
              <w:adjustRightInd w:val="0"/>
              <w:spacing w:after="0" w:line="240" w:lineRule="auto"/>
              <w:ind w:left="-138"/>
              <w:jc w:val="center"/>
              <w:rPr>
                <w:rFonts w:ascii="Montserrat Medium" w:hAnsi="Montserrat Medium" w:eastAsia="Times New Roman" w:cs="Arial"/>
                <w:b/>
                <w:bCs/>
                <w:kern w:val="0"/>
                <w:u w:val="single"/>
                <w14:ligatures w14:val="none"/>
              </w:rPr>
            </w:pPr>
          </w:p>
          <w:p w:rsidRPr="005321AB" w:rsidR="005321AB" w:rsidP="005321AB" w:rsidRDefault="005321AB" w14:paraId="1122D015" w14:textId="77777777">
            <w:pPr>
              <w:autoSpaceDE w:val="0"/>
              <w:autoSpaceDN w:val="0"/>
              <w:adjustRightInd w:val="0"/>
              <w:spacing w:after="0" w:line="240" w:lineRule="auto"/>
              <w:ind w:left="-138"/>
              <w:jc w:val="center"/>
              <w:rPr>
                <w:rFonts w:ascii="Montserrat Medium" w:hAnsi="Montserrat Medium" w:eastAsia="Times New Roman" w:cs="Arial"/>
                <w:b/>
                <w:bCs/>
                <w:kern w:val="0"/>
                <w14:ligatures w14:val="none"/>
              </w:rPr>
            </w:pPr>
            <w:r w:rsidRPr="005321AB">
              <w:rPr>
                <w:rFonts w:ascii="Montserrat Medium" w:hAnsi="Montserrat Medium" w:eastAsia="Times New Roman" w:cs="Arial"/>
                <w:b/>
                <w:bCs/>
                <w:color w:val="000000"/>
                <w:kern w:val="0"/>
                <w:u w:val="single"/>
                <w14:ligatures w14:val="none"/>
              </w:rPr>
              <w:t>T</w:t>
            </w:r>
            <w:r w:rsidRPr="005321AB">
              <w:rPr>
                <w:rFonts w:ascii="Montserrat Medium" w:hAnsi="Montserrat Medium" w:eastAsia="Times New Roman" w:cs="Arial"/>
                <w:b/>
                <w:bCs/>
                <w:color w:val="000000"/>
                <w:kern w:val="0"/>
                <w14:ligatures w14:val="none"/>
              </w:rPr>
              <w:t>ime-bound</w:t>
            </w:r>
          </w:p>
          <w:p w:rsidRPr="005321AB" w:rsidR="005321AB" w:rsidP="005321AB" w:rsidRDefault="005321AB" w14:paraId="7F956F9F" w14:textId="77777777">
            <w:pPr>
              <w:autoSpaceDE w:val="0"/>
              <w:autoSpaceDN w:val="0"/>
              <w:adjustRightInd w:val="0"/>
              <w:spacing w:after="0" w:line="240" w:lineRule="auto"/>
              <w:ind w:left="-138"/>
              <w:jc w:val="center"/>
              <w:rPr>
                <w:rFonts w:ascii="Montserrat Medium" w:hAnsi="Montserrat Medium" w:eastAsia="Times New Roman" w:cs="Arial"/>
                <w:b/>
                <w:bCs/>
                <w:kern w:val="0"/>
                <w14:ligatures w14:val="none"/>
              </w:rPr>
            </w:pPr>
          </w:p>
        </w:tc>
      </w:tr>
      <w:tr w:rsidRPr="005321AB" w:rsidR="005321AB" w:rsidTr="00DA10A8" w14:paraId="58A316C3" w14:textId="77777777">
        <w:trPr>
          <w:trHeight w:val="1511"/>
          <w:tblCellSpacing w:w="7" w:type="dxa"/>
        </w:trPr>
        <w:tc>
          <w:tcPr>
            <w:tcW w:w="2221" w:type="dxa"/>
            <w:gridSpan w:val="2"/>
            <w:tcBorders>
              <w:top w:val="outset" w:color="auto" w:sz="6" w:space="0"/>
              <w:left w:val="outset" w:color="auto" w:sz="6" w:space="0"/>
              <w:bottom w:val="outset" w:color="auto" w:sz="6" w:space="0"/>
              <w:right w:val="outset" w:color="auto" w:sz="6" w:space="0"/>
            </w:tcBorders>
          </w:tcPr>
          <w:p w:rsidRPr="005321AB" w:rsidR="005321AB" w:rsidP="005321AB" w:rsidRDefault="005321AB" w14:paraId="3CCFFEA3" w14:textId="77777777">
            <w:pPr>
              <w:autoSpaceDE w:val="0"/>
              <w:autoSpaceDN w:val="0"/>
              <w:adjustRightInd w:val="0"/>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Who is the target population?</w:t>
            </w:r>
          </w:p>
          <w:p w:rsidRPr="005321AB" w:rsidR="005321AB" w:rsidP="005321AB" w:rsidRDefault="005321AB" w14:paraId="126882A4" w14:textId="77777777">
            <w:pPr>
              <w:autoSpaceDE w:val="0"/>
              <w:autoSpaceDN w:val="0"/>
              <w:adjustRightInd w:val="0"/>
              <w:spacing w:after="0" w:line="240" w:lineRule="auto"/>
              <w:jc w:val="center"/>
              <w:rPr>
                <w:rFonts w:ascii="Montserrat Medium" w:hAnsi="Montserrat Medium" w:eastAsia="Times New Roman" w:cs="Arial"/>
                <w:b/>
                <w:bCs/>
                <w:kern w:val="0"/>
                <w:sz w:val="20"/>
                <w:szCs w:val="20"/>
                <w14:ligatures w14:val="none"/>
              </w:rPr>
            </w:pPr>
          </w:p>
          <w:p w:rsidRPr="005321AB" w:rsidR="005321AB" w:rsidP="005321AB" w:rsidRDefault="005321AB" w14:paraId="4E6895BC" w14:textId="77777777">
            <w:pPr>
              <w:autoSpaceDE w:val="0"/>
              <w:autoSpaceDN w:val="0"/>
              <w:adjustRightInd w:val="0"/>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What is the expected result?</w:t>
            </w:r>
          </w:p>
        </w:tc>
        <w:tc>
          <w:tcPr>
            <w:tcW w:w="2326" w:type="dxa"/>
            <w:tcBorders>
              <w:top w:val="outset" w:color="auto" w:sz="6" w:space="0"/>
              <w:left w:val="outset" w:color="auto" w:sz="6" w:space="0"/>
              <w:bottom w:val="outset" w:color="auto" w:sz="6" w:space="0"/>
              <w:right w:val="outset" w:color="auto" w:sz="6" w:space="0"/>
            </w:tcBorders>
          </w:tcPr>
          <w:p w:rsidRPr="005321AB" w:rsidR="005321AB" w:rsidP="005321AB" w:rsidRDefault="005321AB" w14:paraId="1D452411" w14:textId="77777777">
            <w:pPr>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 xml:space="preserve">Is the objective quantifiable?  </w:t>
            </w:r>
          </w:p>
          <w:p w:rsidRPr="005321AB" w:rsidR="005321AB" w:rsidP="005321AB" w:rsidRDefault="005321AB" w14:paraId="008560B1" w14:textId="77777777">
            <w:pPr>
              <w:spacing w:after="0" w:line="240" w:lineRule="auto"/>
              <w:rPr>
                <w:rFonts w:ascii="Montserrat Medium" w:hAnsi="Montserrat Medium" w:eastAsia="Times New Roman" w:cs="Arial"/>
                <w:b/>
                <w:bCs/>
                <w:kern w:val="0"/>
                <w:sz w:val="20"/>
                <w:szCs w:val="20"/>
                <w14:ligatures w14:val="none"/>
              </w:rPr>
            </w:pPr>
          </w:p>
          <w:p w:rsidRPr="005321AB" w:rsidR="005321AB" w:rsidP="00DA10A8" w:rsidRDefault="005321AB" w14:paraId="4DBA7EF9" w14:textId="5BD5AB39">
            <w:pPr>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What measurement tool will be used?</w:t>
            </w:r>
          </w:p>
        </w:tc>
        <w:tc>
          <w:tcPr>
            <w:tcW w:w="2518" w:type="dxa"/>
            <w:tcBorders>
              <w:top w:val="outset" w:color="auto" w:sz="6" w:space="0"/>
              <w:left w:val="outset" w:color="auto" w:sz="6" w:space="0"/>
              <w:bottom w:val="outset" w:color="auto" w:sz="6" w:space="0"/>
              <w:right w:val="outset" w:color="auto" w:sz="6" w:space="0"/>
            </w:tcBorders>
            <w:hideMark/>
          </w:tcPr>
          <w:p w:rsidRPr="005321AB" w:rsidR="005321AB" w:rsidP="005321AB" w:rsidRDefault="005321AB" w14:paraId="06A5E4A6" w14:textId="77777777">
            <w:pPr>
              <w:autoSpaceDE w:val="0"/>
              <w:autoSpaceDN w:val="0"/>
              <w:adjustRightInd w:val="0"/>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Can the objective be accomplished with the available resources and support for the targeted population?</w:t>
            </w:r>
          </w:p>
        </w:tc>
        <w:tc>
          <w:tcPr>
            <w:tcW w:w="1954" w:type="dxa"/>
            <w:tcBorders>
              <w:top w:val="outset" w:color="auto" w:sz="6" w:space="0"/>
              <w:left w:val="outset" w:color="auto" w:sz="6" w:space="0"/>
              <w:bottom w:val="outset" w:color="auto" w:sz="6" w:space="0"/>
              <w:right w:val="outset" w:color="auto" w:sz="6" w:space="0"/>
            </w:tcBorders>
          </w:tcPr>
          <w:p w:rsidRPr="005321AB" w:rsidR="005321AB" w:rsidP="00DA10A8" w:rsidRDefault="005321AB" w14:paraId="5973929C" w14:textId="3117778E">
            <w:pPr>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Does the objective address specific community and school needs assessments?</w:t>
            </w:r>
          </w:p>
        </w:tc>
        <w:tc>
          <w:tcPr>
            <w:tcW w:w="2261" w:type="dxa"/>
            <w:tcBorders>
              <w:top w:val="outset" w:color="auto" w:sz="6" w:space="0"/>
              <w:left w:val="outset" w:color="auto" w:sz="6" w:space="0"/>
              <w:bottom w:val="outset" w:color="auto" w:sz="6" w:space="0"/>
              <w:right w:val="outset" w:color="auto" w:sz="6" w:space="0"/>
            </w:tcBorders>
            <w:hideMark/>
          </w:tcPr>
          <w:p w:rsidRPr="005321AB" w:rsidR="005321AB" w:rsidP="005321AB" w:rsidRDefault="005321AB" w14:paraId="41CC609C" w14:textId="77777777">
            <w:pPr>
              <w:spacing w:after="0" w:line="240" w:lineRule="auto"/>
              <w:jc w:val="center"/>
              <w:rPr>
                <w:rFonts w:ascii="Montserrat Medium" w:hAnsi="Montserrat Medium" w:eastAsia="Times New Roman" w:cs="Arial"/>
                <w:b/>
                <w:bCs/>
                <w:kern w:val="0"/>
                <w:sz w:val="20"/>
                <w:szCs w:val="20"/>
                <w14:ligatures w14:val="none"/>
              </w:rPr>
            </w:pPr>
            <w:r w:rsidRPr="005321AB">
              <w:rPr>
                <w:rFonts w:ascii="Montserrat Medium" w:hAnsi="Montserrat Medium" w:eastAsia="Times New Roman" w:cs="Arial"/>
                <w:b/>
                <w:bCs/>
                <w:kern w:val="0"/>
                <w:sz w:val="20"/>
                <w:szCs w:val="20"/>
                <w14:ligatures w14:val="none"/>
              </w:rPr>
              <w:t>Does the objective include a timeline when the objective will be evaluated within the program year?</w:t>
            </w:r>
          </w:p>
        </w:tc>
      </w:tr>
    </w:tbl>
    <w:tbl>
      <w:tblPr>
        <w:tblpPr w:leftFromText="180" w:rightFromText="180" w:vertAnchor="page" w:horzAnchor="margin" w:tblpX="-105" w:tblpY="1012"/>
        <w:tblW w:w="9837" w:type="dxa"/>
        <w:tblCellSpacing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11"/>
        <w:gridCol w:w="926"/>
      </w:tblGrid>
      <w:tr w:rsidRPr="00006DF6" w:rsidR="004C3D40" w:rsidTr="004C3D40" w14:paraId="4F714CF0" w14:textId="77777777">
        <w:trPr>
          <w:trHeight w:val="505"/>
          <w:tblCellSpacing w:w="20" w:type="dxa"/>
        </w:trPr>
        <w:tc>
          <w:tcPr>
            <w:tcW w:w="8851" w:type="dxa"/>
            <w:shd w:val="clear" w:color="auto" w:fill="002D72"/>
            <w:vAlign w:val="center"/>
          </w:tcPr>
          <w:p w:rsidRPr="00006DF6" w:rsidR="004C3D40" w:rsidRDefault="00F3007A" w14:paraId="1747B40C" w14:textId="06DE0445">
            <w:pPr>
              <w:autoSpaceDE w:val="0"/>
              <w:autoSpaceDN w:val="0"/>
              <w:adjustRightInd w:val="0"/>
              <w:spacing w:after="0" w:line="240" w:lineRule="auto"/>
              <w:rPr>
                <w:rFonts w:ascii="Montserrat Medium" w:hAnsi="Montserrat Medium" w:eastAsia="Times New Roman" w:cs="Times New Roman"/>
                <w:b/>
                <w:kern w:val="0"/>
                <w:sz w:val="22"/>
                <w:szCs w:val="22"/>
                <w14:ligatures w14:val="none"/>
              </w:rPr>
            </w:pPr>
            <w:r>
              <w:rPr>
                <w:rFonts w:ascii="Montserrat Medium" w:hAnsi="Montserrat Medium" w:eastAsia="Times New Roman" w:cs="Times New Roman"/>
                <w:b/>
                <w:kern w:val="0"/>
                <w:sz w:val="22"/>
                <w:szCs w:val="22"/>
                <w14:ligatures w14:val="none"/>
              </w:rPr>
              <w:lastRenderedPageBreak/>
              <w:t xml:space="preserve">Scored </w:t>
            </w:r>
            <w:r w:rsidRPr="00006DF6" w:rsidR="004C3D40">
              <w:rPr>
                <w:rFonts w:ascii="Montserrat Medium" w:hAnsi="Montserrat Medium" w:eastAsia="Times New Roman" w:cs="Times New Roman"/>
                <w:b/>
                <w:kern w:val="0"/>
                <w:sz w:val="22"/>
                <w:szCs w:val="22"/>
                <w14:ligatures w14:val="none"/>
              </w:rPr>
              <w:t>Sections</w:t>
            </w:r>
          </w:p>
        </w:tc>
        <w:tc>
          <w:tcPr>
            <w:tcW w:w="866" w:type="dxa"/>
            <w:shd w:val="clear" w:color="auto" w:fill="002D72"/>
            <w:vAlign w:val="center"/>
          </w:tcPr>
          <w:p w:rsidRPr="00006DF6" w:rsidR="004C3D40" w:rsidRDefault="004C3D40" w14:paraId="34D2DD3E" w14:textId="77777777">
            <w:pPr>
              <w:autoSpaceDE w:val="0"/>
              <w:autoSpaceDN w:val="0"/>
              <w:adjustRightInd w:val="0"/>
              <w:spacing w:after="0" w:line="240" w:lineRule="auto"/>
              <w:jc w:val="center"/>
              <w:rPr>
                <w:rFonts w:ascii="Montserrat Medium" w:hAnsi="Montserrat Medium" w:eastAsia="Times New Roman" w:cs="Times New Roman"/>
                <w:b/>
                <w:kern w:val="0"/>
                <w:sz w:val="22"/>
                <w:szCs w:val="22"/>
                <w14:ligatures w14:val="none"/>
              </w:rPr>
            </w:pPr>
            <w:r w:rsidRPr="00006DF6">
              <w:rPr>
                <w:rFonts w:ascii="Montserrat Medium" w:hAnsi="Montserrat Medium" w:eastAsia="Times New Roman" w:cs="Times New Roman"/>
                <w:b/>
                <w:kern w:val="0"/>
                <w:sz w:val="22"/>
                <w:szCs w:val="22"/>
                <w14:ligatures w14:val="none"/>
              </w:rPr>
              <w:t>Max. Score</w:t>
            </w:r>
          </w:p>
        </w:tc>
      </w:tr>
      <w:tr w:rsidRPr="00006DF6" w:rsidR="004C3D40" w:rsidTr="004C3D40" w14:paraId="1BC8C43A" w14:textId="77777777">
        <w:trPr>
          <w:trHeight w:val="557"/>
          <w:tblCellSpacing w:w="20" w:type="dxa"/>
        </w:trPr>
        <w:tc>
          <w:tcPr>
            <w:tcW w:w="8851" w:type="dxa"/>
            <w:vAlign w:val="center"/>
          </w:tcPr>
          <w:p w:rsidRPr="00006DF6" w:rsidR="004C3D40" w:rsidRDefault="004C3D40" w14:paraId="48A161F0" w14:textId="77777777">
            <w:pPr>
              <w:autoSpaceDE w:val="0"/>
              <w:autoSpaceDN w:val="0"/>
              <w:adjustRightInd w:val="0"/>
              <w:spacing w:after="0" w:line="240" w:lineRule="auto"/>
              <w:rPr>
                <w:rFonts w:ascii="Montserrat Medium" w:hAnsi="Montserrat Medium" w:eastAsia="Times New Roman" w:cs="Times New Roman"/>
                <w:b/>
                <w:bCs/>
                <w:color w:val="C00000"/>
                <w:kern w:val="0"/>
                <w:sz w:val="20"/>
                <w:szCs w:val="20"/>
                <w14:ligatures w14:val="none"/>
              </w:rPr>
            </w:pPr>
            <w:r w:rsidRPr="00006DF6">
              <w:rPr>
                <w:rFonts w:ascii="Montserrat Medium" w:hAnsi="Montserrat Medium" w:eastAsia="Times New Roman" w:cs="Times New Roman"/>
                <w:b/>
                <w:bCs/>
                <w:color w:val="C00000"/>
                <w:kern w:val="0"/>
                <w:sz w:val="20"/>
                <w:szCs w:val="20"/>
                <w14:ligatures w14:val="none"/>
              </w:rPr>
              <w:t xml:space="preserve">Program Need </w:t>
            </w:r>
            <w:r w:rsidRPr="00006DF6">
              <w:rPr>
                <w:rFonts w:ascii="Montserrat" w:hAnsi="Montserrat" w:eastAsia="Times New Roman" w:cs="Times New Roman"/>
                <w:b/>
                <w:bCs/>
                <w:kern w:val="0"/>
                <w:sz w:val="16"/>
                <w:szCs w:val="16"/>
                <w14:ligatures w14:val="none"/>
              </w:rPr>
              <w:t>(</w:t>
            </w:r>
            <w:r w:rsidRPr="00006DF6">
              <w:rPr>
                <w:rFonts w:ascii="Montserrat" w:hAnsi="Montserrat" w:eastAsia="Times New Roman" w:cs="Arial"/>
                <w:b/>
                <w:bCs/>
                <w:kern w:val="0"/>
                <w:sz w:val="16"/>
                <w:szCs w:val="16"/>
                <w14:ligatures w14:val="none"/>
              </w:rPr>
              <w:t>§4204(b)(2)(I))</w:t>
            </w:r>
          </w:p>
          <w:p w:rsidRPr="00006DF6" w:rsidR="004C3D40" w:rsidRDefault="004C3D40" w14:paraId="72370A5A" w14:textId="77777777">
            <w:pPr>
              <w:autoSpaceDE w:val="0"/>
              <w:autoSpaceDN w:val="0"/>
              <w:adjustRightInd w:val="0"/>
              <w:spacing w:after="0" w:line="240" w:lineRule="auto"/>
              <w:rPr>
                <w:rFonts w:ascii="Montserrat Medium" w:hAnsi="Montserrat Medium" w:eastAsia="Times New Roman" w:cs="Times New Roman"/>
                <w:b/>
                <w:bCs/>
                <w:color w:val="C00000"/>
                <w:kern w:val="0"/>
                <w:sz w:val="20"/>
                <w:szCs w:val="20"/>
                <w14:ligatures w14:val="none"/>
              </w:rPr>
            </w:pPr>
          </w:p>
          <w:p w:rsidRPr="00006DF6" w:rsidR="004C3D40" w:rsidRDefault="004C3D40" w14:paraId="44951A8D" w14:textId="77777777">
            <w:pPr>
              <w:autoSpaceDE w:val="0"/>
              <w:autoSpaceDN w:val="0"/>
              <w:adjustRightInd w:val="0"/>
              <w:spacing w:after="0" w:line="240" w:lineRule="auto"/>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This section provides justification that establishes the need for a 21</w:t>
            </w:r>
            <w:r w:rsidRPr="00006DF6">
              <w:rPr>
                <w:rFonts w:ascii="Montserrat Medium" w:hAnsi="Montserrat Medium" w:eastAsia="Times New Roman" w:cs="Times New Roman"/>
                <w:b/>
                <w:kern w:val="0"/>
                <w:sz w:val="18"/>
                <w:szCs w:val="18"/>
                <w:vertAlign w:val="superscript"/>
                <w14:ligatures w14:val="none"/>
              </w:rPr>
              <w:t>st</w:t>
            </w:r>
            <w:r w:rsidRPr="00006DF6">
              <w:rPr>
                <w:rFonts w:ascii="Montserrat Medium" w:hAnsi="Montserrat Medium" w:eastAsia="Times New Roman" w:cs="Times New Roman"/>
                <w:b/>
                <w:kern w:val="0"/>
                <w:sz w:val="18"/>
                <w:szCs w:val="18"/>
                <w14:ligatures w14:val="none"/>
              </w:rPr>
              <w:t xml:space="preserve"> CCLC grant.  </w:t>
            </w:r>
            <w:r w:rsidRPr="00006DF6">
              <w:rPr>
                <w:rFonts w:ascii="Montserrat Medium" w:hAnsi="Montserrat Medium" w:eastAsia="Times New Roman" w:cs="Times New Roman"/>
                <w:b/>
                <w:bCs/>
                <w:kern w:val="0"/>
                <w:sz w:val="18"/>
                <w:szCs w:val="18"/>
                <w14:ligatures w14:val="none"/>
              </w:rPr>
              <w:t xml:space="preserve">All needs assessments and school/community level data must be based on the current and prior year’s statistics.  </w:t>
            </w:r>
          </w:p>
        </w:tc>
        <w:tc>
          <w:tcPr>
            <w:tcW w:w="866" w:type="dxa"/>
            <w:vAlign w:val="center"/>
          </w:tcPr>
          <w:p w:rsidRPr="00006DF6" w:rsidR="004C3D40" w:rsidRDefault="004C3D40" w14:paraId="272876CE"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17</w:t>
            </w:r>
          </w:p>
        </w:tc>
      </w:tr>
      <w:tr w:rsidRPr="00006DF6" w:rsidR="004C3D40" w:rsidTr="004C3D40" w14:paraId="1908F837" w14:textId="77777777">
        <w:trPr>
          <w:trHeight w:val="557"/>
          <w:tblCellSpacing w:w="20" w:type="dxa"/>
        </w:trPr>
        <w:tc>
          <w:tcPr>
            <w:tcW w:w="8851" w:type="dxa"/>
            <w:vAlign w:val="center"/>
          </w:tcPr>
          <w:p w:rsidRPr="00006DF6" w:rsidR="004C3D40" w:rsidRDefault="004C3D40" w14:paraId="001C9747" w14:textId="77777777">
            <w:pPr>
              <w:autoSpaceDE w:val="0"/>
              <w:autoSpaceDN w:val="0"/>
              <w:adjustRightInd w:val="0"/>
              <w:spacing w:after="0" w:line="240" w:lineRule="auto"/>
              <w:rPr>
                <w:rFonts w:ascii="Montserrat Medium" w:hAnsi="Montserrat Medium" w:eastAsia="Times New Roman" w:cs="Times New Roman"/>
                <w:b/>
                <w:bCs/>
                <w:kern w:val="0"/>
                <w:sz w:val="16"/>
                <w:szCs w:val="16"/>
                <w14:ligatures w14:val="none"/>
              </w:rPr>
            </w:pPr>
            <w:r w:rsidRPr="00006DF6">
              <w:rPr>
                <w:rFonts w:ascii="Montserrat Medium" w:hAnsi="Montserrat Medium" w:eastAsia="Times New Roman" w:cs="Times New Roman"/>
                <w:b/>
                <w:bCs/>
                <w:color w:val="C00000"/>
                <w:kern w:val="0"/>
                <w:sz w:val="20"/>
                <w:szCs w:val="20"/>
                <w14:ligatures w14:val="none"/>
              </w:rPr>
              <w:t xml:space="preserve">Program Design and Implementation </w:t>
            </w:r>
            <w:r w:rsidRPr="00006DF6">
              <w:rPr>
                <w:rFonts w:ascii="Montserrat Medium" w:hAnsi="Montserrat Medium" w:eastAsia="Times New Roman" w:cs="Times New Roman"/>
                <w:b/>
                <w:bCs/>
                <w:kern w:val="0"/>
                <w:sz w:val="16"/>
                <w:szCs w:val="16"/>
                <w14:ligatures w14:val="none"/>
              </w:rPr>
              <w:t>(</w:t>
            </w:r>
            <w:r w:rsidRPr="00006DF6">
              <w:rPr>
                <w:rFonts w:ascii="Montserrat" w:hAnsi="Montserrat" w:eastAsia="Aptos" w:cs="Arial"/>
                <w:b/>
                <w:bCs/>
                <w:sz w:val="16"/>
                <w:szCs w:val="16"/>
              </w:rPr>
              <w:t xml:space="preserve">§4204(b)(2)(A)(i)), </w:t>
            </w:r>
            <w:r w:rsidRPr="00006DF6">
              <w:rPr>
                <w:rFonts w:ascii="Montserrat" w:hAnsi="Montserrat" w:eastAsia="Times New Roman" w:cs="Arial"/>
                <w:b/>
                <w:bCs/>
                <w:kern w:val="0"/>
                <w:sz w:val="16"/>
                <w:szCs w:val="16"/>
                <w14:ligatures w14:val="none"/>
              </w:rPr>
              <w:t>§4204(c), §4203(a)(10),</w:t>
            </w:r>
            <w:r w:rsidRPr="00006DF6">
              <w:rPr>
                <w:rFonts w:ascii="Times New Roman" w:hAnsi="Times New Roman" w:eastAsia="Times New Roman" w:cs="Times New Roman"/>
                <w:b/>
                <w:bCs/>
                <w:kern w:val="0"/>
                <w:sz w:val="16"/>
                <w:szCs w:val="16"/>
                <w14:ligatures w14:val="none"/>
              </w:rPr>
              <w:t> </w:t>
            </w:r>
            <w:r w:rsidRPr="00006DF6">
              <w:rPr>
                <w:rFonts w:ascii="Montserrat" w:hAnsi="Montserrat" w:eastAsia="Times New Roman" w:cs="Montserrat"/>
                <w:b/>
                <w:bCs/>
                <w:kern w:val="0"/>
                <w:sz w:val="16"/>
                <w:szCs w:val="16"/>
                <w14:ligatures w14:val="none"/>
              </w:rPr>
              <w:t>§</w:t>
            </w:r>
            <w:r w:rsidRPr="00006DF6">
              <w:rPr>
                <w:rFonts w:ascii="Montserrat" w:hAnsi="Montserrat" w:eastAsia="Times New Roman" w:cs="Arial"/>
                <w:b/>
                <w:bCs/>
                <w:kern w:val="0"/>
                <w:sz w:val="16"/>
                <w:szCs w:val="16"/>
                <w14:ligatures w14:val="none"/>
              </w:rPr>
              <w:t>4204(b)(2)(A)(ii), §4204(b)(2)(C)</w:t>
            </w:r>
          </w:p>
          <w:p w:rsidRPr="00006DF6" w:rsidR="004C3D40" w:rsidRDefault="004C3D40" w14:paraId="63E426BA" w14:textId="77777777">
            <w:pPr>
              <w:autoSpaceDE w:val="0"/>
              <w:autoSpaceDN w:val="0"/>
              <w:adjustRightInd w:val="0"/>
              <w:spacing w:after="0" w:line="240" w:lineRule="auto"/>
              <w:rPr>
                <w:rFonts w:ascii="Montserrat Medium" w:hAnsi="Montserrat Medium" w:eastAsia="Times New Roman" w:cs="Times New Roman"/>
                <w:b/>
                <w:bCs/>
                <w:kern w:val="0"/>
                <w:sz w:val="20"/>
                <w:szCs w:val="20"/>
                <w14:ligatures w14:val="none"/>
              </w:rPr>
            </w:pPr>
          </w:p>
          <w:p w:rsidRPr="00006DF6" w:rsidR="004C3D40" w:rsidRDefault="004C3D40" w14:paraId="42AEA6A8" w14:textId="77777777">
            <w:pPr>
              <w:autoSpaceDE w:val="0"/>
              <w:autoSpaceDN w:val="0"/>
              <w:adjustRightInd w:val="0"/>
              <w:spacing w:after="0" w:line="240" w:lineRule="auto"/>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This section will describe the 21</w:t>
            </w:r>
            <w:r w:rsidRPr="00006DF6">
              <w:rPr>
                <w:rFonts w:ascii="Montserrat Medium" w:hAnsi="Montserrat Medium" w:eastAsia="Times New Roman" w:cs="Times New Roman"/>
                <w:b/>
                <w:kern w:val="0"/>
                <w:sz w:val="18"/>
                <w:szCs w:val="18"/>
                <w:vertAlign w:val="superscript"/>
                <w14:ligatures w14:val="none"/>
              </w:rPr>
              <w:t>st</w:t>
            </w:r>
            <w:r w:rsidRPr="00006DF6">
              <w:rPr>
                <w:rFonts w:ascii="Montserrat Medium" w:hAnsi="Montserrat Medium" w:eastAsia="Times New Roman" w:cs="Times New Roman"/>
                <w:b/>
                <w:kern w:val="0"/>
                <w:sz w:val="18"/>
                <w:szCs w:val="18"/>
                <w14:ligatures w14:val="none"/>
              </w:rPr>
              <w:t xml:space="preserve"> CCLC program design and implementation plan.  </w:t>
            </w:r>
            <w:r w:rsidRPr="00006DF6">
              <w:rPr>
                <w:rFonts w:ascii="Montserrat Medium" w:hAnsi="Montserrat Medium" w:eastAsia="Times New Roman" w:cs="Times New Roman"/>
                <w:b/>
                <w:bCs/>
                <w:kern w:val="0"/>
                <w:sz w:val="18"/>
                <w:szCs w:val="18"/>
                <w14:ligatures w14:val="none"/>
              </w:rPr>
              <w:t>The applicant will demonstrate that the eligible entity will use best practices, including research- or evidence-based practices, to provide education and related activities that will complement and enhance the academic performance, achievement, post-secondary education and workforce preparation and positive youth development of the students.</w:t>
            </w:r>
          </w:p>
        </w:tc>
        <w:tc>
          <w:tcPr>
            <w:tcW w:w="866" w:type="dxa"/>
            <w:vAlign w:val="center"/>
          </w:tcPr>
          <w:p w:rsidRPr="00006DF6" w:rsidR="004C3D40" w:rsidRDefault="004C3D40" w14:paraId="413C5146"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17</w:t>
            </w:r>
          </w:p>
        </w:tc>
      </w:tr>
      <w:tr w:rsidRPr="00006DF6" w:rsidR="004C3D40" w:rsidTr="004C3D40" w14:paraId="4DB43660" w14:textId="77777777">
        <w:trPr>
          <w:trHeight w:val="557"/>
          <w:tblCellSpacing w:w="20" w:type="dxa"/>
        </w:trPr>
        <w:tc>
          <w:tcPr>
            <w:tcW w:w="8851" w:type="dxa"/>
            <w:vAlign w:val="center"/>
          </w:tcPr>
          <w:p w:rsidRPr="00006DF6" w:rsidR="004C3D40" w:rsidRDefault="004C3D40" w14:paraId="0827123A" w14:textId="77777777">
            <w:pPr>
              <w:autoSpaceDE w:val="0"/>
              <w:autoSpaceDN w:val="0"/>
              <w:adjustRightInd w:val="0"/>
              <w:spacing w:after="0" w:line="240" w:lineRule="auto"/>
              <w:rPr>
                <w:rFonts w:ascii="Montserrat Medium" w:hAnsi="Montserrat Medium" w:eastAsia="Times New Roman" w:cs="Times New Roman"/>
                <w:b/>
                <w:kern w:val="0"/>
                <w:sz w:val="20"/>
                <w:szCs w:val="20"/>
                <w14:ligatures w14:val="none"/>
              </w:rPr>
            </w:pPr>
            <w:r w:rsidRPr="00006DF6">
              <w:rPr>
                <w:rFonts w:ascii="Montserrat Medium" w:hAnsi="Montserrat Medium" w:eastAsia="Times New Roman" w:cs="Times New Roman"/>
                <w:b/>
                <w:color w:val="C00000"/>
                <w:kern w:val="0"/>
                <w:sz w:val="20"/>
                <w:szCs w:val="20"/>
                <w14:ligatures w14:val="none"/>
              </w:rPr>
              <w:t xml:space="preserve">Adequacy of Resources </w:t>
            </w:r>
            <w:r w:rsidRPr="00006DF6">
              <w:rPr>
                <w:rFonts w:ascii="Montserrat Medium" w:hAnsi="Montserrat Medium" w:eastAsia="Times New Roman" w:cs="Times New Roman"/>
                <w:b/>
                <w:kern w:val="0"/>
                <w:sz w:val="12"/>
                <w:szCs w:val="12"/>
                <w14:ligatures w14:val="none"/>
              </w:rPr>
              <w:t>(</w:t>
            </w:r>
            <w:r w:rsidRPr="00006DF6">
              <w:rPr>
                <w:rFonts w:ascii="Montserrat" w:hAnsi="Montserrat" w:eastAsia="Times New Roman" w:cs="Arial"/>
                <w:b/>
                <w:bCs/>
                <w:kern w:val="0"/>
                <w:sz w:val="16"/>
                <w:szCs w:val="16"/>
                <w14:ligatures w14:val="none"/>
              </w:rPr>
              <w:t>§4204(b)(2)(C), §4204(b)(2)(G), §4204(b)(2)(M)</w:t>
            </w:r>
          </w:p>
          <w:p w:rsidRPr="00006DF6" w:rsidR="004C3D40" w:rsidRDefault="004C3D40" w14:paraId="5DF2F00B" w14:textId="77777777">
            <w:pPr>
              <w:autoSpaceDE w:val="0"/>
              <w:autoSpaceDN w:val="0"/>
              <w:adjustRightInd w:val="0"/>
              <w:spacing w:after="0" w:line="240" w:lineRule="auto"/>
              <w:rPr>
                <w:rFonts w:ascii="Montserrat Medium" w:hAnsi="Montserrat Medium" w:eastAsia="Times New Roman" w:cs="Times New Roman"/>
                <w:b/>
                <w:color w:val="C00000"/>
                <w:kern w:val="0"/>
                <w:sz w:val="20"/>
                <w:szCs w:val="20"/>
                <w14:ligatures w14:val="none"/>
              </w:rPr>
            </w:pPr>
          </w:p>
          <w:p w:rsidRPr="00006DF6" w:rsidR="004C3D40" w:rsidRDefault="004C3D40" w14:paraId="4BEFBFF2" w14:textId="77777777">
            <w:pPr>
              <w:autoSpaceDE w:val="0"/>
              <w:autoSpaceDN w:val="0"/>
              <w:adjustRightInd w:val="0"/>
              <w:spacing w:after="0" w:line="240" w:lineRule="auto"/>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This section will describe the applicant’s capacity to successfully manage the 21</w:t>
            </w:r>
            <w:r w:rsidRPr="00006DF6">
              <w:rPr>
                <w:rFonts w:ascii="Montserrat Medium" w:hAnsi="Montserrat Medium" w:eastAsia="Times New Roman" w:cs="Times New Roman"/>
                <w:b/>
                <w:kern w:val="0"/>
                <w:sz w:val="18"/>
                <w:szCs w:val="18"/>
                <w:vertAlign w:val="superscript"/>
                <w14:ligatures w14:val="none"/>
              </w:rPr>
              <w:t>st</w:t>
            </w:r>
            <w:r w:rsidRPr="00006DF6">
              <w:rPr>
                <w:rFonts w:ascii="Montserrat Medium" w:hAnsi="Montserrat Medium" w:eastAsia="Times New Roman" w:cs="Times New Roman"/>
                <w:b/>
                <w:kern w:val="0"/>
                <w:sz w:val="18"/>
                <w:szCs w:val="18"/>
                <w14:ligatures w14:val="none"/>
              </w:rPr>
              <w:t xml:space="preserve"> CCLC program. </w:t>
            </w:r>
          </w:p>
        </w:tc>
        <w:tc>
          <w:tcPr>
            <w:tcW w:w="866" w:type="dxa"/>
            <w:vAlign w:val="center"/>
          </w:tcPr>
          <w:p w:rsidRPr="00006DF6" w:rsidR="004C3D40" w:rsidRDefault="004C3D40" w14:paraId="47A37A9C"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15</w:t>
            </w:r>
          </w:p>
        </w:tc>
      </w:tr>
      <w:tr w:rsidRPr="00006DF6" w:rsidR="004C3D40" w:rsidTr="004C3D40" w14:paraId="44D8FA62" w14:textId="77777777">
        <w:trPr>
          <w:trHeight w:val="557"/>
          <w:tblCellSpacing w:w="20" w:type="dxa"/>
        </w:trPr>
        <w:tc>
          <w:tcPr>
            <w:tcW w:w="8851" w:type="dxa"/>
            <w:vAlign w:val="center"/>
          </w:tcPr>
          <w:p w:rsidRPr="00006DF6" w:rsidR="004C3D40" w:rsidRDefault="004C3D40" w14:paraId="1596D6BF" w14:textId="77777777">
            <w:pPr>
              <w:autoSpaceDE w:val="0"/>
              <w:autoSpaceDN w:val="0"/>
              <w:adjustRightInd w:val="0"/>
              <w:spacing w:after="0" w:line="240" w:lineRule="auto"/>
              <w:rPr>
                <w:rFonts w:ascii="Montserrat Medium" w:hAnsi="Montserrat Medium" w:eastAsia="Times New Roman" w:cs="Times New Roman"/>
                <w:b/>
                <w:bCs/>
                <w:kern w:val="0"/>
                <w:sz w:val="18"/>
                <w:szCs w:val="18"/>
                <w14:ligatures w14:val="none"/>
              </w:rPr>
            </w:pPr>
            <w:r w:rsidRPr="00006DF6">
              <w:rPr>
                <w:rFonts w:ascii="Montserrat Medium" w:hAnsi="Montserrat Medium" w:eastAsia="Times New Roman" w:cs="Times New Roman"/>
                <w:b/>
                <w:bCs/>
                <w:color w:val="C00000"/>
                <w:kern w:val="0"/>
                <w:sz w:val="20"/>
                <w:szCs w:val="20"/>
                <w14:ligatures w14:val="none"/>
              </w:rPr>
              <w:t xml:space="preserve">Program Objectives and Activities </w:t>
            </w:r>
            <w:r w:rsidRPr="00006DF6">
              <w:rPr>
                <w:rFonts w:ascii="Montserrat Medium" w:hAnsi="Montserrat Medium" w:eastAsia="Times New Roman" w:cs="Times New Roman"/>
                <w:b/>
                <w:bCs/>
                <w:kern w:val="0"/>
                <w:sz w:val="16"/>
                <w:szCs w:val="16"/>
                <w14:ligatures w14:val="none"/>
              </w:rPr>
              <w:t>(</w:t>
            </w:r>
            <w:r w:rsidRPr="00006DF6">
              <w:rPr>
                <w:rFonts w:ascii="Montserrat" w:hAnsi="Montserrat" w:eastAsia="Times New Roman" w:cs="Arial"/>
                <w:b/>
                <w:bCs/>
                <w:kern w:val="0"/>
                <w:sz w:val="16"/>
                <w:szCs w:val="16"/>
                <w14:ligatures w14:val="none"/>
              </w:rPr>
              <w:t>§4204(b)(2)(A)(B) and §4204(b)(2)(J)</w:t>
            </w:r>
          </w:p>
          <w:p w:rsidRPr="00006DF6" w:rsidR="004C3D40" w:rsidRDefault="004C3D40" w14:paraId="56B91701" w14:textId="77777777">
            <w:pPr>
              <w:autoSpaceDE w:val="0"/>
              <w:autoSpaceDN w:val="0"/>
              <w:adjustRightInd w:val="0"/>
              <w:spacing w:after="0" w:line="240" w:lineRule="auto"/>
              <w:ind w:left="360"/>
              <w:rPr>
                <w:rFonts w:ascii="Montserrat Medium" w:hAnsi="Montserrat Medium" w:eastAsia="Times New Roman" w:cs="Times New Roman"/>
                <w:b/>
                <w:kern w:val="0"/>
                <w:sz w:val="20"/>
                <w:szCs w:val="20"/>
                <w14:ligatures w14:val="none"/>
              </w:rPr>
            </w:pPr>
          </w:p>
          <w:p w:rsidRPr="00006DF6" w:rsidR="004C3D40" w:rsidRDefault="004C3D40" w14:paraId="15B4755B" w14:textId="77777777">
            <w:pPr>
              <w:autoSpaceDE w:val="0"/>
              <w:autoSpaceDN w:val="0"/>
              <w:adjustRightInd w:val="0"/>
              <w:spacing w:after="0" w:line="240" w:lineRule="auto"/>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This section will describe the 21</w:t>
            </w:r>
            <w:r w:rsidRPr="00006DF6">
              <w:rPr>
                <w:rFonts w:ascii="Montserrat Medium" w:hAnsi="Montserrat Medium" w:eastAsia="Times New Roman" w:cs="Times New Roman"/>
                <w:b/>
                <w:kern w:val="0"/>
                <w:sz w:val="18"/>
                <w:szCs w:val="18"/>
                <w:vertAlign w:val="superscript"/>
                <w14:ligatures w14:val="none"/>
              </w:rPr>
              <w:t>st</w:t>
            </w:r>
            <w:r w:rsidRPr="00006DF6">
              <w:rPr>
                <w:rFonts w:ascii="Montserrat Medium" w:hAnsi="Montserrat Medium" w:eastAsia="Times New Roman" w:cs="Times New Roman"/>
                <w:b/>
                <w:kern w:val="0"/>
                <w:sz w:val="18"/>
                <w:szCs w:val="18"/>
                <w14:ligatures w14:val="none"/>
              </w:rPr>
              <w:t xml:space="preserve"> CCLC program objectives and related activities. This section includes well-written and clearly defined SMART objectives that identifies priorities and targets toward achieving the outcome goals for each focus area.</w:t>
            </w:r>
          </w:p>
        </w:tc>
        <w:tc>
          <w:tcPr>
            <w:tcW w:w="866" w:type="dxa"/>
            <w:vAlign w:val="center"/>
          </w:tcPr>
          <w:p w:rsidRPr="00006DF6" w:rsidR="004C3D40" w:rsidRDefault="004C3D40" w14:paraId="4706DE6D"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17</w:t>
            </w:r>
          </w:p>
        </w:tc>
      </w:tr>
      <w:tr w:rsidRPr="00006DF6" w:rsidR="004C3D40" w:rsidTr="004C3D40" w14:paraId="6E9DC1E3" w14:textId="77777777">
        <w:trPr>
          <w:trHeight w:val="557"/>
          <w:tblCellSpacing w:w="20" w:type="dxa"/>
        </w:trPr>
        <w:tc>
          <w:tcPr>
            <w:tcW w:w="8851" w:type="dxa"/>
            <w:vAlign w:val="center"/>
          </w:tcPr>
          <w:p w:rsidRPr="00006DF6" w:rsidR="004C3D40" w:rsidRDefault="004C3D40" w14:paraId="530A4C01" w14:textId="77777777">
            <w:pPr>
              <w:autoSpaceDE w:val="0"/>
              <w:autoSpaceDN w:val="0"/>
              <w:adjustRightInd w:val="0"/>
              <w:spacing w:after="0" w:line="240" w:lineRule="auto"/>
              <w:rPr>
                <w:rFonts w:ascii="Montserrat Medium" w:hAnsi="Montserrat Medium" w:eastAsia="Times New Roman" w:cs="Times New Roman"/>
                <w:b/>
                <w:color w:val="C00000"/>
                <w:kern w:val="0"/>
                <w:sz w:val="20"/>
                <w:szCs w:val="20"/>
                <w14:ligatures w14:val="none"/>
              </w:rPr>
            </w:pPr>
            <w:r w:rsidRPr="00006DF6">
              <w:rPr>
                <w:rFonts w:ascii="Montserrat Medium" w:hAnsi="Montserrat Medium" w:eastAsia="Times New Roman" w:cs="Times New Roman"/>
                <w:b/>
                <w:color w:val="C00000"/>
                <w:kern w:val="0"/>
                <w:sz w:val="20"/>
                <w:szCs w:val="20"/>
                <w14:ligatures w14:val="none"/>
              </w:rPr>
              <w:t xml:space="preserve">Evaluation </w:t>
            </w:r>
            <w:r w:rsidRPr="00006DF6">
              <w:rPr>
                <w:rFonts w:ascii="Montserrat Medium" w:hAnsi="Montserrat Medium" w:eastAsia="Times New Roman" w:cs="Times New Roman"/>
                <w:b/>
                <w:kern w:val="0"/>
                <w:sz w:val="16"/>
                <w:szCs w:val="16"/>
                <w14:ligatures w14:val="none"/>
              </w:rPr>
              <w:t>(</w:t>
            </w:r>
            <w:r w:rsidRPr="00006DF6">
              <w:rPr>
                <w:rFonts w:ascii="Montserrat" w:hAnsi="Montserrat" w:eastAsia="Times New Roman" w:cs="Arial"/>
                <w:b/>
                <w:bCs/>
                <w:kern w:val="0"/>
                <w:sz w:val="16"/>
                <w:szCs w:val="16"/>
                <w14:ligatures w14:val="none"/>
              </w:rPr>
              <w:t>§4205(b), §4204(b)(2)(E), §4204(A)(iii), §4205(b)(2)(B)(i)</w:t>
            </w:r>
            <w:r w:rsidRPr="00006DF6">
              <w:rPr>
                <w:rFonts w:ascii="Montserrat" w:hAnsi="Montserrat" w:eastAsia="Times New Roman" w:cs="Arial"/>
                <w:b/>
                <w:bCs/>
                <w:kern w:val="0"/>
                <w14:ligatures w14:val="none"/>
              </w:rPr>
              <w:t xml:space="preserve">  </w:t>
            </w:r>
          </w:p>
          <w:p w:rsidRPr="00006DF6" w:rsidR="004C3D40" w:rsidRDefault="004C3D40" w14:paraId="4D12AA5D" w14:textId="77777777">
            <w:pPr>
              <w:autoSpaceDE w:val="0"/>
              <w:autoSpaceDN w:val="0"/>
              <w:adjustRightInd w:val="0"/>
              <w:spacing w:after="0" w:line="240" w:lineRule="auto"/>
              <w:rPr>
                <w:rFonts w:ascii="Montserrat Medium" w:hAnsi="Montserrat Medium" w:eastAsia="Times New Roman" w:cs="Times New Roman"/>
                <w:b/>
                <w:color w:val="C00000"/>
                <w:kern w:val="0"/>
                <w:sz w:val="22"/>
                <w:szCs w:val="22"/>
                <w14:ligatures w14:val="none"/>
              </w:rPr>
            </w:pPr>
          </w:p>
          <w:p w:rsidRPr="00006DF6" w:rsidR="004C3D40" w:rsidRDefault="004C3D40" w14:paraId="601E901E" w14:textId="77777777">
            <w:pPr>
              <w:spacing w:after="0" w:line="240" w:lineRule="auto"/>
              <w:rPr>
                <w:rFonts w:ascii="Montserrat" w:hAnsi="Montserrat" w:eastAsia="Times New Roman" w:cs="Arial"/>
                <w:bCs/>
                <w:kern w:val="0"/>
                <w14:ligatures w14:val="none"/>
              </w:rPr>
            </w:pPr>
            <w:r w:rsidRPr="00006DF6">
              <w:rPr>
                <w:rFonts w:ascii="Montserrat Medium" w:hAnsi="Montserrat Medium" w:eastAsia="Times New Roman" w:cs="Times New Roman"/>
                <w:b/>
                <w:kern w:val="0"/>
                <w:sz w:val="18"/>
                <w:szCs w:val="18"/>
                <w14:ligatures w14:val="none"/>
              </w:rPr>
              <w:t>This section will describe a comprehensive evaluation plan that measures program effectiveness and quality improvement</w:t>
            </w:r>
            <w:r w:rsidRPr="00006DF6">
              <w:rPr>
                <w:rFonts w:ascii="Montserrat Medium" w:hAnsi="Montserrat Medium" w:eastAsia="Times New Roman" w:cs="Times New Roman"/>
                <w:b/>
                <w:kern w:val="0"/>
                <w:sz w:val="12"/>
                <w:szCs w:val="12"/>
                <w14:ligatures w14:val="none"/>
              </w:rPr>
              <w:t xml:space="preserve">. </w:t>
            </w:r>
            <w:r w:rsidRPr="00006DF6">
              <w:rPr>
                <w:rFonts w:ascii="Montserrat" w:hAnsi="Montserrat" w:eastAsia="Times New Roman" w:cs="Arial"/>
                <w:b/>
                <w:kern w:val="0"/>
                <w:sz w:val="18"/>
                <w:szCs w:val="18"/>
                <w14:ligatures w14:val="none"/>
              </w:rPr>
              <w:t xml:space="preserve"> ESSA requires all applications to use the Measures of Effectiveness to connect to the rationale behind their program design using the ESSA Tiers of Evidence Framework.  This allows for program design to be intentional and targeted to the Needs Assessment for the community served using data and effective strategies.</w:t>
            </w:r>
            <w:r w:rsidRPr="00006DF6">
              <w:rPr>
                <w:rFonts w:ascii="Montserrat" w:hAnsi="Montserrat" w:eastAsia="Times New Roman" w:cs="Arial"/>
                <w:bCs/>
                <w:kern w:val="0"/>
                <w:sz w:val="18"/>
                <w:szCs w:val="18"/>
                <w14:ligatures w14:val="none"/>
              </w:rPr>
              <w:t xml:space="preserve">  </w:t>
            </w:r>
          </w:p>
        </w:tc>
        <w:tc>
          <w:tcPr>
            <w:tcW w:w="866" w:type="dxa"/>
            <w:vAlign w:val="center"/>
          </w:tcPr>
          <w:p w:rsidRPr="00006DF6" w:rsidR="004C3D40" w:rsidRDefault="004C3D40" w14:paraId="0F8BC30A"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17</w:t>
            </w:r>
          </w:p>
        </w:tc>
      </w:tr>
      <w:tr w:rsidRPr="00006DF6" w:rsidR="004C3D40" w:rsidTr="004C3D40" w14:paraId="05F445B3" w14:textId="77777777">
        <w:trPr>
          <w:trHeight w:val="557"/>
          <w:tblCellSpacing w:w="20" w:type="dxa"/>
        </w:trPr>
        <w:tc>
          <w:tcPr>
            <w:tcW w:w="8851" w:type="dxa"/>
            <w:vAlign w:val="center"/>
          </w:tcPr>
          <w:p w:rsidRPr="00006DF6" w:rsidR="004C3D40" w:rsidRDefault="004C3D40" w14:paraId="35242677" w14:textId="77777777">
            <w:pPr>
              <w:autoSpaceDE w:val="0"/>
              <w:autoSpaceDN w:val="0"/>
              <w:adjustRightInd w:val="0"/>
              <w:spacing w:after="0" w:line="240" w:lineRule="auto"/>
              <w:jc w:val="both"/>
              <w:rPr>
                <w:rFonts w:ascii="Montserrat Medium" w:hAnsi="Montserrat Medium" w:eastAsia="Times New Roman" w:cs="Times New Roman"/>
                <w:b/>
                <w:color w:val="C00000"/>
                <w:kern w:val="0"/>
                <w:sz w:val="20"/>
                <w:szCs w:val="20"/>
                <w14:ligatures w14:val="none"/>
              </w:rPr>
            </w:pPr>
            <w:r w:rsidRPr="00006DF6">
              <w:rPr>
                <w:rFonts w:ascii="Montserrat Medium" w:hAnsi="Montserrat Medium" w:eastAsia="Times New Roman" w:cs="Times New Roman"/>
                <w:b/>
                <w:color w:val="C00000"/>
                <w:kern w:val="0"/>
                <w:sz w:val="20"/>
                <w:szCs w:val="20"/>
                <w14:ligatures w14:val="none"/>
              </w:rPr>
              <w:t xml:space="preserve">Sustainability </w:t>
            </w:r>
            <w:r w:rsidRPr="00006DF6">
              <w:rPr>
                <w:rFonts w:ascii="Montserrat Medium" w:hAnsi="Montserrat Medium" w:eastAsia="Times New Roman" w:cs="Times New Roman"/>
                <w:b/>
                <w:kern w:val="0"/>
                <w:sz w:val="16"/>
                <w:szCs w:val="16"/>
                <w14:ligatures w14:val="none"/>
              </w:rPr>
              <w:t>(</w:t>
            </w:r>
            <w:r w:rsidRPr="00006DF6">
              <w:rPr>
                <w:rFonts w:ascii="Montserrat" w:hAnsi="Montserrat" w:eastAsia="Times New Roman" w:cs="Arial"/>
                <w:b/>
                <w:bCs/>
                <w:kern w:val="0"/>
                <w:sz w:val="16"/>
                <w:szCs w:val="16"/>
                <w14:ligatures w14:val="none"/>
              </w:rPr>
              <w:t>§4204(b)(2)(H)(K)</w:t>
            </w:r>
            <w:r w:rsidRPr="00006DF6">
              <w:rPr>
                <w:rFonts w:ascii="Montserrat" w:hAnsi="Montserrat" w:eastAsia="Times New Roman" w:cs="Arial"/>
                <w:b/>
                <w:bCs/>
                <w:kern w:val="0"/>
                <w14:ligatures w14:val="none"/>
              </w:rPr>
              <w:t xml:space="preserve"> </w:t>
            </w:r>
          </w:p>
          <w:p w:rsidRPr="00006DF6" w:rsidR="004C3D40" w:rsidRDefault="004C3D40" w14:paraId="46E46697" w14:textId="77777777">
            <w:pPr>
              <w:autoSpaceDE w:val="0"/>
              <w:autoSpaceDN w:val="0"/>
              <w:adjustRightInd w:val="0"/>
              <w:spacing w:after="0" w:line="240" w:lineRule="auto"/>
              <w:jc w:val="both"/>
              <w:rPr>
                <w:rFonts w:ascii="Montserrat Medium" w:hAnsi="Montserrat Medium" w:eastAsia="Times New Roman" w:cs="Times New Roman"/>
                <w:b/>
                <w:color w:val="C00000"/>
                <w:kern w:val="0"/>
                <w:sz w:val="20"/>
                <w:szCs w:val="20"/>
                <w14:ligatures w14:val="none"/>
              </w:rPr>
            </w:pPr>
          </w:p>
          <w:p w:rsidRPr="00006DF6" w:rsidR="004C3D40" w:rsidRDefault="004C3D40" w14:paraId="43409402" w14:textId="77777777">
            <w:pPr>
              <w:autoSpaceDE w:val="0"/>
              <w:autoSpaceDN w:val="0"/>
              <w:adjustRightInd w:val="0"/>
              <w:spacing w:after="0" w:line="240" w:lineRule="auto"/>
              <w:jc w:val="both"/>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The section will provide a description of a preliminary plan for how the community learning center will continue after the funding ends.</w:t>
            </w:r>
            <w:r w:rsidRPr="00006DF6">
              <w:rPr>
                <w:rFonts w:ascii="Montserrat Medium" w:hAnsi="Montserrat Medium" w:eastAsia="Times New Roman" w:cs="Arial"/>
              </w:rPr>
              <w:t xml:space="preserve"> </w:t>
            </w:r>
            <w:r w:rsidRPr="00006DF6">
              <w:rPr>
                <w:rFonts w:ascii="Montserrat Medium" w:hAnsi="Montserrat Medium" w:eastAsia="Times New Roman" w:cs="Times New Roman"/>
                <w:b/>
                <w:kern w:val="0"/>
                <w:sz w:val="18"/>
                <w:szCs w:val="18"/>
                <w14:ligatures w14:val="none"/>
              </w:rPr>
              <w:t>This plan will describe the factors that influence sustainability for the 21</w:t>
            </w:r>
            <w:r w:rsidRPr="00006DF6">
              <w:rPr>
                <w:rFonts w:ascii="Montserrat Medium" w:hAnsi="Montserrat Medium" w:eastAsia="Times New Roman" w:cs="Times New Roman"/>
                <w:b/>
                <w:kern w:val="0"/>
                <w:sz w:val="18"/>
                <w:szCs w:val="18"/>
                <w:vertAlign w:val="superscript"/>
                <w14:ligatures w14:val="none"/>
              </w:rPr>
              <w:t>st</w:t>
            </w:r>
            <w:r w:rsidRPr="00006DF6">
              <w:rPr>
                <w:rFonts w:ascii="Montserrat Medium" w:hAnsi="Montserrat Medium" w:eastAsia="Times New Roman" w:cs="Times New Roman"/>
                <w:b/>
                <w:kern w:val="0"/>
                <w:sz w:val="18"/>
                <w:szCs w:val="18"/>
                <w14:ligatures w14:val="none"/>
              </w:rPr>
              <w:t xml:space="preserve"> CCLC program.</w:t>
            </w:r>
          </w:p>
        </w:tc>
        <w:tc>
          <w:tcPr>
            <w:tcW w:w="866" w:type="dxa"/>
            <w:vAlign w:val="center"/>
          </w:tcPr>
          <w:p w:rsidRPr="00006DF6" w:rsidR="004C3D40" w:rsidRDefault="004C3D40" w14:paraId="1F7AF2CF" w14:textId="77777777">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15</w:t>
            </w:r>
          </w:p>
        </w:tc>
      </w:tr>
      <w:tr w:rsidRPr="00006DF6" w:rsidR="004C3D40" w:rsidTr="004C3D40" w14:paraId="69A95165" w14:textId="77777777">
        <w:trPr>
          <w:trHeight w:val="577"/>
          <w:tblCellSpacing w:w="20" w:type="dxa"/>
        </w:trPr>
        <w:tc>
          <w:tcPr>
            <w:tcW w:w="8851" w:type="dxa"/>
            <w:shd w:val="clear" w:color="auto" w:fill="002060"/>
            <w:vAlign w:val="center"/>
          </w:tcPr>
          <w:p w:rsidRPr="00A93064" w:rsidR="004C3D40" w:rsidRDefault="00615745" w14:paraId="07228EBE" w14:textId="7B2AE18D">
            <w:pPr>
              <w:autoSpaceDE w:val="0"/>
              <w:autoSpaceDN w:val="0"/>
              <w:adjustRightInd w:val="0"/>
              <w:spacing w:after="0" w:line="240" w:lineRule="auto"/>
              <w:jc w:val="right"/>
              <w:rPr>
                <w:rFonts w:ascii="Montserrat Medium" w:hAnsi="Montserrat Medium" w:eastAsia="Times New Roman" w:cs="Times New Roman"/>
                <w:b/>
                <w:kern w:val="0"/>
                <w:sz w:val="22"/>
                <w:szCs w:val="22"/>
                <w14:ligatures w14:val="none"/>
              </w:rPr>
            </w:pPr>
            <w:r w:rsidRPr="00A93064">
              <w:rPr>
                <w:rFonts w:ascii="Montserrat Medium" w:hAnsi="Montserrat Medium" w:eastAsia="Times New Roman" w:cs="Times New Roman"/>
                <w:b/>
                <w:kern w:val="0"/>
                <w:sz w:val="22"/>
                <w:szCs w:val="22"/>
                <w14:ligatures w14:val="none"/>
              </w:rPr>
              <w:t>Total Narrative Score</w:t>
            </w:r>
          </w:p>
        </w:tc>
        <w:tc>
          <w:tcPr>
            <w:tcW w:w="866" w:type="dxa"/>
            <w:shd w:val="clear" w:color="auto" w:fill="002060"/>
            <w:vAlign w:val="center"/>
          </w:tcPr>
          <w:p w:rsidRPr="00A93064" w:rsidR="004C3D40" w:rsidP="00A93064" w:rsidRDefault="00615745" w14:paraId="53CAB0AA" w14:textId="428734E6">
            <w:pPr>
              <w:autoSpaceDE w:val="0"/>
              <w:autoSpaceDN w:val="0"/>
              <w:adjustRightInd w:val="0"/>
              <w:spacing w:after="0" w:line="240" w:lineRule="auto"/>
              <w:jc w:val="center"/>
              <w:rPr>
                <w:rFonts w:ascii="Montserrat Medium" w:hAnsi="Montserrat Medium" w:eastAsia="Times New Roman" w:cs="Times New Roman"/>
                <w:b/>
                <w:kern w:val="0"/>
                <w:sz w:val="22"/>
                <w:szCs w:val="22"/>
                <w14:ligatures w14:val="none"/>
              </w:rPr>
            </w:pPr>
            <w:r w:rsidRPr="00A93064">
              <w:rPr>
                <w:rFonts w:ascii="Montserrat Medium" w:hAnsi="Montserrat Medium" w:eastAsia="Times New Roman" w:cs="Times New Roman"/>
                <w:b/>
                <w:kern w:val="0"/>
                <w:sz w:val="22"/>
                <w:szCs w:val="22"/>
                <w14:ligatures w14:val="none"/>
              </w:rPr>
              <w:t>98</w:t>
            </w:r>
          </w:p>
        </w:tc>
      </w:tr>
      <w:tr w:rsidRPr="00006DF6" w:rsidR="004C3D40" w:rsidTr="004C3D40" w14:paraId="2CCD730B" w14:textId="77777777">
        <w:trPr>
          <w:trHeight w:val="757"/>
          <w:tblCellSpacing w:w="20" w:type="dxa"/>
        </w:trPr>
        <w:tc>
          <w:tcPr>
            <w:tcW w:w="8851" w:type="dxa"/>
            <w:vAlign w:val="center"/>
          </w:tcPr>
          <w:p w:rsidRPr="00006DF6" w:rsidR="004C3D40" w:rsidRDefault="004C3D40" w14:paraId="1FA477D8" w14:textId="77777777">
            <w:pPr>
              <w:autoSpaceDE w:val="0"/>
              <w:autoSpaceDN w:val="0"/>
              <w:adjustRightInd w:val="0"/>
              <w:spacing w:after="0" w:line="240" w:lineRule="auto"/>
              <w:rPr>
                <w:rFonts w:ascii="Montserrat Medium" w:hAnsi="Montserrat Medium" w:eastAsia="Times New Roman" w:cs="Times New Roman"/>
                <w:b/>
                <w:color w:val="C00000"/>
                <w:kern w:val="0"/>
                <w:sz w:val="16"/>
                <w:szCs w:val="16"/>
                <w14:ligatures w14:val="none"/>
              </w:rPr>
            </w:pPr>
            <w:bookmarkStart w:name="_Hlk179371479" w:id="32"/>
            <w:bookmarkEnd w:id="32"/>
            <w:r w:rsidRPr="00006DF6">
              <w:rPr>
                <w:rFonts w:ascii="Montserrat Medium" w:hAnsi="Montserrat Medium" w:eastAsia="Times New Roman" w:cs="Times New Roman"/>
                <w:b/>
                <w:color w:val="C00000"/>
                <w:kern w:val="0"/>
                <w:sz w:val="20"/>
                <w:szCs w:val="20"/>
                <w14:ligatures w14:val="none"/>
              </w:rPr>
              <w:t xml:space="preserve">Priority Points </w:t>
            </w:r>
            <w:r w:rsidRPr="00006DF6">
              <w:rPr>
                <w:rFonts w:ascii="Montserrat Medium" w:hAnsi="Montserrat Medium" w:eastAsia="Times New Roman" w:cs="Times New Roman"/>
                <w:b/>
                <w:kern w:val="0"/>
                <w:sz w:val="20"/>
                <w:szCs w:val="20"/>
                <w14:ligatures w14:val="none"/>
              </w:rPr>
              <w:t>(</w:t>
            </w:r>
            <w:r w:rsidRPr="00006DF6">
              <w:rPr>
                <w:rFonts w:ascii="Montserrat" w:hAnsi="Montserrat" w:eastAsia="Times New Roman" w:cs="Times New Roman"/>
                <w:b/>
                <w:bCs/>
                <w:kern w:val="0"/>
                <w:sz w:val="16"/>
                <w:szCs w:val="16"/>
                <w14:ligatures w14:val="none"/>
              </w:rPr>
              <w:t>§4204(f)(i)(1)(C)(i)(I)(C)(ii)</w:t>
            </w:r>
          </w:p>
          <w:p w:rsidRPr="00006DF6" w:rsidR="004C3D40" w:rsidRDefault="004C3D40" w14:paraId="03965F62" w14:textId="77777777">
            <w:pPr>
              <w:autoSpaceDE w:val="0"/>
              <w:autoSpaceDN w:val="0"/>
              <w:adjustRightInd w:val="0"/>
              <w:spacing w:after="0" w:line="240" w:lineRule="auto"/>
              <w:rPr>
                <w:rFonts w:ascii="Montserrat Medium" w:hAnsi="Montserrat Medium" w:eastAsia="Times New Roman" w:cs="Times New Roman"/>
                <w:b/>
                <w:color w:val="C00000"/>
                <w:kern w:val="0"/>
                <w:sz w:val="20"/>
                <w:szCs w:val="20"/>
                <w14:ligatures w14:val="none"/>
              </w:rPr>
            </w:pPr>
          </w:p>
          <w:p w:rsidRPr="00006DF6" w:rsidR="004C3D40" w:rsidRDefault="004C3D40" w14:paraId="3AD5D1C6" w14:textId="0A7ADD1B">
            <w:pPr>
              <w:autoSpaceDE w:val="0"/>
              <w:autoSpaceDN w:val="0"/>
              <w:adjustRightInd w:val="0"/>
              <w:spacing w:after="0" w:line="240" w:lineRule="auto"/>
              <w:rPr>
                <w:rFonts w:ascii="Montserrat Medium" w:hAnsi="Montserrat Medium" w:eastAsia="Times New Roman" w:cs="Times New Roman"/>
                <w:b/>
                <w:kern w:val="0"/>
                <w:sz w:val="18"/>
                <w:szCs w:val="18"/>
                <w14:ligatures w14:val="none"/>
              </w:rPr>
            </w:pPr>
            <w:r w:rsidRPr="00006DF6">
              <w:rPr>
                <w:rFonts w:ascii="Montserrat Medium" w:hAnsi="Montserrat Medium" w:eastAsia="Times New Roman" w:cs="Times New Roman"/>
                <w:b/>
                <w:kern w:val="0"/>
                <w:sz w:val="18"/>
                <w:szCs w:val="18"/>
                <w14:ligatures w14:val="none"/>
              </w:rPr>
              <w:t xml:space="preserve">The applicant may qualify for up to 14 Priority Points. See the Priority Points section of the 21st CCLC Application Guidance for information on how priority points are verified and distributed by </w:t>
            </w:r>
            <w:r>
              <w:rPr>
                <w:rFonts w:ascii="Montserrat Medium" w:hAnsi="Montserrat Medium" w:eastAsia="Times New Roman" w:cs="Times New Roman"/>
                <w:b/>
                <w:kern w:val="0"/>
                <w:sz w:val="18"/>
                <w:szCs w:val="18"/>
                <w14:ligatures w14:val="none"/>
              </w:rPr>
              <w:t xml:space="preserve">the </w:t>
            </w:r>
            <w:r w:rsidRPr="00006DF6">
              <w:rPr>
                <w:rFonts w:ascii="Montserrat Medium" w:hAnsi="Montserrat Medium" w:eastAsia="Times New Roman" w:cs="Times New Roman"/>
                <w:b/>
                <w:kern w:val="0"/>
                <w:sz w:val="18"/>
                <w:szCs w:val="18"/>
                <w14:ligatures w14:val="none"/>
              </w:rPr>
              <w:t>ADE.</w:t>
            </w:r>
          </w:p>
        </w:tc>
        <w:tc>
          <w:tcPr>
            <w:tcW w:w="866" w:type="dxa"/>
            <w:vAlign w:val="center"/>
          </w:tcPr>
          <w:p w:rsidRPr="00DE6B62" w:rsidR="002D795C" w:rsidP="00DE6B62" w:rsidRDefault="004C3D40" w14:paraId="37DD61FC" w14:textId="6D427305">
            <w:pPr>
              <w:autoSpaceDE w:val="0"/>
              <w:autoSpaceDN w:val="0"/>
              <w:adjustRightInd w:val="0"/>
              <w:spacing w:after="0" w:line="240" w:lineRule="auto"/>
              <w:jc w:val="center"/>
              <w:rPr>
                <w:rFonts w:ascii="Montserrat Medium" w:hAnsi="Montserrat Medium" w:eastAsia="Times New Roman" w:cs="Times New Roman"/>
                <w:b/>
                <w:kern w:val="0"/>
                <w:sz w:val="18"/>
                <w:szCs w:val="18"/>
                <w14:ligatures w14:val="none"/>
              </w:rPr>
            </w:pPr>
            <w:r w:rsidRPr="00DE6B62">
              <w:rPr>
                <w:rFonts w:ascii="Montserrat Medium" w:hAnsi="Montserrat Medium" w:eastAsia="Times New Roman" w:cs="Times New Roman"/>
                <w:b/>
                <w:kern w:val="0"/>
                <w:sz w:val="18"/>
                <w:szCs w:val="18"/>
                <w14:ligatures w14:val="none"/>
              </w:rPr>
              <w:t>14</w:t>
            </w:r>
          </w:p>
        </w:tc>
      </w:tr>
      <w:tr w:rsidRPr="00006DF6" w:rsidR="004C3D40" w:rsidTr="004C3D40" w14:paraId="77E42AE2" w14:textId="77777777">
        <w:trPr>
          <w:trHeight w:val="577"/>
          <w:tblCellSpacing w:w="20" w:type="dxa"/>
        </w:trPr>
        <w:tc>
          <w:tcPr>
            <w:tcW w:w="8851" w:type="dxa"/>
            <w:shd w:val="clear" w:color="auto" w:fill="FFC000"/>
            <w:vAlign w:val="center"/>
          </w:tcPr>
          <w:p w:rsidRPr="004773A7" w:rsidR="004C3D40" w:rsidRDefault="004C3D40" w14:paraId="60C33407" w14:textId="7689AB5D">
            <w:pPr>
              <w:autoSpaceDE w:val="0"/>
              <w:autoSpaceDN w:val="0"/>
              <w:adjustRightInd w:val="0"/>
              <w:spacing w:after="0" w:line="240" w:lineRule="auto"/>
              <w:jc w:val="right"/>
              <w:rPr>
                <w:rFonts w:ascii="Montserrat Medium" w:hAnsi="Montserrat Medium" w:eastAsia="Times New Roman" w:cs="Times New Roman"/>
                <w:b/>
                <w:kern w:val="0"/>
                <w:sz w:val="22"/>
                <w:szCs w:val="22"/>
                <w:highlight w:val="yellow"/>
                <w14:ligatures w14:val="none"/>
              </w:rPr>
            </w:pPr>
            <w:r w:rsidRPr="00F3007A">
              <w:rPr>
                <w:rFonts w:ascii="Montserrat Medium" w:hAnsi="Montserrat Medium" w:eastAsia="Times New Roman" w:cs="Times New Roman"/>
                <w:b/>
                <w:kern w:val="0"/>
                <w:sz w:val="22"/>
                <w:szCs w:val="22"/>
                <w14:ligatures w14:val="none"/>
              </w:rPr>
              <w:t>Total Score</w:t>
            </w:r>
            <w:r w:rsidR="006A1C3D">
              <w:rPr>
                <w:rFonts w:ascii="Montserrat Medium" w:hAnsi="Montserrat Medium" w:eastAsia="Times New Roman" w:cs="Times New Roman"/>
                <w:b/>
                <w:kern w:val="0"/>
                <w:sz w:val="22"/>
                <w:szCs w:val="22"/>
                <w14:ligatures w14:val="none"/>
              </w:rPr>
              <w:t>d Sections</w:t>
            </w:r>
            <w:r w:rsidRPr="00F3007A">
              <w:rPr>
                <w:rFonts w:ascii="Montserrat Medium" w:hAnsi="Montserrat Medium" w:eastAsia="Times New Roman" w:cs="Times New Roman"/>
                <w:b/>
                <w:kern w:val="0"/>
                <w:sz w:val="22"/>
                <w:szCs w:val="22"/>
                <w14:ligatures w14:val="none"/>
              </w:rPr>
              <w:t xml:space="preserve"> + Priority Points</w:t>
            </w:r>
          </w:p>
        </w:tc>
        <w:tc>
          <w:tcPr>
            <w:tcW w:w="866" w:type="dxa"/>
            <w:shd w:val="clear" w:color="auto" w:fill="FFC000"/>
            <w:vAlign w:val="center"/>
          </w:tcPr>
          <w:p w:rsidRPr="00DE6B62" w:rsidR="000A3BA2" w:rsidP="00DE6B62" w:rsidRDefault="004773A7" w14:paraId="3BAFD1E0" w14:textId="49B27ADE">
            <w:pPr>
              <w:autoSpaceDE w:val="0"/>
              <w:autoSpaceDN w:val="0"/>
              <w:adjustRightInd w:val="0"/>
              <w:spacing w:after="0" w:line="240" w:lineRule="auto"/>
              <w:jc w:val="center"/>
              <w:rPr>
                <w:rFonts w:ascii="Montserrat Medium" w:hAnsi="Montserrat Medium" w:eastAsia="Times New Roman" w:cs="Times New Roman"/>
                <w:b/>
                <w:kern w:val="0"/>
                <w:sz w:val="22"/>
                <w:szCs w:val="22"/>
                <w:highlight w:val="red"/>
                <w14:ligatures w14:val="none"/>
              </w:rPr>
            </w:pPr>
            <w:r w:rsidRPr="00DE6B62">
              <w:rPr>
                <w:rFonts w:ascii="Montserrat Medium" w:hAnsi="Montserrat Medium" w:eastAsia="Times New Roman" w:cs="Times New Roman"/>
                <w:b/>
                <w:kern w:val="0"/>
                <w:sz w:val="22"/>
                <w:szCs w:val="22"/>
                <w14:ligatures w14:val="none"/>
              </w:rPr>
              <w:t>112</w:t>
            </w:r>
          </w:p>
        </w:tc>
      </w:tr>
    </w:tbl>
    <w:p w:rsidR="005321AB" w:rsidP="009F2374" w:rsidRDefault="005321AB" w14:paraId="10FFAD31" w14:textId="77777777">
      <w:pPr>
        <w:spacing w:after="120"/>
        <w:rPr>
          <w:rFonts w:ascii="Montserrat" w:hAnsi="Montserrat"/>
        </w:rPr>
      </w:pPr>
    </w:p>
    <w:p w:rsidR="00E50997" w:rsidRDefault="00E50997" w14:paraId="595A179B" w14:textId="77777777">
      <w:pPr>
        <w:rPr>
          <w:rFonts w:ascii="Montserrat" w:hAnsi="Montserrat"/>
          <w:b/>
          <w:bCs/>
        </w:rPr>
      </w:pPr>
      <w:r>
        <w:rPr>
          <w:rFonts w:ascii="Montserrat" w:hAnsi="Montserrat"/>
          <w:b/>
          <w:bCs/>
        </w:rPr>
        <w:br w:type="page"/>
      </w:r>
    </w:p>
    <w:p w:rsidRPr="003B13A1" w:rsidR="00B74490" w:rsidP="009F2374" w:rsidRDefault="003F4510" w14:paraId="091E9CA5" w14:textId="3BB31673">
      <w:pPr>
        <w:spacing w:after="120"/>
        <w:rPr>
          <w:rFonts w:ascii="Montserrat" w:hAnsi="Montserrat"/>
          <w:b/>
          <w:bCs/>
        </w:rPr>
      </w:pPr>
      <w:r w:rsidRPr="003B13A1">
        <w:rPr>
          <w:rFonts w:ascii="Montserrat" w:hAnsi="Montserrat"/>
          <w:b/>
          <w:bCs/>
        </w:rPr>
        <w:lastRenderedPageBreak/>
        <w:t>Board Approval</w:t>
      </w:r>
      <w:r w:rsidRPr="003B13A1" w:rsidR="0052427C">
        <w:rPr>
          <w:rFonts w:ascii="Montserrat" w:hAnsi="Montserrat"/>
          <w:b/>
          <w:bCs/>
        </w:rPr>
        <w:t xml:space="preserve"> </w:t>
      </w:r>
    </w:p>
    <w:p w:rsidR="005F4CA0" w:rsidP="009F2374" w:rsidRDefault="005B7C06" w14:paraId="6D2C75D2" w14:textId="319B8266">
      <w:pPr>
        <w:spacing w:after="120"/>
        <w:rPr>
          <w:rFonts w:ascii="Montserrat" w:hAnsi="Montserrat"/>
        </w:rPr>
      </w:pPr>
      <w:r w:rsidRPr="003B13A1">
        <w:rPr>
          <w:rFonts w:ascii="Montserrat" w:hAnsi="Montserrat"/>
        </w:rPr>
        <w:t>During this phase</w:t>
      </w:r>
      <w:r w:rsidR="002E71A8">
        <w:rPr>
          <w:rFonts w:ascii="Montserrat" w:hAnsi="Montserrat"/>
        </w:rPr>
        <w:t>,</w:t>
      </w:r>
      <w:r w:rsidRPr="003B13A1">
        <w:rPr>
          <w:rFonts w:ascii="Montserrat" w:hAnsi="Montserrat"/>
        </w:rPr>
        <w:t xml:space="preserve"> </w:t>
      </w:r>
      <w:r w:rsidRPr="003B13A1" w:rsidR="00D13A8E">
        <w:rPr>
          <w:rFonts w:ascii="Montserrat" w:hAnsi="Montserrat"/>
        </w:rPr>
        <w:t xml:space="preserve">all </w:t>
      </w:r>
      <w:r w:rsidRPr="003B13A1">
        <w:rPr>
          <w:rFonts w:ascii="Montserrat" w:hAnsi="Montserrat"/>
        </w:rPr>
        <w:t xml:space="preserve">grant applications </w:t>
      </w:r>
      <w:r w:rsidRPr="003B13A1" w:rsidR="00D13A8E">
        <w:rPr>
          <w:rFonts w:ascii="Montserrat" w:hAnsi="Montserrat"/>
        </w:rPr>
        <w:t xml:space="preserve">that have </w:t>
      </w:r>
      <w:r w:rsidRPr="003B13A1" w:rsidR="00F93337">
        <w:rPr>
          <w:rFonts w:ascii="Montserrat" w:hAnsi="Montserrat"/>
        </w:rPr>
        <w:t xml:space="preserve">successfully </w:t>
      </w:r>
      <w:r w:rsidRPr="003B13A1" w:rsidR="00D13A8E">
        <w:rPr>
          <w:rFonts w:ascii="Montserrat" w:hAnsi="Montserrat"/>
        </w:rPr>
        <w:t>advanced through Phases I</w:t>
      </w:r>
      <w:r w:rsidR="004647E5">
        <w:rPr>
          <w:rFonts w:ascii="Montserrat" w:hAnsi="Montserrat"/>
        </w:rPr>
        <w:t xml:space="preserve"> </w:t>
      </w:r>
      <w:r w:rsidRPr="003B13A1" w:rsidR="00E012C5">
        <w:rPr>
          <w:rFonts w:ascii="Montserrat" w:hAnsi="Montserrat"/>
        </w:rPr>
        <w:t xml:space="preserve">and II will be part </w:t>
      </w:r>
      <w:r w:rsidRPr="003B13A1" w:rsidR="004C6860">
        <w:rPr>
          <w:rFonts w:ascii="Montserrat" w:hAnsi="Montserrat"/>
        </w:rPr>
        <w:t>of the</w:t>
      </w:r>
      <w:r w:rsidRPr="003B13A1" w:rsidR="00964CE5">
        <w:rPr>
          <w:rFonts w:ascii="Montserrat" w:hAnsi="Montserrat"/>
        </w:rPr>
        <w:t xml:space="preserve"> SBE</w:t>
      </w:r>
      <w:r w:rsidRPr="003B13A1" w:rsidR="005317EB">
        <w:rPr>
          <w:rFonts w:ascii="Montserrat" w:hAnsi="Montserrat"/>
        </w:rPr>
        <w:t xml:space="preserve"> </w:t>
      </w:r>
      <w:r w:rsidRPr="003B13A1" w:rsidR="00221D4E">
        <w:rPr>
          <w:rFonts w:ascii="Montserrat" w:hAnsi="Montserrat"/>
        </w:rPr>
        <w:t>Consent Agenda</w:t>
      </w:r>
      <w:r w:rsidRPr="003B13A1" w:rsidR="00CA386C">
        <w:rPr>
          <w:rFonts w:ascii="Montserrat" w:hAnsi="Montserrat"/>
        </w:rPr>
        <w:t xml:space="preserve"> for</w:t>
      </w:r>
      <w:r w:rsidRPr="003B13A1" w:rsidR="00AE50A3">
        <w:rPr>
          <w:rFonts w:ascii="Montserrat" w:hAnsi="Montserrat"/>
        </w:rPr>
        <w:t xml:space="preserve">: </w:t>
      </w:r>
      <w:r w:rsidRPr="003B13A1" w:rsidR="00CA386C">
        <w:rPr>
          <w:rFonts w:ascii="Montserrat" w:hAnsi="Montserrat"/>
        </w:rPr>
        <w:t xml:space="preserve">Consideration to approve the contract between the State Board and awarded </w:t>
      </w:r>
      <w:r w:rsidRPr="001021A0" w:rsidR="0096691E">
        <w:rPr>
          <w:rFonts w:ascii="Montserrat" w:hAnsi="Montserrat"/>
        </w:rPr>
        <w:t>Eligible Entities</w:t>
      </w:r>
      <w:r w:rsidR="0096691E">
        <w:rPr>
          <w:rFonts w:ascii="Montserrat" w:hAnsi="Montserrat"/>
        </w:rPr>
        <w:t xml:space="preserve"> </w:t>
      </w:r>
      <w:r w:rsidRPr="003B13A1" w:rsidR="00CA386C">
        <w:rPr>
          <w:rFonts w:ascii="Montserrat" w:hAnsi="Montserrat"/>
        </w:rPr>
        <w:t>fo</w:t>
      </w:r>
      <w:r w:rsidRPr="000259F4" w:rsidR="00CA386C">
        <w:rPr>
          <w:rFonts w:ascii="Montserrat" w:hAnsi="Montserrat"/>
        </w:rPr>
        <w:t>r 21</w:t>
      </w:r>
      <w:r w:rsidRPr="000259F4" w:rsidR="00CA386C">
        <w:rPr>
          <w:rFonts w:ascii="Montserrat" w:hAnsi="Montserrat"/>
          <w:vertAlign w:val="superscript"/>
        </w:rPr>
        <w:t>st</w:t>
      </w:r>
      <w:r w:rsidRPr="000259F4" w:rsidR="00CA386C">
        <w:rPr>
          <w:rFonts w:ascii="Montserrat" w:hAnsi="Montserrat"/>
        </w:rPr>
        <w:t xml:space="preserve"> CCLC</w:t>
      </w:r>
      <w:r w:rsidRPr="000259F4" w:rsidR="001D6570">
        <w:rPr>
          <w:rFonts w:ascii="Montserrat" w:hAnsi="Montserrat"/>
        </w:rPr>
        <w:t xml:space="preserve"> Title</w:t>
      </w:r>
      <w:r w:rsidRPr="003B13A1" w:rsidR="001D6570">
        <w:rPr>
          <w:rFonts w:ascii="Montserrat" w:hAnsi="Montserrat"/>
        </w:rPr>
        <w:t xml:space="preserve"> IV</w:t>
      </w:r>
      <w:r w:rsidRPr="003B13A1" w:rsidR="00167ABD">
        <w:rPr>
          <w:rFonts w:ascii="Montserrat" w:hAnsi="Montserrat"/>
        </w:rPr>
        <w:t>-</w:t>
      </w:r>
      <w:r w:rsidRPr="003B13A1" w:rsidR="001D6570">
        <w:rPr>
          <w:rFonts w:ascii="Montserrat" w:hAnsi="Montserrat"/>
        </w:rPr>
        <w:t xml:space="preserve">B funds.  </w:t>
      </w:r>
    </w:p>
    <w:p w:rsidR="00F709DE" w:rsidP="009F2374" w:rsidRDefault="00C10D5F" w14:paraId="12C5FAD9" w14:textId="07A6FBE7">
      <w:pPr>
        <w:spacing w:after="120"/>
        <w:rPr>
          <w:rFonts w:ascii="Montserrat" w:hAnsi="Montserrat"/>
        </w:rPr>
      </w:pPr>
      <w:r w:rsidRPr="003B13A1">
        <w:rPr>
          <w:rFonts w:ascii="Montserrat" w:hAnsi="Montserrat"/>
        </w:rPr>
        <w:t xml:space="preserve">Once </w:t>
      </w:r>
      <w:r w:rsidR="00AD35FB">
        <w:rPr>
          <w:rFonts w:ascii="Montserrat" w:hAnsi="Montserrat"/>
        </w:rPr>
        <w:t>the</w:t>
      </w:r>
      <w:r w:rsidRPr="003B13A1">
        <w:rPr>
          <w:rFonts w:ascii="Montserrat" w:hAnsi="Montserrat"/>
        </w:rPr>
        <w:t xml:space="preserve"> contract is approved, </w:t>
      </w:r>
      <w:r w:rsidR="002F7DFA">
        <w:rPr>
          <w:rFonts w:ascii="Montserrat" w:hAnsi="Montserrat"/>
        </w:rPr>
        <w:t xml:space="preserve">the </w:t>
      </w:r>
      <w:r w:rsidRPr="003B13A1" w:rsidR="0015219E">
        <w:rPr>
          <w:rFonts w:ascii="Montserrat" w:hAnsi="Montserrat"/>
        </w:rPr>
        <w:t>applicant becomes a Cycle 22 subgrante</w:t>
      </w:r>
      <w:r w:rsidRPr="003B13A1" w:rsidR="005F7C06">
        <w:rPr>
          <w:rFonts w:ascii="Montserrat" w:hAnsi="Montserrat"/>
        </w:rPr>
        <w:t>e and receives their Grant Award Notification</w:t>
      </w:r>
      <w:r w:rsidRPr="003B13A1" w:rsidR="00DD42FC">
        <w:rPr>
          <w:rFonts w:ascii="Montserrat" w:hAnsi="Montserrat"/>
        </w:rPr>
        <w:t xml:space="preserve"> (GAN)</w:t>
      </w:r>
      <w:r w:rsidRPr="003B13A1" w:rsidR="005F7C06">
        <w:rPr>
          <w:rFonts w:ascii="Montserrat" w:hAnsi="Montserrat"/>
        </w:rPr>
        <w:t xml:space="preserve"> in GME</w:t>
      </w:r>
      <w:r w:rsidRPr="003B13A1" w:rsidR="0082569A">
        <w:rPr>
          <w:rFonts w:ascii="Montserrat" w:hAnsi="Montserrat"/>
        </w:rPr>
        <w:t xml:space="preserve">. </w:t>
      </w:r>
      <w:r w:rsidR="001021A0">
        <w:rPr>
          <w:rFonts w:ascii="Montserrat" w:hAnsi="Montserrat"/>
        </w:rPr>
        <w:t>Applicant</w:t>
      </w:r>
      <w:r w:rsidR="00751597">
        <w:rPr>
          <w:rFonts w:ascii="Montserrat" w:hAnsi="Montserrat"/>
        </w:rPr>
        <w:t xml:space="preserve">s not selected </w:t>
      </w:r>
      <w:r w:rsidR="00E8663D">
        <w:rPr>
          <w:rFonts w:ascii="Montserrat" w:hAnsi="Montserrat"/>
        </w:rPr>
        <w:t>will rec</w:t>
      </w:r>
      <w:r w:rsidR="005F4CA0">
        <w:rPr>
          <w:rFonts w:ascii="Montserrat" w:hAnsi="Montserrat"/>
        </w:rPr>
        <w:t>eive their Grant Rejection Notification</w:t>
      </w:r>
      <w:r w:rsidR="00F125E2">
        <w:rPr>
          <w:rFonts w:ascii="Montserrat" w:hAnsi="Montserrat"/>
        </w:rPr>
        <w:t xml:space="preserve"> (GRN)</w:t>
      </w:r>
      <w:r w:rsidR="005F4CA0">
        <w:rPr>
          <w:rFonts w:ascii="Montserrat" w:hAnsi="Montserrat"/>
        </w:rPr>
        <w:t xml:space="preserve"> in GME.</w:t>
      </w:r>
    </w:p>
    <w:p w:rsidR="00B25330" w:rsidP="009F2374" w:rsidRDefault="00FF363B" w14:paraId="175B8120" w14:textId="7F6E8F23">
      <w:pPr>
        <w:spacing w:after="120"/>
        <w:rPr>
          <w:rFonts w:ascii="Montserrat" w:hAnsi="Montserrat"/>
        </w:rPr>
      </w:pPr>
      <w:r>
        <w:rPr>
          <w:rFonts w:ascii="Montserrat" w:hAnsi="Montserrat"/>
        </w:rPr>
        <w:t xml:space="preserve">Conditional Award Status may be given to an applicant </w:t>
      </w:r>
      <w:r w:rsidR="003D63CE">
        <w:rPr>
          <w:rFonts w:ascii="Montserrat" w:hAnsi="Montserrat"/>
        </w:rPr>
        <w:t xml:space="preserve">that </w:t>
      </w:r>
      <w:r w:rsidR="001B70E7">
        <w:rPr>
          <w:rFonts w:ascii="Montserrat" w:hAnsi="Montserrat"/>
        </w:rPr>
        <w:t>does not</w:t>
      </w:r>
      <w:r w:rsidR="003D63CE">
        <w:rPr>
          <w:rFonts w:ascii="Montserrat" w:hAnsi="Montserrat"/>
        </w:rPr>
        <w:t xml:space="preserve"> </w:t>
      </w:r>
      <w:r w:rsidR="00AE6FE5">
        <w:rPr>
          <w:rFonts w:ascii="Montserrat" w:hAnsi="Montserrat"/>
        </w:rPr>
        <w:t>end</w:t>
      </w:r>
      <w:r w:rsidR="001B70E7">
        <w:rPr>
          <w:rFonts w:ascii="Montserrat" w:hAnsi="Montserrat"/>
        </w:rPr>
        <w:t xml:space="preserve"> FY26 in Substantial </w:t>
      </w:r>
      <w:r w:rsidR="0054214C">
        <w:rPr>
          <w:rFonts w:ascii="Montserrat" w:hAnsi="Montserrat"/>
        </w:rPr>
        <w:t>Compliance</w:t>
      </w:r>
      <w:r w:rsidR="008A11E8">
        <w:rPr>
          <w:rFonts w:ascii="Montserrat" w:hAnsi="Montserrat"/>
        </w:rPr>
        <w:t xml:space="preserve">. </w:t>
      </w:r>
    </w:p>
    <w:p w:rsidR="00212183" w:rsidRDefault="00212183" w14:paraId="6B5E1736" w14:textId="77777777">
      <w:pPr>
        <w:rPr>
          <w:rFonts w:ascii="Montserrat" w:hAnsi="Montserrat" w:eastAsiaTheme="majorEastAsia" w:cstheme="majorBidi"/>
          <w:color w:val="002060"/>
          <w:sz w:val="32"/>
          <w:szCs w:val="32"/>
        </w:rPr>
      </w:pPr>
      <w:r>
        <w:rPr>
          <w:rFonts w:ascii="Montserrat" w:hAnsi="Montserrat"/>
          <w:color w:val="002060"/>
          <w:sz w:val="32"/>
          <w:szCs w:val="32"/>
        </w:rPr>
        <w:br w:type="page"/>
      </w:r>
    </w:p>
    <w:p w:rsidRPr="00E801A4" w:rsidR="00C9128B" w:rsidP="00C9128B" w:rsidRDefault="00C9128B" w14:paraId="43E212CD" w14:textId="389C9DCA">
      <w:pPr>
        <w:pStyle w:val="Heading1"/>
        <w:rPr>
          <w:rFonts w:ascii="Montserrat" w:hAnsi="Montserrat"/>
          <w:color w:val="002060"/>
          <w:sz w:val="32"/>
          <w:szCs w:val="32"/>
        </w:rPr>
      </w:pPr>
      <w:bookmarkStart w:name="_Toc216177442" w:id="33"/>
      <w:r w:rsidRPr="00E801A4">
        <w:rPr>
          <w:rFonts w:ascii="Montserrat" w:hAnsi="Montserrat"/>
          <w:color w:val="002060"/>
          <w:sz w:val="32"/>
          <w:szCs w:val="32"/>
        </w:rPr>
        <w:lastRenderedPageBreak/>
        <w:t xml:space="preserve">Peer Review </w:t>
      </w:r>
      <w:r w:rsidRPr="00E801A4" w:rsidR="00DA292F">
        <w:rPr>
          <w:rFonts w:ascii="Montserrat" w:hAnsi="Montserrat"/>
          <w:color w:val="002060"/>
          <w:sz w:val="32"/>
          <w:szCs w:val="32"/>
        </w:rPr>
        <w:t>Public Records</w:t>
      </w:r>
      <w:r w:rsidRPr="00E801A4" w:rsidR="005D28F9">
        <w:rPr>
          <w:rFonts w:ascii="Montserrat" w:hAnsi="Montserrat"/>
          <w:color w:val="002060"/>
          <w:sz w:val="32"/>
          <w:szCs w:val="32"/>
        </w:rPr>
        <w:t xml:space="preserve"> Request</w:t>
      </w:r>
      <w:bookmarkEnd w:id="33"/>
      <w:r w:rsidRPr="00E801A4" w:rsidR="005D28F9">
        <w:rPr>
          <w:rFonts w:ascii="Montserrat" w:hAnsi="Montserrat"/>
          <w:color w:val="002060"/>
          <w:sz w:val="32"/>
          <w:szCs w:val="32"/>
        </w:rPr>
        <w:t xml:space="preserve"> </w:t>
      </w:r>
    </w:p>
    <w:p w:rsidRPr="00E801A4" w:rsidR="00C9128B" w:rsidP="00C9128B" w:rsidRDefault="00C9128B" w14:paraId="52F816D7" w14:textId="0F7FEA71">
      <w:pPr>
        <w:spacing w:after="120"/>
        <w:rPr>
          <w:color w:val="E97132" w:themeColor="accent2"/>
        </w:rPr>
      </w:pPr>
      <w:r w:rsidRPr="00E801A4">
        <w:rPr>
          <w:rFonts w:ascii="Montserrat" w:hAnsi="Montserrat"/>
        </w:rPr>
        <w:t xml:space="preserve">Applicants may </w:t>
      </w:r>
      <w:r w:rsidRPr="00E801A4" w:rsidR="009D4DBA">
        <w:rPr>
          <w:rFonts w:ascii="Montserrat" w:hAnsi="Montserrat"/>
        </w:rPr>
        <w:t xml:space="preserve">submit </w:t>
      </w:r>
      <w:r w:rsidRPr="00E801A4" w:rsidR="00D62A0A">
        <w:rPr>
          <w:rFonts w:ascii="Montserrat" w:hAnsi="Montserrat"/>
        </w:rPr>
        <w:t xml:space="preserve">a Public Records Request </w:t>
      </w:r>
      <w:r w:rsidRPr="00E801A4" w:rsidR="003B25D5">
        <w:rPr>
          <w:rFonts w:ascii="Montserrat" w:hAnsi="Montserrat"/>
        </w:rPr>
        <w:t xml:space="preserve">to receive </w:t>
      </w:r>
      <w:r w:rsidRPr="00E801A4" w:rsidR="00323044">
        <w:rPr>
          <w:rFonts w:ascii="Montserrat" w:hAnsi="Montserrat"/>
        </w:rPr>
        <w:t xml:space="preserve">a summary from </w:t>
      </w:r>
      <w:r w:rsidRPr="00E801A4" w:rsidR="0041279B">
        <w:rPr>
          <w:rFonts w:ascii="Montserrat" w:hAnsi="Montserrat"/>
        </w:rPr>
        <w:t>Phase II: P</w:t>
      </w:r>
      <w:r w:rsidRPr="00E801A4" w:rsidR="00D62A0A">
        <w:rPr>
          <w:rFonts w:ascii="Montserrat" w:hAnsi="Montserrat"/>
        </w:rPr>
        <w:t xml:space="preserve">eer </w:t>
      </w:r>
      <w:r w:rsidRPr="00E801A4" w:rsidR="0041279B">
        <w:rPr>
          <w:rFonts w:ascii="Montserrat" w:hAnsi="Montserrat"/>
        </w:rPr>
        <w:t>R</w:t>
      </w:r>
      <w:r w:rsidRPr="00E801A4" w:rsidR="00D62A0A">
        <w:rPr>
          <w:rFonts w:ascii="Montserrat" w:hAnsi="Montserrat"/>
        </w:rPr>
        <w:t>evie</w:t>
      </w:r>
      <w:r w:rsidRPr="00E801A4" w:rsidR="0041279B">
        <w:rPr>
          <w:rFonts w:ascii="Montserrat" w:hAnsi="Montserrat"/>
        </w:rPr>
        <w:t>w</w:t>
      </w:r>
      <w:r w:rsidRPr="00E801A4" w:rsidR="00D62A0A">
        <w:rPr>
          <w:rFonts w:ascii="Montserrat" w:hAnsi="Montserrat"/>
        </w:rPr>
        <w:t>. Th</w:t>
      </w:r>
      <w:r w:rsidRPr="00E801A4" w:rsidR="00AC3F45">
        <w:rPr>
          <w:rFonts w:ascii="Montserrat" w:hAnsi="Montserrat"/>
        </w:rPr>
        <w:t>e summary</w:t>
      </w:r>
      <w:r w:rsidRPr="00E801A4">
        <w:rPr>
          <w:rFonts w:ascii="Montserrat" w:hAnsi="Montserrat"/>
        </w:rPr>
        <w:t xml:space="preserve"> includes the </w:t>
      </w:r>
      <w:r w:rsidRPr="00E801A4" w:rsidR="00CA2A0F">
        <w:rPr>
          <w:rFonts w:ascii="Montserrat" w:hAnsi="Montserrat"/>
        </w:rPr>
        <w:t xml:space="preserve">final </w:t>
      </w:r>
      <w:r w:rsidRPr="00E801A4">
        <w:rPr>
          <w:rFonts w:ascii="Montserrat" w:hAnsi="Montserrat"/>
        </w:rPr>
        <w:t>application score and peer review</w:t>
      </w:r>
      <w:r w:rsidRPr="00E801A4" w:rsidR="009F63D1">
        <w:rPr>
          <w:rFonts w:ascii="Montserrat" w:hAnsi="Montserrat"/>
        </w:rPr>
        <w:t>er</w:t>
      </w:r>
      <w:r w:rsidRPr="00E801A4">
        <w:rPr>
          <w:rFonts w:ascii="Montserrat" w:hAnsi="Montserrat"/>
        </w:rPr>
        <w:t xml:space="preserve"> comments f</w:t>
      </w:r>
      <w:r w:rsidRPr="00E801A4" w:rsidR="00CA2A0F">
        <w:rPr>
          <w:rFonts w:ascii="Montserrat" w:hAnsi="Montserrat"/>
        </w:rPr>
        <w:t xml:space="preserve">rom </w:t>
      </w:r>
      <w:r w:rsidRPr="00E801A4">
        <w:rPr>
          <w:rFonts w:ascii="Montserrat" w:hAnsi="Montserrat"/>
        </w:rPr>
        <w:t xml:space="preserve">each </w:t>
      </w:r>
      <w:r w:rsidRPr="00E801A4" w:rsidR="00020D5F">
        <w:rPr>
          <w:rFonts w:ascii="Montserrat" w:hAnsi="Montserrat"/>
        </w:rPr>
        <w:t xml:space="preserve">of the six scored </w:t>
      </w:r>
      <w:r w:rsidRPr="00E801A4">
        <w:rPr>
          <w:rFonts w:ascii="Montserrat" w:hAnsi="Montserrat"/>
        </w:rPr>
        <w:t>section</w:t>
      </w:r>
      <w:r w:rsidRPr="00E801A4" w:rsidR="00020D5F">
        <w:rPr>
          <w:rFonts w:ascii="Montserrat" w:hAnsi="Montserrat"/>
        </w:rPr>
        <w:t>s</w:t>
      </w:r>
      <w:r w:rsidRPr="00E801A4">
        <w:rPr>
          <w:rFonts w:ascii="Montserrat" w:hAnsi="Montserrat"/>
        </w:rPr>
        <w:t xml:space="preserve">. The summary will allow applicants to receive feedback on their proposals, which </w:t>
      </w:r>
      <w:r w:rsidRPr="00E801A4" w:rsidR="009F63D1">
        <w:rPr>
          <w:rFonts w:ascii="Montserrat" w:hAnsi="Montserrat"/>
        </w:rPr>
        <w:t xml:space="preserve">can </w:t>
      </w:r>
      <w:r w:rsidRPr="00E801A4">
        <w:rPr>
          <w:rFonts w:ascii="Montserrat" w:hAnsi="Montserrat"/>
        </w:rPr>
        <w:t xml:space="preserve">be used to improve the quality and effectiveness of the programs they </w:t>
      </w:r>
      <w:r w:rsidRPr="00E801A4" w:rsidR="009F63D1">
        <w:rPr>
          <w:rFonts w:ascii="Montserrat" w:hAnsi="Montserrat"/>
        </w:rPr>
        <w:t xml:space="preserve">have </w:t>
      </w:r>
      <w:r w:rsidRPr="00E801A4">
        <w:rPr>
          <w:rFonts w:ascii="Montserrat" w:hAnsi="Montserrat"/>
        </w:rPr>
        <w:t>propose</w:t>
      </w:r>
      <w:r w:rsidRPr="00E801A4" w:rsidR="009F63D1">
        <w:rPr>
          <w:rFonts w:ascii="Montserrat" w:hAnsi="Montserrat"/>
        </w:rPr>
        <w:t>d</w:t>
      </w:r>
      <w:r w:rsidRPr="00E801A4">
        <w:rPr>
          <w:rFonts w:ascii="Montserrat" w:hAnsi="Montserrat"/>
        </w:rPr>
        <w:t>.</w:t>
      </w:r>
      <w:r w:rsidRPr="00E801A4">
        <w:t xml:space="preserve">  </w:t>
      </w:r>
    </w:p>
    <w:p w:rsidRPr="00E801A4" w:rsidR="00C9128B" w:rsidP="00C9128B" w:rsidRDefault="00DD6901" w14:paraId="1291242E" w14:textId="3C019551">
      <w:pPr>
        <w:spacing w:after="120"/>
        <w:rPr>
          <w:rFonts w:ascii="Montserrat" w:hAnsi="Montserrat"/>
          <w:color w:val="910048"/>
        </w:rPr>
      </w:pPr>
      <w:r w:rsidRPr="00E801A4">
        <w:rPr>
          <w:rFonts w:ascii="Montserrat" w:hAnsi="Montserrat"/>
          <w:color w:val="910048"/>
        </w:rPr>
        <w:t>Peer Review Public Records Request Process:</w:t>
      </w:r>
    </w:p>
    <w:p w:rsidRPr="00E801A4" w:rsidR="00C9128B" w:rsidP="00304663" w:rsidRDefault="00D66636" w14:paraId="6525A5AA" w14:textId="61484A45">
      <w:pPr>
        <w:pStyle w:val="ListParagraph"/>
        <w:numPr>
          <w:ilvl w:val="0"/>
          <w:numId w:val="15"/>
        </w:numPr>
        <w:spacing w:after="120"/>
        <w:rPr>
          <w:rFonts w:ascii="Montserrat" w:hAnsi="Montserrat"/>
        </w:rPr>
      </w:pPr>
      <w:r w:rsidRPr="00E801A4">
        <w:rPr>
          <w:rFonts w:ascii="Montserrat" w:hAnsi="Montserrat"/>
        </w:rPr>
        <w:t>ONLY t</w:t>
      </w:r>
      <w:r w:rsidRPr="00E801A4" w:rsidR="00C9128B">
        <w:rPr>
          <w:rFonts w:ascii="Montserrat" w:hAnsi="Montserrat"/>
        </w:rPr>
        <w:t xml:space="preserve">he LEA </w:t>
      </w:r>
      <w:r w:rsidRPr="00E801A4" w:rsidR="00405B44">
        <w:rPr>
          <w:rFonts w:ascii="Montserrat" w:hAnsi="Montserrat"/>
        </w:rPr>
        <w:t xml:space="preserve">Authorized Representative or Authorized Entity Signer </w:t>
      </w:r>
      <w:r w:rsidRPr="00E801A4" w:rsidR="006545E1">
        <w:rPr>
          <w:rFonts w:ascii="Montserrat" w:hAnsi="Montserrat"/>
        </w:rPr>
        <w:t xml:space="preserve">as identified in GME </w:t>
      </w:r>
      <w:r w:rsidRPr="00E801A4">
        <w:rPr>
          <w:rFonts w:ascii="Montserrat" w:hAnsi="Montserrat"/>
        </w:rPr>
        <w:t xml:space="preserve">may </w:t>
      </w:r>
      <w:r w:rsidRPr="00E801A4" w:rsidR="00600A85">
        <w:rPr>
          <w:rFonts w:ascii="Montserrat" w:hAnsi="Montserrat"/>
        </w:rPr>
        <w:t>submit a Public Records request</w:t>
      </w:r>
      <w:r w:rsidRPr="00E801A4" w:rsidR="00E801A4">
        <w:rPr>
          <w:rFonts w:ascii="Montserrat" w:hAnsi="Montserrat"/>
        </w:rPr>
        <w:t>.</w:t>
      </w:r>
    </w:p>
    <w:p w:rsidRPr="00E801A4" w:rsidR="0079063B" w:rsidP="00304663" w:rsidRDefault="003410C0" w14:paraId="7F0664CC" w14:textId="77777777">
      <w:pPr>
        <w:pStyle w:val="ListParagraph"/>
        <w:numPr>
          <w:ilvl w:val="0"/>
          <w:numId w:val="15"/>
        </w:numPr>
        <w:spacing w:after="120"/>
        <w:rPr>
          <w:rFonts w:ascii="Montserrat" w:hAnsi="Montserrat"/>
        </w:rPr>
      </w:pPr>
      <w:r w:rsidRPr="00E801A4">
        <w:rPr>
          <w:rFonts w:ascii="Montserrat" w:hAnsi="Montserrat"/>
        </w:rPr>
        <w:t xml:space="preserve">The Peer Review Public Records </w:t>
      </w:r>
      <w:r w:rsidRPr="00E801A4" w:rsidR="00C9128B">
        <w:rPr>
          <w:rFonts w:ascii="Montserrat" w:hAnsi="Montserrat"/>
        </w:rPr>
        <w:t xml:space="preserve">Request </w:t>
      </w:r>
      <w:r w:rsidRPr="00E801A4" w:rsidR="00C9128B">
        <w:rPr>
          <w:rFonts w:ascii="Montserrat" w:hAnsi="Montserrat"/>
          <w:u w:val="single"/>
        </w:rPr>
        <w:t xml:space="preserve">must </w:t>
      </w:r>
      <w:r w:rsidRPr="00E801A4" w:rsidR="00C9128B">
        <w:rPr>
          <w:rFonts w:ascii="Montserrat" w:hAnsi="Montserrat"/>
        </w:rPr>
        <w:t>be</w:t>
      </w:r>
      <w:r w:rsidRPr="00E801A4">
        <w:rPr>
          <w:rFonts w:ascii="Montserrat" w:hAnsi="Montserrat"/>
        </w:rPr>
        <w:t xml:space="preserve"> submitted</w:t>
      </w:r>
      <w:r w:rsidRPr="00E801A4" w:rsidR="00C9128B">
        <w:rPr>
          <w:rFonts w:ascii="Montserrat" w:hAnsi="Montserrat"/>
        </w:rPr>
        <w:t xml:space="preserve"> within 30 calendar days of the Grant Award</w:t>
      </w:r>
      <w:r w:rsidRPr="00E801A4" w:rsidR="005D2A1A">
        <w:rPr>
          <w:rFonts w:ascii="Montserrat" w:hAnsi="Montserrat"/>
        </w:rPr>
        <w:t xml:space="preserve"> Notification (GAN)</w:t>
      </w:r>
      <w:r w:rsidRPr="00E801A4" w:rsidR="00C9128B">
        <w:rPr>
          <w:rFonts w:ascii="Montserrat" w:hAnsi="Montserrat"/>
        </w:rPr>
        <w:t xml:space="preserve"> or Grant Rejection Notification</w:t>
      </w:r>
      <w:r w:rsidRPr="00E801A4" w:rsidR="005D2A1A">
        <w:rPr>
          <w:rFonts w:ascii="Montserrat" w:hAnsi="Montserrat"/>
        </w:rPr>
        <w:t xml:space="preserve"> (GRN)</w:t>
      </w:r>
      <w:r w:rsidRPr="00E801A4" w:rsidR="00C9128B">
        <w:rPr>
          <w:rFonts w:ascii="Montserrat" w:hAnsi="Montserrat"/>
        </w:rPr>
        <w:t xml:space="preserve"> in GME. </w:t>
      </w:r>
    </w:p>
    <w:p w:rsidRPr="00EA799D" w:rsidR="0052764A" w:rsidP="00304663" w:rsidRDefault="0079063B" w14:paraId="7A8B5F90" w14:textId="42CBBB0A">
      <w:pPr>
        <w:pStyle w:val="ListParagraph"/>
        <w:numPr>
          <w:ilvl w:val="0"/>
          <w:numId w:val="15"/>
        </w:numPr>
        <w:spacing w:after="120"/>
        <w:rPr>
          <w:rFonts w:ascii="Montserrat" w:hAnsi="Montserrat"/>
        </w:rPr>
      </w:pPr>
      <w:r w:rsidRPr="00B82C6A">
        <w:rPr>
          <w:rFonts w:ascii="Montserrat" w:hAnsi="Montserrat"/>
        </w:rPr>
        <w:t>The</w:t>
      </w:r>
      <w:r>
        <w:rPr>
          <w:rFonts w:ascii="Montserrat" w:hAnsi="Montserrat"/>
        </w:rPr>
        <w:t xml:space="preserve"> Peer Review </w:t>
      </w:r>
      <w:r w:rsidRPr="000837D1">
        <w:rPr>
          <w:rFonts w:ascii="Montserrat" w:hAnsi="Montserrat"/>
        </w:rPr>
        <w:t>Public Records Request</w:t>
      </w:r>
      <w:r w:rsidRPr="000837D1" w:rsidR="00C9128B">
        <w:rPr>
          <w:rFonts w:ascii="Montserrat" w:hAnsi="Montserrat"/>
        </w:rPr>
        <w:t xml:space="preserve"> must be submitted through the Data </w:t>
      </w:r>
      <w:r w:rsidRPr="00B82C6A" w:rsidR="00C9128B">
        <w:rPr>
          <w:rFonts w:ascii="Montserrat" w:hAnsi="Montserrat"/>
        </w:rPr>
        <w:t xml:space="preserve">Request Form </w:t>
      </w:r>
      <w:hyperlink w:history="1" r:id="rId48">
        <w:r w:rsidRPr="00B82C6A" w:rsidR="00C9128B">
          <w:rPr>
            <w:rFonts w:ascii="Montserrat" w:hAnsi="Montserrat"/>
            <w:color w:val="002D72"/>
            <w:u w:val="single"/>
          </w:rPr>
          <w:t>Public Record Requests | Arizona Department of Education</w:t>
        </w:r>
      </w:hyperlink>
      <w:r w:rsidRPr="00B82C6A" w:rsidR="000837D1">
        <w:rPr>
          <w:rFonts w:ascii="Montserrat" w:hAnsi="Montserrat"/>
          <w:color w:val="002D72"/>
        </w:rPr>
        <w:t xml:space="preserve"> </w:t>
      </w:r>
    </w:p>
    <w:p w:rsidRPr="00B82C6A" w:rsidR="00EA799D" w:rsidP="00EA799D" w:rsidRDefault="00EA799D" w14:paraId="3CB9254F" w14:textId="77777777">
      <w:pPr>
        <w:pStyle w:val="ListParagraph"/>
        <w:spacing w:after="120"/>
        <w:rPr>
          <w:rFonts w:ascii="Montserrat" w:hAnsi="Montserrat"/>
        </w:rPr>
      </w:pPr>
    </w:p>
    <w:p w:rsidR="00B82C6A" w:rsidP="00304663" w:rsidRDefault="00EA799D" w14:paraId="43B8BD42" w14:textId="30BFE82D">
      <w:pPr>
        <w:pStyle w:val="ListParagraph"/>
        <w:numPr>
          <w:ilvl w:val="0"/>
          <w:numId w:val="17"/>
        </w:numPr>
        <w:spacing w:after="120"/>
        <w:rPr>
          <w:rFonts w:ascii="Montserrat" w:hAnsi="Montserrat"/>
        </w:rPr>
      </w:pPr>
      <w:r>
        <w:rPr>
          <w:rFonts w:ascii="Montserrat" w:hAnsi="Montserrat"/>
        </w:rPr>
        <w:t>From landing page, scroll down to ‘Data Request Form’ and click on ‘Request for public records</w:t>
      </w:r>
    </w:p>
    <w:p w:rsidR="00DC3BBB" w:rsidP="00304663" w:rsidRDefault="00DC3BBB" w14:paraId="199F2AD1" w14:textId="7FF5B3ED">
      <w:pPr>
        <w:pStyle w:val="ListParagraph"/>
        <w:numPr>
          <w:ilvl w:val="0"/>
          <w:numId w:val="17"/>
        </w:numPr>
        <w:spacing w:after="120"/>
        <w:rPr>
          <w:rFonts w:ascii="Montserrat" w:hAnsi="Montserrat"/>
        </w:rPr>
      </w:pPr>
      <w:r>
        <w:rPr>
          <w:rFonts w:ascii="Montserrat" w:hAnsi="Montserrat"/>
        </w:rPr>
        <w:t>Scroll down page, and cli</w:t>
      </w:r>
      <w:r w:rsidR="00926737">
        <w:rPr>
          <w:rFonts w:ascii="Montserrat" w:hAnsi="Montserrat"/>
        </w:rPr>
        <w:t>ck to acknowledge that</w:t>
      </w:r>
      <w:r w:rsidR="0023243C">
        <w:rPr>
          <w:rFonts w:ascii="Montserrat" w:hAnsi="Montserrat"/>
        </w:rPr>
        <w:t xml:space="preserve"> Peer Review Public Records </w:t>
      </w:r>
      <w:r w:rsidR="004669A5">
        <w:rPr>
          <w:rFonts w:ascii="Montserrat" w:hAnsi="Montserrat"/>
        </w:rPr>
        <w:t>are</w:t>
      </w:r>
      <w:r w:rsidR="00EF058F">
        <w:rPr>
          <w:rFonts w:ascii="Montserrat" w:hAnsi="Montserrat"/>
        </w:rPr>
        <w:t xml:space="preserve"> not included </w:t>
      </w:r>
      <w:r w:rsidR="0023243C">
        <w:rPr>
          <w:rFonts w:ascii="Montserrat" w:hAnsi="Montserrat"/>
        </w:rPr>
        <w:t>public data sets</w:t>
      </w:r>
    </w:p>
    <w:p w:rsidR="00EF058F" w:rsidP="00304663" w:rsidRDefault="008F0FE0" w14:paraId="27051BDB" w14:textId="04636B07">
      <w:pPr>
        <w:pStyle w:val="ListParagraph"/>
        <w:numPr>
          <w:ilvl w:val="0"/>
          <w:numId w:val="17"/>
        </w:numPr>
        <w:spacing w:after="120"/>
        <w:rPr>
          <w:rFonts w:ascii="Montserrat" w:hAnsi="Montserrat"/>
        </w:rPr>
      </w:pPr>
      <w:r>
        <w:rPr>
          <w:rFonts w:ascii="Montserrat" w:hAnsi="Montserrat"/>
        </w:rPr>
        <w:t>Click ‘Next</w:t>
      </w:r>
      <w:r w:rsidR="00D24E0A">
        <w:rPr>
          <w:rFonts w:ascii="Montserrat" w:hAnsi="Montserrat"/>
        </w:rPr>
        <w:t xml:space="preserve"> Page</w:t>
      </w:r>
      <w:r>
        <w:rPr>
          <w:rFonts w:ascii="Montserrat" w:hAnsi="Montserrat"/>
        </w:rPr>
        <w:t>’ to complete the ‘Data Request Form’</w:t>
      </w:r>
    </w:p>
    <w:p w:rsidR="008F0FE0" w:rsidP="00304663" w:rsidRDefault="008F0FE0" w14:paraId="47EF863D" w14:textId="5327B80E">
      <w:pPr>
        <w:pStyle w:val="ListParagraph"/>
        <w:numPr>
          <w:ilvl w:val="1"/>
          <w:numId w:val="17"/>
        </w:numPr>
        <w:spacing w:after="120"/>
        <w:rPr>
          <w:rFonts w:ascii="Montserrat" w:hAnsi="Montserrat"/>
        </w:rPr>
      </w:pPr>
      <w:r>
        <w:rPr>
          <w:rFonts w:ascii="Montserrat" w:hAnsi="Montserrat"/>
        </w:rPr>
        <w:t xml:space="preserve">Complete all fields (First and Last Name, Email, Job Title, </w:t>
      </w:r>
      <w:r w:rsidR="00662FD6">
        <w:rPr>
          <w:rFonts w:ascii="Montserrat" w:hAnsi="Montserrat"/>
        </w:rPr>
        <w:t xml:space="preserve">Phone # and </w:t>
      </w:r>
      <w:r w:rsidR="002B5B05">
        <w:rPr>
          <w:rFonts w:ascii="Montserrat" w:hAnsi="Montserrat"/>
        </w:rPr>
        <w:t>sele</w:t>
      </w:r>
      <w:r w:rsidR="0058403F">
        <w:rPr>
          <w:rFonts w:ascii="Montserrat" w:hAnsi="Montserrat"/>
        </w:rPr>
        <w:t>ct ‘Requestor Type</w:t>
      </w:r>
      <w:r w:rsidR="00846957">
        <w:rPr>
          <w:rFonts w:ascii="Montserrat" w:hAnsi="Montserrat"/>
        </w:rPr>
        <w:t xml:space="preserve">’ and </w:t>
      </w:r>
      <w:r w:rsidR="004C400D">
        <w:rPr>
          <w:rFonts w:ascii="Montserrat" w:hAnsi="Montserrat"/>
        </w:rPr>
        <w:t>‘</w:t>
      </w:r>
      <w:r w:rsidR="00846957">
        <w:rPr>
          <w:rFonts w:ascii="Montserrat" w:hAnsi="Montserrat"/>
        </w:rPr>
        <w:t>Organization Type,</w:t>
      </w:r>
      <w:r w:rsidR="004C400D">
        <w:rPr>
          <w:rFonts w:ascii="Montserrat" w:hAnsi="Montserrat"/>
        </w:rPr>
        <w:t>’</w:t>
      </w:r>
      <w:r w:rsidR="00846957">
        <w:rPr>
          <w:rFonts w:ascii="Montserrat" w:hAnsi="Montserrat"/>
        </w:rPr>
        <w:t xml:space="preserve"> if applicable. </w:t>
      </w:r>
    </w:p>
    <w:p w:rsidR="00DF6387" w:rsidP="00304663" w:rsidRDefault="00732F67" w14:paraId="32F28DA9" w14:textId="1BD0F018">
      <w:pPr>
        <w:pStyle w:val="ListParagraph"/>
        <w:numPr>
          <w:ilvl w:val="0"/>
          <w:numId w:val="18"/>
        </w:numPr>
        <w:spacing w:after="120"/>
        <w:rPr>
          <w:rFonts w:ascii="Montserrat" w:hAnsi="Montserrat"/>
        </w:rPr>
      </w:pPr>
      <w:r>
        <w:rPr>
          <w:rFonts w:ascii="Montserrat" w:hAnsi="Montserrat"/>
        </w:rPr>
        <w:t>Click ‘Next</w:t>
      </w:r>
      <w:r w:rsidR="00D24E0A">
        <w:rPr>
          <w:rFonts w:ascii="Montserrat" w:hAnsi="Montserrat"/>
        </w:rPr>
        <w:t xml:space="preserve"> Page</w:t>
      </w:r>
      <w:r>
        <w:rPr>
          <w:rFonts w:ascii="Montserrat" w:hAnsi="Montserrat"/>
        </w:rPr>
        <w:t>’ to complete ‘Information Requested’</w:t>
      </w:r>
    </w:p>
    <w:p w:rsidRPr="00DF6387" w:rsidR="00732F67" w:rsidP="00304663" w:rsidRDefault="00DF6387" w14:paraId="10931307" w14:textId="2A8BEC0A">
      <w:pPr>
        <w:pStyle w:val="ListParagraph"/>
        <w:numPr>
          <w:ilvl w:val="1"/>
          <w:numId w:val="18"/>
        </w:numPr>
        <w:spacing w:after="120"/>
        <w:rPr>
          <w:rFonts w:ascii="Montserrat" w:hAnsi="Montserrat"/>
        </w:rPr>
      </w:pPr>
      <w:r>
        <w:rPr>
          <w:rFonts w:ascii="Montserrat" w:hAnsi="Montserrat"/>
        </w:rPr>
        <w:t>Enter</w:t>
      </w:r>
      <w:r w:rsidR="00B93345">
        <w:rPr>
          <w:rFonts w:ascii="Montserrat" w:hAnsi="Montserrat"/>
        </w:rPr>
        <w:t>:</w:t>
      </w:r>
      <w:r>
        <w:rPr>
          <w:rFonts w:ascii="Montserrat" w:hAnsi="Montserrat"/>
        </w:rPr>
        <w:t xml:space="preserve"> </w:t>
      </w:r>
      <w:r w:rsidRPr="00B93345">
        <w:rPr>
          <w:rFonts w:ascii="Montserrat" w:hAnsi="Montserrat"/>
          <w:u w:val="single"/>
        </w:rPr>
        <w:t>“</w:t>
      </w:r>
      <w:r w:rsidRPr="00B93345" w:rsidR="00732F67">
        <w:rPr>
          <w:rFonts w:ascii="Montserrat" w:hAnsi="Montserrat"/>
          <w:u w:val="single"/>
        </w:rPr>
        <w:t>21</w:t>
      </w:r>
      <w:r w:rsidRPr="00B93345" w:rsidR="00732F67">
        <w:rPr>
          <w:rFonts w:ascii="Montserrat" w:hAnsi="Montserrat"/>
          <w:u w:val="single"/>
          <w:vertAlign w:val="superscript"/>
        </w:rPr>
        <w:t>st</w:t>
      </w:r>
      <w:r w:rsidRPr="00B93345" w:rsidR="00732F67">
        <w:rPr>
          <w:rFonts w:ascii="Montserrat" w:hAnsi="Montserrat"/>
          <w:u w:val="single"/>
        </w:rPr>
        <w:t xml:space="preserve"> CCLC New-Cycle 22 Peer Review Score and Comments</w:t>
      </w:r>
      <w:r w:rsidRPr="00B93345">
        <w:rPr>
          <w:rFonts w:ascii="Montserrat" w:hAnsi="Montserrat"/>
          <w:u w:val="single"/>
        </w:rPr>
        <w:t>.”</w:t>
      </w:r>
    </w:p>
    <w:p w:rsidRPr="00E665F2" w:rsidR="00DF6387" w:rsidP="00304663" w:rsidRDefault="00E665F2" w14:paraId="309499FA" w14:textId="65C03E95">
      <w:pPr>
        <w:pStyle w:val="ListParagraph"/>
        <w:numPr>
          <w:ilvl w:val="1"/>
          <w:numId w:val="18"/>
        </w:numPr>
        <w:spacing w:after="120"/>
        <w:rPr>
          <w:rFonts w:ascii="Montserrat" w:hAnsi="Montserrat"/>
          <w:b/>
          <w:bCs/>
        </w:rPr>
      </w:pPr>
      <w:r>
        <w:rPr>
          <w:rFonts w:ascii="Montserrat" w:hAnsi="Montserrat"/>
        </w:rPr>
        <w:t xml:space="preserve">Select </w:t>
      </w:r>
      <w:r w:rsidR="00AC5752">
        <w:rPr>
          <w:rFonts w:ascii="Montserrat" w:hAnsi="Montserrat"/>
        </w:rPr>
        <w:t>‘M</w:t>
      </w:r>
      <w:r>
        <w:rPr>
          <w:rFonts w:ascii="Montserrat" w:hAnsi="Montserrat"/>
        </w:rPr>
        <w:t xml:space="preserve">ethod of </w:t>
      </w:r>
      <w:r w:rsidR="00AC5752">
        <w:rPr>
          <w:rFonts w:ascii="Montserrat" w:hAnsi="Montserrat"/>
        </w:rPr>
        <w:t>D</w:t>
      </w:r>
      <w:r>
        <w:rPr>
          <w:rFonts w:ascii="Montserrat" w:hAnsi="Montserrat"/>
        </w:rPr>
        <w:t>elivery</w:t>
      </w:r>
      <w:r w:rsidR="00AC5752">
        <w:rPr>
          <w:rFonts w:ascii="Montserrat" w:hAnsi="Montserrat"/>
        </w:rPr>
        <w:t>’</w:t>
      </w:r>
    </w:p>
    <w:p w:rsidRPr="00D24E0A" w:rsidR="00E665F2" w:rsidP="00304663" w:rsidRDefault="00971DB5" w14:paraId="2C906DC2" w14:textId="515AD1DE">
      <w:pPr>
        <w:pStyle w:val="ListParagraph"/>
        <w:numPr>
          <w:ilvl w:val="1"/>
          <w:numId w:val="18"/>
        </w:numPr>
        <w:spacing w:after="120"/>
        <w:rPr>
          <w:rFonts w:ascii="Montserrat" w:hAnsi="Montserrat"/>
          <w:b/>
          <w:bCs/>
        </w:rPr>
      </w:pPr>
      <w:r>
        <w:rPr>
          <w:rFonts w:ascii="Montserrat" w:hAnsi="Montserrat"/>
        </w:rPr>
        <w:t xml:space="preserve">Acknowledge Privacy Policy Statement </w:t>
      </w:r>
    </w:p>
    <w:p w:rsidR="00D24E0A" w:rsidP="00304663" w:rsidRDefault="00D24E0A" w14:paraId="529D977A" w14:textId="2D0A27D0">
      <w:pPr>
        <w:pStyle w:val="ListParagraph"/>
        <w:numPr>
          <w:ilvl w:val="0"/>
          <w:numId w:val="18"/>
        </w:numPr>
        <w:spacing w:after="120"/>
        <w:rPr>
          <w:rFonts w:ascii="Montserrat" w:hAnsi="Montserrat"/>
        </w:rPr>
      </w:pPr>
      <w:r w:rsidRPr="00D24E0A">
        <w:rPr>
          <w:rFonts w:ascii="Montserrat" w:hAnsi="Montserrat"/>
        </w:rPr>
        <w:t>Click ‘Next Page’</w:t>
      </w:r>
      <w:r>
        <w:rPr>
          <w:rFonts w:ascii="Montserrat" w:hAnsi="Montserrat"/>
        </w:rPr>
        <w:t xml:space="preserve"> to indicate ‘Level of Aggre</w:t>
      </w:r>
      <w:r w:rsidR="005E13E9">
        <w:rPr>
          <w:rFonts w:ascii="Montserrat" w:hAnsi="Montserrat"/>
        </w:rPr>
        <w:t>gation’ and select ‘</w:t>
      </w:r>
      <w:r w:rsidRPr="00B9746E" w:rsidR="00A97A1A">
        <w:rPr>
          <w:rFonts w:ascii="Montserrat" w:hAnsi="Montserrat"/>
        </w:rPr>
        <w:t>LEA</w:t>
      </w:r>
      <w:r w:rsidR="00A97A1A">
        <w:rPr>
          <w:rFonts w:ascii="Montserrat" w:hAnsi="Montserrat"/>
        </w:rPr>
        <w:t xml:space="preserve"> </w:t>
      </w:r>
      <w:r w:rsidR="005E13E9">
        <w:rPr>
          <w:rFonts w:ascii="Montserrat" w:hAnsi="Montserrat"/>
        </w:rPr>
        <w:t>Level’</w:t>
      </w:r>
      <w:r w:rsidR="00583D65">
        <w:rPr>
          <w:rFonts w:ascii="Montserrat" w:hAnsi="Montserrat"/>
        </w:rPr>
        <w:t xml:space="preserve"> and ‘School Level’</w:t>
      </w:r>
    </w:p>
    <w:p w:rsidRPr="00DF6387" w:rsidR="00B93345" w:rsidP="00304663" w:rsidRDefault="00A97A1A" w14:paraId="28D59D50" w14:textId="77777777">
      <w:pPr>
        <w:pStyle w:val="ListParagraph"/>
        <w:numPr>
          <w:ilvl w:val="1"/>
          <w:numId w:val="18"/>
        </w:numPr>
        <w:spacing w:after="120"/>
        <w:rPr>
          <w:rFonts w:ascii="Montserrat" w:hAnsi="Montserrat"/>
        </w:rPr>
      </w:pPr>
      <w:r>
        <w:rPr>
          <w:rFonts w:ascii="Montserrat" w:hAnsi="Montserrat"/>
        </w:rPr>
        <w:t xml:space="preserve">Click ‘Next Page’ </w:t>
      </w:r>
      <w:r w:rsidR="00F911E2">
        <w:rPr>
          <w:rFonts w:ascii="Montserrat" w:hAnsi="Montserrat"/>
        </w:rPr>
        <w:t>to complete ‘Data Description’</w:t>
      </w:r>
      <w:r w:rsidR="00B93345">
        <w:rPr>
          <w:rFonts w:ascii="Montserrat" w:hAnsi="Montserrat"/>
        </w:rPr>
        <w:t xml:space="preserve"> enter: </w:t>
      </w:r>
      <w:r w:rsidRPr="00B93345" w:rsidR="00B93345">
        <w:rPr>
          <w:rFonts w:ascii="Montserrat" w:hAnsi="Montserrat"/>
          <w:u w:val="single"/>
        </w:rPr>
        <w:t>“21</w:t>
      </w:r>
      <w:r w:rsidRPr="00B93345" w:rsidR="00B93345">
        <w:rPr>
          <w:rFonts w:ascii="Montserrat" w:hAnsi="Montserrat"/>
          <w:u w:val="single"/>
          <w:vertAlign w:val="superscript"/>
        </w:rPr>
        <w:t>st</w:t>
      </w:r>
      <w:r w:rsidRPr="00B93345" w:rsidR="00B93345">
        <w:rPr>
          <w:rFonts w:ascii="Montserrat" w:hAnsi="Montserrat"/>
          <w:u w:val="single"/>
        </w:rPr>
        <w:t xml:space="preserve"> CCLC New-Cycle 22 Peer Review Score and Comments.”</w:t>
      </w:r>
    </w:p>
    <w:p w:rsidR="00A97A1A" w:rsidP="00304663" w:rsidRDefault="0031172B" w14:paraId="00C7461D" w14:textId="273A1AED">
      <w:pPr>
        <w:pStyle w:val="ListParagraph"/>
        <w:numPr>
          <w:ilvl w:val="1"/>
          <w:numId w:val="18"/>
        </w:numPr>
        <w:spacing w:after="120"/>
        <w:rPr>
          <w:rFonts w:ascii="Montserrat" w:hAnsi="Montserrat"/>
        </w:rPr>
      </w:pPr>
      <w:r>
        <w:rPr>
          <w:rFonts w:ascii="Montserrat" w:hAnsi="Montserrat"/>
        </w:rPr>
        <w:t xml:space="preserve">Enter: </w:t>
      </w:r>
      <w:r w:rsidRPr="00E23C07">
        <w:rPr>
          <w:rFonts w:ascii="Montserrat" w:hAnsi="Montserrat"/>
          <w:u w:val="single"/>
        </w:rPr>
        <w:t>NA</w:t>
      </w:r>
      <w:r>
        <w:rPr>
          <w:rFonts w:ascii="Montserrat" w:hAnsi="Montserrat"/>
        </w:rPr>
        <w:t xml:space="preserve"> for Intended Use for Data</w:t>
      </w:r>
    </w:p>
    <w:p w:rsidR="00150D1B" w:rsidP="00304663" w:rsidRDefault="00604B0B" w14:paraId="70274294" w14:textId="5B249E44">
      <w:pPr>
        <w:pStyle w:val="ListParagraph"/>
        <w:numPr>
          <w:ilvl w:val="1"/>
          <w:numId w:val="18"/>
        </w:numPr>
        <w:spacing w:after="120"/>
        <w:rPr>
          <w:rFonts w:ascii="Montserrat" w:hAnsi="Montserrat"/>
        </w:rPr>
      </w:pPr>
      <w:r>
        <w:rPr>
          <w:rFonts w:ascii="Montserrat" w:hAnsi="Montserrat"/>
        </w:rPr>
        <w:t>Select</w:t>
      </w:r>
      <w:r w:rsidR="00150D1B">
        <w:rPr>
          <w:rFonts w:ascii="Montserrat" w:hAnsi="Montserrat"/>
        </w:rPr>
        <w:t xml:space="preserve"> ‘2022-2023’ for School Year &amp; </w:t>
      </w:r>
      <w:r>
        <w:rPr>
          <w:rFonts w:ascii="Montserrat" w:hAnsi="Montserrat"/>
        </w:rPr>
        <w:t>‘Other Support Program’</w:t>
      </w:r>
      <w:r w:rsidR="00A6370F">
        <w:rPr>
          <w:rFonts w:ascii="Montserrat" w:hAnsi="Montserrat"/>
        </w:rPr>
        <w:t xml:space="preserve"> for ‘Aggregation’</w:t>
      </w:r>
    </w:p>
    <w:p w:rsidR="00B2183D" w:rsidP="00304663" w:rsidRDefault="000D5416" w14:paraId="1CCAA309" w14:textId="6EC69864">
      <w:pPr>
        <w:pStyle w:val="ListParagraph"/>
        <w:numPr>
          <w:ilvl w:val="1"/>
          <w:numId w:val="18"/>
        </w:numPr>
        <w:spacing w:after="120"/>
        <w:rPr>
          <w:rFonts w:ascii="Montserrat" w:hAnsi="Montserrat"/>
        </w:rPr>
      </w:pPr>
      <w:r>
        <w:rPr>
          <w:rFonts w:ascii="Montserrat" w:hAnsi="Montserrat"/>
        </w:rPr>
        <w:t>Select</w:t>
      </w:r>
      <w:r w:rsidR="00B2183D">
        <w:rPr>
          <w:rFonts w:ascii="Montserrat" w:hAnsi="Montserrat"/>
        </w:rPr>
        <w:t xml:space="preserve"> N</w:t>
      </w:r>
      <w:r>
        <w:rPr>
          <w:rFonts w:ascii="Montserrat" w:hAnsi="Montserrat"/>
        </w:rPr>
        <w:t>/</w:t>
      </w:r>
      <w:r w:rsidR="00B2183D">
        <w:rPr>
          <w:rFonts w:ascii="Montserrat" w:hAnsi="Montserrat"/>
        </w:rPr>
        <w:t>A</w:t>
      </w:r>
      <w:r w:rsidR="006C36B9">
        <w:rPr>
          <w:rFonts w:ascii="Montserrat" w:hAnsi="Montserrat"/>
        </w:rPr>
        <w:t xml:space="preserve"> in Acknowledge drop-down</w:t>
      </w:r>
    </w:p>
    <w:p w:rsidR="006C36B9" w:rsidP="00304663" w:rsidRDefault="00317AEA" w14:paraId="1C6E906E" w14:textId="619AD45E">
      <w:pPr>
        <w:pStyle w:val="ListParagraph"/>
        <w:numPr>
          <w:ilvl w:val="1"/>
          <w:numId w:val="18"/>
        </w:numPr>
        <w:spacing w:after="120"/>
        <w:rPr>
          <w:rFonts w:ascii="Montserrat" w:hAnsi="Montserrat"/>
        </w:rPr>
      </w:pPr>
      <w:r>
        <w:rPr>
          <w:rFonts w:ascii="Montserrat" w:hAnsi="Montserrat"/>
        </w:rPr>
        <w:t xml:space="preserve">Acknowledge </w:t>
      </w:r>
      <w:r w:rsidR="00AE73BB">
        <w:rPr>
          <w:rFonts w:ascii="Montserrat" w:hAnsi="Montserrat"/>
        </w:rPr>
        <w:t>Privacy Policy Statement and Click ‘Next Page’</w:t>
      </w:r>
    </w:p>
    <w:p w:rsidR="00E94005" w:rsidP="00304663" w:rsidRDefault="00E94005" w14:paraId="272142A1" w14:textId="2E9D449D">
      <w:pPr>
        <w:pStyle w:val="ListParagraph"/>
        <w:numPr>
          <w:ilvl w:val="1"/>
          <w:numId w:val="18"/>
        </w:numPr>
        <w:spacing w:after="120"/>
        <w:rPr>
          <w:rFonts w:ascii="Montserrat" w:hAnsi="Montserrat"/>
        </w:rPr>
      </w:pPr>
      <w:r>
        <w:rPr>
          <w:rFonts w:ascii="Montserrat" w:hAnsi="Montserrat"/>
        </w:rPr>
        <w:t xml:space="preserve">Select </w:t>
      </w:r>
      <w:r w:rsidR="00A54E33">
        <w:rPr>
          <w:rFonts w:ascii="Montserrat" w:hAnsi="Montserrat"/>
        </w:rPr>
        <w:t>‘Yes’ to Acknowledge your submitted Public Record Request</w:t>
      </w:r>
    </w:p>
    <w:p w:rsidR="00520F99" w:rsidP="00304663" w:rsidRDefault="00520F99" w14:paraId="2A44BA12" w14:textId="26093951">
      <w:pPr>
        <w:pStyle w:val="ListParagraph"/>
        <w:numPr>
          <w:ilvl w:val="0"/>
          <w:numId w:val="19"/>
        </w:numPr>
        <w:spacing w:after="120"/>
        <w:rPr>
          <w:rFonts w:ascii="Montserrat" w:hAnsi="Montserrat"/>
        </w:rPr>
      </w:pPr>
      <w:r>
        <w:rPr>
          <w:rFonts w:ascii="Montserrat" w:hAnsi="Montserrat"/>
        </w:rPr>
        <w:t>Click ‘Submit’</w:t>
      </w:r>
    </w:p>
    <w:p w:rsidRPr="00FB391E" w:rsidR="00FB391E" w:rsidP="00FB391E" w:rsidRDefault="00FB391E" w14:paraId="437FAD34" w14:textId="77777777">
      <w:pPr>
        <w:pStyle w:val="ListParagraph"/>
        <w:spacing w:after="120"/>
        <w:ind w:left="1440"/>
        <w:rPr>
          <w:rFonts w:ascii="Montserrat" w:hAnsi="Montserrat"/>
          <w:color w:val="C00000"/>
        </w:rPr>
      </w:pPr>
    </w:p>
    <w:p w:rsidRPr="00FB391E" w:rsidR="00FB391E" w:rsidP="00FB391E" w:rsidRDefault="00FB391E" w14:paraId="07947598" w14:textId="06F9FA88">
      <w:pPr>
        <w:spacing w:after="120"/>
        <w:rPr>
          <w:rFonts w:ascii="Montserrat" w:hAnsi="Montserrat"/>
          <w:color w:val="E97132" w:themeColor="accent2"/>
          <w:sz w:val="22"/>
          <w:szCs w:val="22"/>
        </w:rPr>
      </w:pPr>
      <w:r w:rsidRPr="00FB391E">
        <w:rPr>
          <w:rFonts w:ascii="Montserrat" w:hAnsi="Montserrat"/>
          <w:b/>
          <w:bCs/>
          <w:sz w:val="22"/>
          <w:szCs w:val="22"/>
        </w:rPr>
        <w:t>Questions regarding this request should be directed to:</w:t>
      </w:r>
      <w:r w:rsidRPr="00FB391E">
        <w:rPr>
          <w:rFonts w:ascii="Montserrat" w:hAnsi="Montserrat"/>
          <w:sz w:val="22"/>
          <w:szCs w:val="22"/>
        </w:rPr>
        <w:t xml:space="preserve"> </w:t>
      </w:r>
      <w:hyperlink w:history="1" r:id="rId49">
        <w:r w:rsidRPr="00FB391E">
          <w:rPr>
            <w:rStyle w:val="Hyperlink"/>
            <w:rFonts w:ascii="Montserrat" w:hAnsi="Montserrat"/>
            <w:spacing w:val="5"/>
            <w:sz w:val="22"/>
            <w:szCs w:val="22"/>
            <w:bdr w:val="none" w:color="auto" w:sz="0" w:space="0" w:frame="1"/>
            <w:shd w:val="clear" w:color="auto" w:fill="FFFFFF"/>
          </w:rPr>
          <w:t>DataRequestMailbox@azed.gov</w:t>
        </w:r>
      </w:hyperlink>
      <w:r w:rsidRPr="00FB391E">
        <w:rPr>
          <w:rFonts w:ascii="Montserrat" w:hAnsi="Montserrat"/>
          <w:color w:val="0070C0"/>
          <w:spacing w:val="5"/>
          <w:sz w:val="22"/>
          <w:szCs w:val="22"/>
          <w:shd w:val="clear" w:color="auto" w:fill="FFFFFF"/>
        </w:rPr>
        <w:t>.</w:t>
      </w:r>
    </w:p>
    <w:p w:rsidRPr="00AF337B" w:rsidR="00DD42FC" w:rsidP="006D2975" w:rsidRDefault="003809E9" w14:paraId="7DD96C73" w14:textId="26A833BB">
      <w:pPr>
        <w:pStyle w:val="Heading1"/>
        <w:rPr>
          <w:rFonts w:ascii="Montserrat" w:hAnsi="Montserrat"/>
          <w:color w:val="002D72"/>
        </w:rPr>
      </w:pPr>
      <w:bookmarkStart w:name="_Toc216177443" w:id="34"/>
      <w:r w:rsidRPr="00AF337B">
        <w:rPr>
          <w:rFonts w:ascii="Montserrat" w:hAnsi="Montserrat"/>
          <w:color w:val="002D72"/>
        </w:rPr>
        <w:lastRenderedPageBreak/>
        <w:t>Appeal Process</w:t>
      </w:r>
      <w:bookmarkEnd w:id="34"/>
    </w:p>
    <w:p w:rsidR="00BF6AE7" w:rsidP="009F2374" w:rsidRDefault="003B13A1" w14:paraId="378E8C08" w14:textId="7B913793">
      <w:pPr>
        <w:spacing w:after="120"/>
        <w:rPr>
          <w:rFonts w:ascii="Montserrat" w:hAnsi="Montserrat"/>
        </w:rPr>
      </w:pPr>
      <w:r w:rsidRPr="003B13A1">
        <w:rPr>
          <w:rFonts w:ascii="Montserrat" w:hAnsi="Montserrat"/>
        </w:rPr>
        <w:t xml:space="preserve">All appeals will be handled in accordance with 20 U.S.C. § 1231b-2, 34 CFR § 76.401, and A.A.C. R7-2-805. A written appeal and request for hearing may be filed if the </w:t>
      </w:r>
      <w:r w:rsidR="007C256A">
        <w:rPr>
          <w:rFonts w:ascii="Montserrat" w:hAnsi="Montserrat"/>
        </w:rPr>
        <w:t>eligible entity</w:t>
      </w:r>
      <w:r w:rsidRPr="003B13A1">
        <w:rPr>
          <w:rFonts w:ascii="Montserrat" w:hAnsi="Montserrat"/>
        </w:rPr>
        <w:t xml:space="preserve"> believes that </w:t>
      </w:r>
      <w:r w:rsidR="00C56FCE">
        <w:rPr>
          <w:rFonts w:ascii="Montserrat" w:hAnsi="Montserrat"/>
        </w:rPr>
        <w:t xml:space="preserve">the </w:t>
      </w:r>
      <w:r w:rsidR="00BF6AE7">
        <w:rPr>
          <w:rFonts w:ascii="Montserrat" w:hAnsi="Montserrat"/>
        </w:rPr>
        <w:t>ADE</w:t>
      </w:r>
      <w:r w:rsidRPr="003B13A1">
        <w:rPr>
          <w:rFonts w:ascii="Montserrat" w:hAnsi="Montserrat"/>
        </w:rPr>
        <w:t xml:space="preserve"> violated a state or federal statute or regulation by disapproving or failing to approve an application. </w:t>
      </w:r>
    </w:p>
    <w:p w:rsidR="001A3B14" w:rsidP="009F2374" w:rsidRDefault="003B13A1" w14:paraId="14C87352" w14:textId="6E2FE2AB">
      <w:pPr>
        <w:spacing w:after="120"/>
        <w:rPr>
          <w:rFonts w:ascii="Montserrat" w:hAnsi="Montserrat"/>
        </w:rPr>
      </w:pPr>
      <w:r w:rsidRPr="003B13A1">
        <w:rPr>
          <w:rFonts w:ascii="Montserrat" w:hAnsi="Montserrat"/>
        </w:rPr>
        <w:t xml:space="preserve">Applicants shall file the appeal with the Superintendent of Public Instruction within 30 days of the </w:t>
      </w:r>
      <w:r w:rsidR="00C32B01">
        <w:rPr>
          <w:rFonts w:ascii="Montserrat" w:hAnsi="Montserrat"/>
        </w:rPr>
        <w:t>Grant</w:t>
      </w:r>
      <w:r w:rsidRPr="003B13A1">
        <w:rPr>
          <w:rFonts w:ascii="Montserrat" w:hAnsi="Montserrat"/>
        </w:rPr>
        <w:t xml:space="preserve"> Rejection </w:t>
      </w:r>
      <w:r w:rsidR="00C32B01">
        <w:rPr>
          <w:rFonts w:ascii="Montserrat" w:hAnsi="Montserrat"/>
        </w:rPr>
        <w:t>N</w:t>
      </w:r>
      <w:r w:rsidRPr="003B13A1">
        <w:rPr>
          <w:rFonts w:ascii="Montserrat" w:hAnsi="Montserrat"/>
        </w:rPr>
        <w:t>otification</w:t>
      </w:r>
      <w:r w:rsidR="00627085">
        <w:rPr>
          <w:rFonts w:ascii="Montserrat" w:hAnsi="Montserrat"/>
        </w:rPr>
        <w:t xml:space="preserve"> </w:t>
      </w:r>
      <w:r w:rsidRPr="00C32B01" w:rsidR="00627085">
        <w:rPr>
          <w:rFonts w:ascii="Montserrat" w:hAnsi="Montserrat"/>
        </w:rPr>
        <w:t>communicated</w:t>
      </w:r>
      <w:r w:rsidRPr="00C32B01" w:rsidR="00113D56">
        <w:rPr>
          <w:rFonts w:ascii="Montserrat" w:hAnsi="Montserrat"/>
        </w:rPr>
        <w:t xml:space="preserve"> in GME</w:t>
      </w:r>
      <w:r w:rsidRPr="003B13A1">
        <w:rPr>
          <w:rFonts w:ascii="Montserrat" w:hAnsi="Montserrat"/>
        </w:rPr>
        <w:t xml:space="preserve">. The appeal shall be sent to the Superintendent </w:t>
      </w:r>
      <w:r w:rsidR="005D63B9">
        <w:rPr>
          <w:rFonts w:ascii="Montserrat" w:hAnsi="Montserrat"/>
        </w:rPr>
        <w:t xml:space="preserve">of Public Instruction </w:t>
      </w:r>
      <w:r w:rsidRPr="003B13A1">
        <w:rPr>
          <w:rFonts w:ascii="Montserrat" w:hAnsi="Montserrat"/>
        </w:rPr>
        <w:t>by certified mail with a copy sent to the 21</w:t>
      </w:r>
      <w:r w:rsidRPr="003B13A1">
        <w:rPr>
          <w:rFonts w:ascii="Montserrat" w:hAnsi="Montserrat"/>
          <w:vertAlign w:val="superscript"/>
        </w:rPr>
        <w:t>st</w:t>
      </w:r>
      <w:r w:rsidRPr="003B13A1">
        <w:rPr>
          <w:rFonts w:ascii="Montserrat" w:hAnsi="Montserrat"/>
        </w:rPr>
        <w:t xml:space="preserve"> CCLC Program State Director via email at the following address: </w:t>
      </w:r>
      <w:hyperlink r:id="rId50">
        <w:r w:rsidRPr="002C48A5">
          <w:rPr>
            <w:rStyle w:val="Hyperlink"/>
            <w:rFonts w:ascii="Montserrat" w:hAnsi="Montserrat"/>
            <w:color w:val="002D72"/>
          </w:rPr>
          <w:t>21stCCLCInbox@azed.gov</w:t>
        </w:r>
      </w:hyperlink>
      <w:r w:rsidRPr="003B13A1">
        <w:rPr>
          <w:rFonts w:ascii="Montserrat" w:hAnsi="Montserrat"/>
        </w:rPr>
        <w:t xml:space="preserve">. </w:t>
      </w:r>
    </w:p>
    <w:p w:rsidR="003B13A1" w:rsidP="009F2374" w:rsidRDefault="003B13A1" w14:paraId="655E0CA7" w14:textId="04D63391">
      <w:pPr>
        <w:spacing w:after="120"/>
        <w:rPr>
          <w:rFonts w:ascii="Montserrat" w:hAnsi="Montserrat"/>
        </w:rPr>
      </w:pPr>
      <w:r w:rsidRPr="003B13A1">
        <w:rPr>
          <w:rFonts w:ascii="Montserrat" w:hAnsi="Montserrat"/>
        </w:rPr>
        <w:t>If the applicant is or represents a school district, authorization to seek a hearing must come from the district’s governing board. The written appeal must set forth the nature of the complaint and the facts on which the complaint is based.</w:t>
      </w:r>
    </w:p>
    <w:p w:rsidRPr="003B13A1" w:rsidR="003B13A1" w:rsidP="009F2374" w:rsidRDefault="003B13A1" w14:paraId="641860B2" w14:textId="139D80BE">
      <w:pPr>
        <w:spacing w:after="120"/>
      </w:pPr>
      <w:r w:rsidRPr="003B13A1">
        <w:rPr>
          <w:rFonts w:ascii="Montserrat" w:hAnsi="Montserrat"/>
        </w:rPr>
        <w:t xml:space="preserve">A hearing will be held before an appeals panel within 30 days of </w:t>
      </w:r>
      <w:r w:rsidRPr="003B13A1" w:rsidR="00C111D8">
        <w:rPr>
          <w:rFonts w:ascii="Montserrat" w:hAnsi="Montserrat"/>
        </w:rPr>
        <w:t>receipt</w:t>
      </w:r>
      <w:r w:rsidRPr="003B13A1">
        <w:rPr>
          <w:rFonts w:ascii="Montserrat" w:hAnsi="Montserrat"/>
        </w:rPr>
        <w:t xml:space="preserve"> of the </w:t>
      </w:r>
      <w:r w:rsidR="009C7E43">
        <w:rPr>
          <w:rFonts w:ascii="Montserrat" w:hAnsi="Montserrat"/>
        </w:rPr>
        <w:t xml:space="preserve">written </w:t>
      </w:r>
      <w:r w:rsidRPr="003B13A1">
        <w:rPr>
          <w:rFonts w:ascii="Montserrat" w:hAnsi="Montserrat"/>
        </w:rPr>
        <w:t xml:space="preserve">appeal. </w:t>
      </w:r>
      <w:r w:rsidR="009C7E43">
        <w:rPr>
          <w:rFonts w:ascii="Montserrat" w:hAnsi="Montserrat"/>
        </w:rPr>
        <w:t>The ADE</w:t>
      </w:r>
      <w:r w:rsidRPr="003B13A1">
        <w:rPr>
          <w:rFonts w:ascii="Montserrat" w:hAnsi="Montserrat"/>
        </w:rPr>
        <w:t xml:space="preserve"> will notify the applicant of the hearing date at least 10 days prior to the hearing. Hearings will be held in accordance with A.A.C. R7-2-805(D). No later than five days after the hearing, the appeals panel will forward its recommendation to the Superintendent</w:t>
      </w:r>
      <w:r w:rsidR="00E52B98">
        <w:rPr>
          <w:rFonts w:ascii="Montserrat" w:hAnsi="Montserrat"/>
        </w:rPr>
        <w:t xml:space="preserve"> of Public Instruction</w:t>
      </w:r>
      <w:r w:rsidRPr="003B13A1">
        <w:rPr>
          <w:rFonts w:ascii="Montserrat" w:hAnsi="Montserrat"/>
        </w:rPr>
        <w:t xml:space="preserve"> for review. The Superintendent </w:t>
      </w:r>
      <w:r w:rsidR="006A667E">
        <w:rPr>
          <w:rFonts w:ascii="Montserrat" w:hAnsi="Montserrat"/>
        </w:rPr>
        <w:t xml:space="preserve">of Public Instruction </w:t>
      </w:r>
      <w:r w:rsidRPr="003B13A1">
        <w:rPr>
          <w:rFonts w:ascii="Montserrat" w:hAnsi="Montserrat"/>
        </w:rPr>
        <w:t>shall issue a written ruling, including findings of fact and reasons for the ruling within 10 days after the hearing</w:t>
      </w:r>
      <w:r w:rsidRPr="003B13A1">
        <w:t>.</w:t>
      </w:r>
    </w:p>
    <w:p w:rsidRPr="003B13A1" w:rsidR="003B13A1" w:rsidP="009F2374" w:rsidRDefault="003B13A1" w14:paraId="16427A70" w14:textId="77777777">
      <w:pPr>
        <w:spacing w:after="120"/>
      </w:pPr>
    </w:p>
    <w:sectPr w:rsidRPr="003B13A1" w:rsidR="003B13A1" w:rsidSect="002B3781">
      <w:headerReference w:type="even" r:id="rId51"/>
      <w:headerReference w:type="default" r:id="rId52"/>
      <w:footerReference w:type="even" r:id="rId53"/>
      <w:footerReference w:type="default" r:id="rId54"/>
      <w:headerReference w:type="first" r:id="rId55"/>
      <w:footerReference w:type="first" r:id="rId56"/>
      <w:pgSz w:w="12240" w:h="15840" w:orient="portrait"/>
      <w:pgMar w:top="720" w:right="1008" w:bottom="720" w:left="1008" w:header="720" w:footer="288"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486" w:rsidP="00DC32EA" w:rsidRDefault="00976486" w14:paraId="60BE02C9" w14:textId="77777777">
      <w:pPr>
        <w:spacing w:after="0" w:line="240" w:lineRule="auto"/>
      </w:pPr>
      <w:r>
        <w:separator/>
      </w:r>
    </w:p>
  </w:endnote>
  <w:endnote w:type="continuationSeparator" w:id="0">
    <w:p w:rsidR="00976486" w:rsidP="00DC32EA" w:rsidRDefault="00976486" w14:paraId="15E46C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4FEF" w:rsidR="0087380C" w:rsidP="0087380C" w:rsidRDefault="0087380C" w14:paraId="2F86C377" w14:textId="77777777">
    <w:pPr>
      <w:jc w:val="center"/>
      <w:rPr>
        <w:b/>
        <w:bCs/>
        <w:color w:val="C00000"/>
        <w:sz w:val="16"/>
        <w:szCs w:val="16"/>
      </w:rPr>
    </w:pPr>
    <w:r w:rsidRPr="00535516">
      <w:rPr>
        <w:b/>
        <w:bCs/>
        <w:color w:val="910048"/>
        <w:sz w:val="16"/>
        <w:szCs w:val="16"/>
      </w:rPr>
      <w:t>The Nita M. Lowey 21st Century Community Learning Centers (21st CCLC) Title IV</w:t>
    </w:r>
    <w:r w:rsidRPr="00535516">
      <w:rPr>
        <w:rFonts w:ascii="Cambria Math" w:hAnsi="Cambria Math" w:cs="Cambria Math"/>
        <w:b/>
        <w:bCs/>
        <w:color w:val="910048"/>
        <w:sz w:val="16"/>
        <w:szCs w:val="16"/>
      </w:rPr>
      <w:t>‐</w:t>
    </w:r>
    <w:r w:rsidRPr="00535516">
      <w:rPr>
        <w:b/>
        <w:bCs/>
        <w:color w:val="910048"/>
        <w:sz w:val="16"/>
        <w:szCs w:val="16"/>
      </w:rPr>
      <w:t>B afterschool program is funded by a federal grant from the U.S. Department of Education and administered by the Arizona Department of Education. For more information visit:</w:t>
    </w:r>
    <w:r w:rsidRPr="00535516">
      <w:rPr>
        <w:rFonts w:ascii="Aptos" w:hAnsi="Aptos" w:cs="Aptos"/>
        <w:b/>
        <w:bCs/>
        <w:color w:val="910048"/>
        <w:sz w:val="16"/>
        <w:szCs w:val="16"/>
      </w:rPr>
      <w:t> </w:t>
    </w:r>
    <w:hyperlink w:history="1" r:id="rId1">
      <w:r w:rsidRPr="00764FEF">
        <w:rPr>
          <w:rStyle w:val="Hyperlink"/>
          <w:b/>
          <w:bCs/>
          <w:sz w:val="16"/>
          <w:szCs w:val="16"/>
        </w:rPr>
        <w:t>http://www.azed.gov/21stcclc/</w:t>
      </w:r>
    </w:hyperlink>
  </w:p>
  <w:p w:rsidR="0087380C" w:rsidRDefault="0087380C" w14:paraId="003C97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EE7" w:rsidRDefault="00A65EE7" w14:paraId="462AF4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089530"/>
      <w:docPartObj>
        <w:docPartGallery w:val="Page Numbers (Bottom of Page)"/>
        <w:docPartUnique/>
      </w:docPartObj>
    </w:sdtPr>
    <w:sdtEndPr>
      <w:rPr>
        <w:noProof/>
      </w:rPr>
    </w:sdtEndPr>
    <w:sdtContent>
      <w:p w:rsidR="0005502E" w:rsidP="006C2AC4" w:rsidRDefault="008341D2" w14:paraId="46BE1E2F" w14:textId="0CF8847E">
        <w:pPr>
          <w:pStyle w:val="Footer"/>
        </w:pPr>
        <w:r>
          <w:fldChar w:fldCharType="begin"/>
        </w:r>
        <w:r>
          <w:instrText xml:space="preserve"> DATE \@ "M/d/yyyy" </w:instrText>
        </w:r>
        <w:r>
          <w:fldChar w:fldCharType="separate"/>
        </w:r>
        <w:r w:rsidR="00AB4531">
          <w:rPr>
            <w:noProof/>
          </w:rPr>
          <w:t>7/28/2026</w:t>
        </w:r>
        <w:r>
          <w:fldChar w:fldCharType="end"/>
        </w:r>
        <w:r w:rsidR="00CE28EA">
          <w:t xml:space="preserve"> </w:t>
        </w:r>
        <w:r w:rsidR="00062B45">
          <w:t xml:space="preserve"> </w:t>
        </w:r>
        <w:r w:rsidR="006C2AC4">
          <w:t xml:space="preserve">  </w:t>
        </w:r>
        <w:r w:rsidR="00147EB3">
          <w:t xml:space="preserve">    </w:t>
        </w:r>
        <w:r w:rsidR="00062B45">
          <w:tab/>
        </w:r>
        <w:r w:rsidR="00062B45">
          <w:tab/>
        </w:r>
        <w:r w:rsidR="00147EB3">
          <w:t xml:space="preserve">  </w:t>
        </w:r>
        <w:r w:rsidR="0005502E">
          <w:fldChar w:fldCharType="begin"/>
        </w:r>
        <w:r w:rsidR="0005502E">
          <w:instrText xml:space="preserve"> PAGE   \* MERGEFORMAT </w:instrText>
        </w:r>
        <w:r w:rsidR="0005502E">
          <w:fldChar w:fldCharType="separate"/>
        </w:r>
        <w:r w:rsidR="0005502E">
          <w:rPr>
            <w:noProof/>
          </w:rPr>
          <w:t>2</w:t>
        </w:r>
        <w:r w:rsidR="0005502E">
          <w:rPr>
            <w:noProof/>
          </w:rPr>
          <w:fldChar w:fldCharType="end"/>
        </w:r>
      </w:p>
    </w:sdtContent>
  </w:sdt>
  <w:p w:rsidR="0005502E" w:rsidRDefault="0005502E" w14:paraId="3C20DA1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EE7" w:rsidRDefault="00A65EE7" w14:paraId="7CB53A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486" w:rsidP="00DC32EA" w:rsidRDefault="00976486" w14:paraId="44717A9C" w14:textId="77777777">
      <w:pPr>
        <w:spacing w:after="0" w:line="240" w:lineRule="auto"/>
      </w:pPr>
      <w:r>
        <w:separator/>
      </w:r>
    </w:p>
  </w:footnote>
  <w:footnote w:type="continuationSeparator" w:id="0">
    <w:p w:rsidR="00976486" w:rsidP="00DC32EA" w:rsidRDefault="00976486" w14:paraId="62FC04A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3598" w:rsidR="000619E7" w:rsidRDefault="000619E7" w14:paraId="704D0EF2" w14:textId="759DC073">
    <w:pPr>
      <w:spacing w:after="0"/>
      <w:jc w:val="center"/>
      <w:rPr>
        <w:rFonts w:ascii="Montserrat" w:hAnsi="Montserrat" w:cs="Times New Roman"/>
        <w:b/>
        <w:color w:val="910048"/>
        <w:sz w:val="32"/>
        <w:szCs w:val="32"/>
      </w:rPr>
    </w:pPr>
    <w:r w:rsidRPr="00313598">
      <w:rPr>
        <w:rFonts w:ascii="Montserrat" w:hAnsi="Montserrat" w:cs="Times New Roman"/>
        <w:b/>
        <w:noProof/>
        <w:color w:val="910048"/>
        <w:sz w:val="32"/>
        <w:szCs w:val="32"/>
      </w:rPr>
      <w:drawing>
        <wp:anchor distT="0" distB="0" distL="114300" distR="114300" simplePos="0" relativeHeight="251658241" behindDoc="0" locked="0" layoutInCell="1" allowOverlap="1" wp14:anchorId="11D8D83A" wp14:editId="726EE783">
          <wp:simplePos x="0" y="0"/>
          <wp:positionH relativeFrom="column">
            <wp:posOffset>6141333</wp:posOffset>
          </wp:positionH>
          <wp:positionV relativeFrom="paragraph">
            <wp:posOffset>-369542</wp:posOffset>
          </wp:positionV>
          <wp:extent cx="881282" cy="885825"/>
          <wp:effectExtent l="0" t="0" r="0" b="0"/>
          <wp:wrapNone/>
          <wp:docPr id="600759229" name="Picture 60075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1282" cy="885825"/>
                  </a:xfrm>
                  <a:prstGeom prst="rect">
                    <a:avLst/>
                  </a:prstGeom>
                </pic:spPr>
              </pic:pic>
            </a:graphicData>
          </a:graphic>
          <wp14:sizeRelH relativeFrom="margin">
            <wp14:pctWidth>0</wp14:pctWidth>
          </wp14:sizeRelH>
          <wp14:sizeRelV relativeFrom="margin">
            <wp14:pctHeight>0</wp14:pctHeight>
          </wp14:sizeRelV>
        </wp:anchor>
      </w:drawing>
    </w:r>
    <w:r w:rsidRPr="00313598">
      <w:rPr>
        <w:rFonts w:ascii="Montserrat" w:hAnsi="Montserrat" w:cs="Times New Roman"/>
        <w:b/>
        <w:noProof/>
        <w:color w:val="910048"/>
        <w:sz w:val="28"/>
      </w:rPr>
      <w:drawing>
        <wp:anchor distT="0" distB="0" distL="114300" distR="114300" simplePos="0" relativeHeight="251658240" behindDoc="0" locked="0" layoutInCell="1" allowOverlap="1" wp14:anchorId="42EAD6B9" wp14:editId="78563312">
          <wp:simplePos x="0" y="0"/>
          <wp:positionH relativeFrom="column">
            <wp:posOffset>-459382</wp:posOffset>
          </wp:positionH>
          <wp:positionV relativeFrom="paragraph">
            <wp:posOffset>-455405</wp:posOffset>
          </wp:positionV>
          <wp:extent cx="858362" cy="1059180"/>
          <wp:effectExtent l="0" t="0" r="0" b="0"/>
          <wp:wrapNone/>
          <wp:docPr id="1600038770" name="Picture 1600038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st CCLC Logo 2019.jpg"/>
                  <pic:cNvPicPr/>
                </pic:nvPicPr>
                <pic:blipFill>
                  <a:blip r:embed="rId2">
                    <a:extLst>
                      <a:ext uri="{28A0092B-C50C-407E-A947-70E740481C1C}">
                        <a14:useLocalDpi xmlns:a14="http://schemas.microsoft.com/office/drawing/2010/main" val="0"/>
                      </a:ext>
                    </a:extLst>
                  </a:blip>
                  <a:stretch>
                    <a:fillRect/>
                  </a:stretch>
                </pic:blipFill>
                <pic:spPr>
                  <a:xfrm>
                    <a:off x="0" y="0"/>
                    <a:ext cx="858362" cy="1059180"/>
                  </a:xfrm>
                  <a:prstGeom prst="rect">
                    <a:avLst/>
                  </a:prstGeom>
                </pic:spPr>
              </pic:pic>
            </a:graphicData>
          </a:graphic>
          <wp14:sizeRelH relativeFrom="margin">
            <wp14:pctWidth>0</wp14:pctWidth>
          </wp14:sizeRelH>
          <wp14:sizeRelV relativeFrom="margin">
            <wp14:pctHeight>0</wp14:pctHeight>
          </wp14:sizeRelV>
        </wp:anchor>
      </w:drawing>
    </w:r>
    <w:r w:rsidRPr="00313598">
      <w:rPr>
        <w:rFonts w:ascii="Montserrat" w:hAnsi="Montserrat" w:cs="Times New Roman"/>
        <w:b/>
        <w:color w:val="910048"/>
        <w:sz w:val="32"/>
        <w:szCs w:val="32"/>
      </w:rPr>
      <w:t>21</w:t>
    </w:r>
    <w:r w:rsidRPr="00313598">
      <w:rPr>
        <w:rFonts w:ascii="Montserrat" w:hAnsi="Montserrat" w:cs="Times New Roman"/>
        <w:b/>
        <w:color w:val="910048"/>
        <w:sz w:val="32"/>
        <w:szCs w:val="32"/>
        <w:vertAlign w:val="superscript"/>
      </w:rPr>
      <w:t>st</w:t>
    </w:r>
    <w:r w:rsidRPr="00313598">
      <w:rPr>
        <w:rFonts w:ascii="Montserrat" w:hAnsi="Montserrat" w:cs="Times New Roman"/>
        <w:b/>
        <w:color w:val="910048"/>
        <w:sz w:val="32"/>
        <w:szCs w:val="32"/>
      </w:rPr>
      <w:t xml:space="preserve"> CCLC NEW APPLICATION TIMELINE </w:t>
    </w:r>
  </w:p>
  <w:p w:rsidRPr="00313598" w:rsidR="000619E7" w:rsidRDefault="000619E7" w14:paraId="57433D0B" w14:textId="4C0118BE">
    <w:pPr>
      <w:spacing w:after="0"/>
      <w:jc w:val="center"/>
      <w:rPr>
        <w:rFonts w:ascii="Montserrat" w:hAnsi="Montserrat" w:cs="Times New Roman"/>
        <w:b/>
        <w:color w:val="910048"/>
        <w:sz w:val="28"/>
        <w:szCs w:val="28"/>
      </w:rPr>
    </w:pPr>
    <w:r w:rsidRPr="00313598">
      <w:rPr>
        <w:rFonts w:ascii="Montserrat" w:hAnsi="Montserrat" w:cs="Times New Roman"/>
        <w:b/>
        <w:color w:val="910048"/>
        <w:sz w:val="32"/>
        <w:szCs w:val="32"/>
      </w:rPr>
      <w:t>Cycle 22 – FY2027</w:t>
    </w:r>
    <w:r w:rsidR="008F18A6">
      <w:rPr>
        <w:rFonts w:ascii="Montserrat" w:hAnsi="Montserrat" w:cs="Times New Roman"/>
        <w:b/>
        <w:color w:val="910048"/>
        <w:sz w:val="32"/>
        <w:szCs w:val="32"/>
      </w:rPr>
      <w:t xml:space="preserve"> – 2</w:t>
    </w:r>
    <w:r w:rsidRPr="008F18A6" w:rsidR="008F18A6">
      <w:rPr>
        <w:rFonts w:ascii="Montserrat" w:hAnsi="Montserrat" w:cs="Times New Roman"/>
        <w:b/>
        <w:color w:val="910048"/>
        <w:sz w:val="32"/>
        <w:szCs w:val="32"/>
        <w:vertAlign w:val="superscript"/>
      </w:rPr>
      <w:t>nd</w:t>
    </w:r>
    <w:r w:rsidR="008F18A6">
      <w:rPr>
        <w:rFonts w:ascii="Montserrat" w:hAnsi="Montserrat" w:cs="Times New Roman"/>
        <w:b/>
        <w:color w:val="910048"/>
        <w:sz w:val="32"/>
        <w:szCs w:val="32"/>
      </w:rPr>
      <w:t xml:space="preserve"> Competition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EE7" w:rsidRDefault="00A65EE7" w14:paraId="5FA9D3CD" w14:textId="48D3E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EE7" w:rsidRDefault="00A65EE7" w14:paraId="60B2CA50" w14:textId="051264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EE7" w:rsidRDefault="00A65EE7" w14:paraId="49E6CE87" w14:textId="236DDD6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ET4YtU4" int2:invalidationBookmarkName="" int2:hashCode="e3+TZqNgMaC5Vf" int2:id="1BeHC6j0">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2FF9"/>
    <w:multiLevelType w:val="hybridMultilevel"/>
    <w:tmpl w:val="5A6E9C9E"/>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1C4E2198"/>
    <w:multiLevelType w:val="hybridMultilevel"/>
    <w:tmpl w:val="07CA20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D057CF2"/>
    <w:multiLevelType w:val="hybridMultilevel"/>
    <w:tmpl w:val="460A5982"/>
    <w:lvl w:ilvl="0" w:tplc="A5229906">
      <w:start w:val="1"/>
      <w:numFmt w:val="decimal"/>
      <w:lvlText w:val="%1."/>
      <w:lvlJc w:val="left"/>
      <w:pPr>
        <w:ind w:left="720" w:hanging="360"/>
      </w:pPr>
      <w:rPr>
        <w:rFonts w:hint="default"/>
        <w:spacing w:val="-3"/>
        <w:w w:val="9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130CC"/>
    <w:multiLevelType w:val="hybridMultilevel"/>
    <w:tmpl w:val="70084976"/>
    <w:lvl w:ilvl="0" w:tplc="47B0AA2E">
      <w:numFmt w:val="bullet"/>
      <w:lvlText w:val="•"/>
      <w:lvlJc w:val="left"/>
      <w:pPr>
        <w:ind w:left="720" w:hanging="360"/>
      </w:pPr>
      <w:rPr>
        <w:rFonts w:hint="default" w:ascii="Montserrat" w:hAnsi="Montserrat" w:eastAsiaTheme="minorHAnsi" w:cstheme="minorBid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255A18ED"/>
    <w:multiLevelType w:val="hybridMultilevel"/>
    <w:tmpl w:val="EA1233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1EC780F"/>
    <w:multiLevelType w:val="hybridMultilevel"/>
    <w:tmpl w:val="1A72E24C"/>
    <w:lvl w:ilvl="0" w:tplc="47B0AA2E">
      <w:numFmt w:val="bullet"/>
      <w:lvlText w:val="•"/>
      <w:lvlJc w:val="left"/>
      <w:pPr>
        <w:ind w:left="720" w:hanging="360"/>
      </w:pPr>
      <w:rPr>
        <w:rFonts w:hint="default" w:ascii="Montserrat" w:hAnsi="Montserrat" w:eastAsiaTheme="minorHAnsi" w:cstheme="minorBid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40862318"/>
    <w:multiLevelType w:val="hybridMultilevel"/>
    <w:tmpl w:val="2CE6CAC2"/>
    <w:lvl w:ilvl="0" w:tplc="04090001">
      <w:start w:val="1"/>
      <w:numFmt w:val="bullet"/>
      <w:lvlText w:val=""/>
      <w:lvlJc w:val="left"/>
      <w:pPr>
        <w:ind w:left="781" w:hanging="360"/>
      </w:pPr>
      <w:rPr>
        <w:rFonts w:hint="default" w:ascii="Symbol" w:hAnsi="Symbol"/>
      </w:rPr>
    </w:lvl>
    <w:lvl w:ilvl="1" w:tplc="FFFFFFFF" w:tentative="1">
      <w:start w:val="1"/>
      <w:numFmt w:val="bullet"/>
      <w:lvlText w:val="o"/>
      <w:lvlJc w:val="left"/>
      <w:pPr>
        <w:ind w:left="1501" w:hanging="360"/>
      </w:pPr>
      <w:rPr>
        <w:rFonts w:hint="default" w:ascii="Courier New" w:hAnsi="Courier New" w:cs="Courier New"/>
      </w:rPr>
    </w:lvl>
    <w:lvl w:ilvl="2" w:tplc="FFFFFFFF" w:tentative="1">
      <w:start w:val="1"/>
      <w:numFmt w:val="bullet"/>
      <w:lvlText w:val=""/>
      <w:lvlJc w:val="left"/>
      <w:pPr>
        <w:ind w:left="2221" w:hanging="360"/>
      </w:pPr>
      <w:rPr>
        <w:rFonts w:hint="default" w:ascii="Wingdings" w:hAnsi="Wingdings"/>
      </w:rPr>
    </w:lvl>
    <w:lvl w:ilvl="3" w:tplc="FFFFFFFF" w:tentative="1">
      <w:start w:val="1"/>
      <w:numFmt w:val="bullet"/>
      <w:lvlText w:val=""/>
      <w:lvlJc w:val="left"/>
      <w:pPr>
        <w:ind w:left="2941" w:hanging="360"/>
      </w:pPr>
      <w:rPr>
        <w:rFonts w:hint="default" w:ascii="Symbol" w:hAnsi="Symbol"/>
      </w:rPr>
    </w:lvl>
    <w:lvl w:ilvl="4" w:tplc="FFFFFFFF" w:tentative="1">
      <w:start w:val="1"/>
      <w:numFmt w:val="bullet"/>
      <w:lvlText w:val="o"/>
      <w:lvlJc w:val="left"/>
      <w:pPr>
        <w:ind w:left="3661" w:hanging="360"/>
      </w:pPr>
      <w:rPr>
        <w:rFonts w:hint="default" w:ascii="Courier New" w:hAnsi="Courier New" w:cs="Courier New"/>
      </w:rPr>
    </w:lvl>
    <w:lvl w:ilvl="5" w:tplc="FFFFFFFF" w:tentative="1">
      <w:start w:val="1"/>
      <w:numFmt w:val="bullet"/>
      <w:lvlText w:val=""/>
      <w:lvlJc w:val="left"/>
      <w:pPr>
        <w:ind w:left="4381" w:hanging="360"/>
      </w:pPr>
      <w:rPr>
        <w:rFonts w:hint="default" w:ascii="Wingdings" w:hAnsi="Wingdings"/>
      </w:rPr>
    </w:lvl>
    <w:lvl w:ilvl="6" w:tplc="FFFFFFFF" w:tentative="1">
      <w:start w:val="1"/>
      <w:numFmt w:val="bullet"/>
      <w:lvlText w:val=""/>
      <w:lvlJc w:val="left"/>
      <w:pPr>
        <w:ind w:left="5101" w:hanging="360"/>
      </w:pPr>
      <w:rPr>
        <w:rFonts w:hint="default" w:ascii="Symbol" w:hAnsi="Symbol"/>
      </w:rPr>
    </w:lvl>
    <w:lvl w:ilvl="7" w:tplc="FFFFFFFF" w:tentative="1">
      <w:start w:val="1"/>
      <w:numFmt w:val="bullet"/>
      <w:lvlText w:val="o"/>
      <w:lvlJc w:val="left"/>
      <w:pPr>
        <w:ind w:left="5821" w:hanging="360"/>
      </w:pPr>
      <w:rPr>
        <w:rFonts w:hint="default" w:ascii="Courier New" w:hAnsi="Courier New" w:cs="Courier New"/>
      </w:rPr>
    </w:lvl>
    <w:lvl w:ilvl="8" w:tplc="FFFFFFFF" w:tentative="1">
      <w:start w:val="1"/>
      <w:numFmt w:val="bullet"/>
      <w:lvlText w:val=""/>
      <w:lvlJc w:val="left"/>
      <w:pPr>
        <w:ind w:left="6541" w:hanging="360"/>
      </w:pPr>
      <w:rPr>
        <w:rFonts w:hint="default" w:ascii="Wingdings" w:hAnsi="Wingdings"/>
      </w:rPr>
    </w:lvl>
  </w:abstractNum>
  <w:abstractNum w:abstractNumId="7" w15:restartNumberingAfterBreak="0">
    <w:nsid w:val="43277BFC"/>
    <w:multiLevelType w:val="hybridMultilevel"/>
    <w:tmpl w:val="8892C1A8"/>
    <w:lvl w:ilvl="0" w:tplc="FC62E072">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3D459CF"/>
    <w:multiLevelType w:val="hybridMultilevel"/>
    <w:tmpl w:val="29E817CC"/>
    <w:lvl w:ilvl="0" w:tplc="47B0AA2E">
      <w:numFmt w:val="bullet"/>
      <w:lvlText w:val="•"/>
      <w:lvlJc w:val="left"/>
      <w:pPr>
        <w:ind w:left="720" w:hanging="360"/>
      </w:pPr>
      <w:rPr>
        <w:rFonts w:hint="default" w:ascii="Montserrat" w:hAnsi="Montserrat"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3925F8A"/>
    <w:multiLevelType w:val="hybridMultilevel"/>
    <w:tmpl w:val="EE0E57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8131BFE"/>
    <w:multiLevelType w:val="hybridMultilevel"/>
    <w:tmpl w:val="4D8ECB4C"/>
    <w:lvl w:ilvl="0" w:tplc="47B0AA2E">
      <w:numFmt w:val="bullet"/>
      <w:lvlText w:val="•"/>
      <w:lvlJc w:val="left"/>
      <w:pPr>
        <w:ind w:left="720" w:hanging="360"/>
      </w:pPr>
      <w:rPr>
        <w:rFonts w:hint="default" w:ascii="Montserrat" w:hAnsi="Montserrat" w:eastAsiaTheme="minorHAnsi" w:cstheme="minorBid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5E2F729F"/>
    <w:multiLevelType w:val="hybridMultilevel"/>
    <w:tmpl w:val="3F9E1BA4"/>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2" w15:restartNumberingAfterBreak="0">
    <w:nsid w:val="67197E2E"/>
    <w:multiLevelType w:val="hybridMultilevel"/>
    <w:tmpl w:val="129428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6A81253F"/>
    <w:multiLevelType w:val="hybridMultilevel"/>
    <w:tmpl w:val="3D68449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70677505"/>
    <w:multiLevelType w:val="hybridMultilevel"/>
    <w:tmpl w:val="886882F6"/>
    <w:lvl w:ilvl="0" w:tplc="47B0AA2E">
      <w:numFmt w:val="bullet"/>
      <w:lvlText w:val="•"/>
      <w:lvlJc w:val="left"/>
      <w:pPr>
        <w:ind w:left="720" w:hanging="360"/>
      </w:pPr>
      <w:rPr>
        <w:rFonts w:hint="default" w:ascii="Montserrat" w:hAnsi="Montserrat" w:eastAsiaTheme="minorHAnsi" w:cstheme="minorBid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710F2BEE"/>
    <w:multiLevelType w:val="hybridMultilevel"/>
    <w:tmpl w:val="259632EA"/>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63F23FC"/>
    <w:multiLevelType w:val="hybridMultilevel"/>
    <w:tmpl w:val="8BE09E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6FA1FA8"/>
    <w:multiLevelType w:val="hybridMultilevel"/>
    <w:tmpl w:val="1D5CDB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9FC0E6A"/>
    <w:multiLevelType w:val="hybridMultilevel"/>
    <w:tmpl w:val="4912B3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17444328">
    <w:abstractNumId w:val="7"/>
  </w:num>
  <w:num w:numId="2" w16cid:durableId="1804037727">
    <w:abstractNumId w:val="16"/>
  </w:num>
  <w:num w:numId="3" w16cid:durableId="1636637796">
    <w:abstractNumId w:val="11"/>
  </w:num>
  <w:num w:numId="4" w16cid:durableId="1323971236">
    <w:abstractNumId w:val="18"/>
  </w:num>
  <w:num w:numId="5" w16cid:durableId="838888132">
    <w:abstractNumId w:val="2"/>
  </w:num>
  <w:num w:numId="6" w16cid:durableId="2093768610">
    <w:abstractNumId w:val="8"/>
  </w:num>
  <w:num w:numId="7" w16cid:durableId="406655800">
    <w:abstractNumId w:val="5"/>
  </w:num>
  <w:num w:numId="8" w16cid:durableId="948270192">
    <w:abstractNumId w:val="3"/>
  </w:num>
  <w:num w:numId="9" w16cid:durableId="404886156">
    <w:abstractNumId w:val="14"/>
  </w:num>
  <w:num w:numId="10" w16cid:durableId="338124526">
    <w:abstractNumId w:val="10"/>
  </w:num>
  <w:num w:numId="11" w16cid:durableId="335156981">
    <w:abstractNumId w:val="17"/>
  </w:num>
  <w:num w:numId="12" w16cid:durableId="640036740">
    <w:abstractNumId w:val="1"/>
  </w:num>
  <w:num w:numId="13" w16cid:durableId="649748463">
    <w:abstractNumId w:val="4"/>
  </w:num>
  <w:num w:numId="14" w16cid:durableId="1637564261">
    <w:abstractNumId w:val="9"/>
  </w:num>
  <w:num w:numId="15" w16cid:durableId="1673533580">
    <w:abstractNumId w:val="15"/>
  </w:num>
  <w:num w:numId="16" w16cid:durableId="247470238">
    <w:abstractNumId w:val="6"/>
  </w:num>
  <w:num w:numId="17" w16cid:durableId="1959095736">
    <w:abstractNumId w:val="13"/>
  </w:num>
  <w:num w:numId="18" w16cid:durableId="1581593963">
    <w:abstractNumId w:val="0"/>
  </w:num>
  <w:num w:numId="19" w16cid:durableId="1826436345">
    <w:abstractNumId w:val="12"/>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02"/>
    <w:rsid w:val="000000CE"/>
    <w:rsid w:val="0000051C"/>
    <w:rsid w:val="0000138B"/>
    <w:rsid w:val="000026A7"/>
    <w:rsid w:val="0000301B"/>
    <w:rsid w:val="0000361F"/>
    <w:rsid w:val="00003807"/>
    <w:rsid w:val="0000383A"/>
    <w:rsid w:val="0000391E"/>
    <w:rsid w:val="000040AA"/>
    <w:rsid w:val="000055AC"/>
    <w:rsid w:val="00005C38"/>
    <w:rsid w:val="00005FF4"/>
    <w:rsid w:val="00006063"/>
    <w:rsid w:val="00006397"/>
    <w:rsid w:val="00006DF6"/>
    <w:rsid w:val="00007848"/>
    <w:rsid w:val="0000798B"/>
    <w:rsid w:val="00010AC4"/>
    <w:rsid w:val="00011118"/>
    <w:rsid w:val="00011F4D"/>
    <w:rsid w:val="0001357E"/>
    <w:rsid w:val="0001440C"/>
    <w:rsid w:val="00014B83"/>
    <w:rsid w:val="00014F93"/>
    <w:rsid w:val="000153AB"/>
    <w:rsid w:val="0001578C"/>
    <w:rsid w:val="00015B54"/>
    <w:rsid w:val="00015C82"/>
    <w:rsid w:val="00015E18"/>
    <w:rsid w:val="00017B0F"/>
    <w:rsid w:val="00017B74"/>
    <w:rsid w:val="00017CA2"/>
    <w:rsid w:val="00017FFD"/>
    <w:rsid w:val="00020443"/>
    <w:rsid w:val="00020533"/>
    <w:rsid w:val="0002089F"/>
    <w:rsid w:val="00020D5F"/>
    <w:rsid w:val="00021084"/>
    <w:rsid w:val="00021CC1"/>
    <w:rsid w:val="00022347"/>
    <w:rsid w:val="00022588"/>
    <w:rsid w:val="000226AD"/>
    <w:rsid w:val="00022951"/>
    <w:rsid w:val="00023C46"/>
    <w:rsid w:val="000246CB"/>
    <w:rsid w:val="0002502E"/>
    <w:rsid w:val="000259F4"/>
    <w:rsid w:val="00025DB5"/>
    <w:rsid w:val="000265EF"/>
    <w:rsid w:val="000269F7"/>
    <w:rsid w:val="000270D5"/>
    <w:rsid w:val="0002737B"/>
    <w:rsid w:val="00027BE2"/>
    <w:rsid w:val="000304EE"/>
    <w:rsid w:val="000316FD"/>
    <w:rsid w:val="00032775"/>
    <w:rsid w:val="00033A11"/>
    <w:rsid w:val="00033F5B"/>
    <w:rsid w:val="0003406C"/>
    <w:rsid w:val="00034A4E"/>
    <w:rsid w:val="0003631E"/>
    <w:rsid w:val="000369B8"/>
    <w:rsid w:val="00037598"/>
    <w:rsid w:val="00041D51"/>
    <w:rsid w:val="0004212D"/>
    <w:rsid w:val="00042338"/>
    <w:rsid w:val="0004240D"/>
    <w:rsid w:val="00042C3C"/>
    <w:rsid w:val="00043372"/>
    <w:rsid w:val="00043E7A"/>
    <w:rsid w:val="00044410"/>
    <w:rsid w:val="00044905"/>
    <w:rsid w:val="00044D13"/>
    <w:rsid w:val="000452BC"/>
    <w:rsid w:val="000468B8"/>
    <w:rsid w:val="000478CE"/>
    <w:rsid w:val="000479F4"/>
    <w:rsid w:val="00050A6F"/>
    <w:rsid w:val="00050D67"/>
    <w:rsid w:val="0005158A"/>
    <w:rsid w:val="00051604"/>
    <w:rsid w:val="000522DD"/>
    <w:rsid w:val="00052BD4"/>
    <w:rsid w:val="0005302F"/>
    <w:rsid w:val="000530F0"/>
    <w:rsid w:val="0005376F"/>
    <w:rsid w:val="0005397C"/>
    <w:rsid w:val="00053C35"/>
    <w:rsid w:val="00054991"/>
    <w:rsid w:val="0005502E"/>
    <w:rsid w:val="00055BB7"/>
    <w:rsid w:val="000560D7"/>
    <w:rsid w:val="00056A44"/>
    <w:rsid w:val="00057FB4"/>
    <w:rsid w:val="00060D11"/>
    <w:rsid w:val="0006138E"/>
    <w:rsid w:val="000615D8"/>
    <w:rsid w:val="00061828"/>
    <w:rsid w:val="000618CD"/>
    <w:rsid w:val="000619E7"/>
    <w:rsid w:val="00061F12"/>
    <w:rsid w:val="0006213A"/>
    <w:rsid w:val="00062B45"/>
    <w:rsid w:val="00063C03"/>
    <w:rsid w:val="000647DC"/>
    <w:rsid w:val="00064EAF"/>
    <w:rsid w:val="000654B6"/>
    <w:rsid w:val="00065668"/>
    <w:rsid w:val="00065F09"/>
    <w:rsid w:val="00066375"/>
    <w:rsid w:val="000669D3"/>
    <w:rsid w:val="00066D24"/>
    <w:rsid w:val="00066D3A"/>
    <w:rsid w:val="00066DEC"/>
    <w:rsid w:val="000678E2"/>
    <w:rsid w:val="000702E0"/>
    <w:rsid w:val="000705C9"/>
    <w:rsid w:val="0007080D"/>
    <w:rsid w:val="000712A2"/>
    <w:rsid w:val="00071442"/>
    <w:rsid w:val="000716C6"/>
    <w:rsid w:val="0007199C"/>
    <w:rsid w:val="00071B32"/>
    <w:rsid w:val="00072171"/>
    <w:rsid w:val="000725D2"/>
    <w:rsid w:val="00073809"/>
    <w:rsid w:val="00073B16"/>
    <w:rsid w:val="000741CE"/>
    <w:rsid w:val="0007511B"/>
    <w:rsid w:val="00075502"/>
    <w:rsid w:val="00075A0E"/>
    <w:rsid w:val="00075BE7"/>
    <w:rsid w:val="000768CE"/>
    <w:rsid w:val="00076F27"/>
    <w:rsid w:val="00077F14"/>
    <w:rsid w:val="000804F8"/>
    <w:rsid w:val="00080767"/>
    <w:rsid w:val="000807B3"/>
    <w:rsid w:val="00081272"/>
    <w:rsid w:val="000815CE"/>
    <w:rsid w:val="00081F82"/>
    <w:rsid w:val="00082413"/>
    <w:rsid w:val="000837D1"/>
    <w:rsid w:val="000838C8"/>
    <w:rsid w:val="00083FBA"/>
    <w:rsid w:val="000849B1"/>
    <w:rsid w:val="00085CB6"/>
    <w:rsid w:val="00085DD7"/>
    <w:rsid w:val="00086D71"/>
    <w:rsid w:val="000876EC"/>
    <w:rsid w:val="0009180C"/>
    <w:rsid w:val="00091920"/>
    <w:rsid w:val="000925A4"/>
    <w:rsid w:val="00092832"/>
    <w:rsid w:val="00093DE5"/>
    <w:rsid w:val="00095439"/>
    <w:rsid w:val="00096F2D"/>
    <w:rsid w:val="00097B2B"/>
    <w:rsid w:val="000A183D"/>
    <w:rsid w:val="000A2B4C"/>
    <w:rsid w:val="000A2BA5"/>
    <w:rsid w:val="000A3417"/>
    <w:rsid w:val="000A34A6"/>
    <w:rsid w:val="000A3BA2"/>
    <w:rsid w:val="000A49CB"/>
    <w:rsid w:val="000A4B93"/>
    <w:rsid w:val="000A50CD"/>
    <w:rsid w:val="000A5454"/>
    <w:rsid w:val="000A56C2"/>
    <w:rsid w:val="000A5F10"/>
    <w:rsid w:val="000A6719"/>
    <w:rsid w:val="000A6A77"/>
    <w:rsid w:val="000B0184"/>
    <w:rsid w:val="000B02E3"/>
    <w:rsid w:val="000B0B6B"/>
    <w:rsid w:val="000B0F19"/>
    <w:rsid w:val="000B0F36"/>
    <w:rsid w:val="000B0FA1"/>
    <w:rsid w:val="000B35AB"/>
    <w:rsid w:val="000B4B1A"/>
    <w:rsid w:val="000B4EA4"/>
    <w:rsid w:val="000B543A"/>
    <w:rsid w:val="000B5A57"/>
    <w:rsid w:val="000B5E22"/>
    <w:rsid w:val="000B65C8"/>
    <w:rsid w:val="000B67BA"/>
    <w:rsid w:val="000B6B96"/>
    <w:rsid w:val="000B7336"/>
    <w:rsid w:val="000B7389"/>
    <w:rsid w:val="000C043C"/>
    <w:rsid w:val="000C15A0"/>
    <w:rsid w:val="000C174C"/>
    <w:rsid w:val="000C2DE6"/>
    <w:rsid w:val="000C2FA1"/>
    <w:rsid w:val="000C3751"/>
    <w:rsid w:val="000C418D"/>
    <w:rsid w:val="000C474A"/>
    <w:rsid w:val="000C67D0"/>
    <w:rsid w:val="000C6D23"/>
    <w:rsid w:val="000C6FEC"/>
    <w:rsid w:val="000C7AC5"/>
    <w:rsid w:val="000C7D2F"/>
    <w:rsid w:val="000D0B55"/>
    <w:rsid w:val="000D10B2"/>
    <w:rsid w:val="000D1A33"/>
    <w:rsid w:val="000D1F07"/>
    <w:rsid w:val="000D2A8A"/>
    <w:rsid w:val="000D34C3"/>
    <w:rsid w:val="000D3AE6"/>
    <w:rsid w:val="000D3E02"/>
    <w:rsid w:val="000D4A7C"/>
    <w:rsid w:val="000D4D79"/>
    <w:rsid w:val="000D4FB4"/>
    <w:rsid w:val="000D5416"/>
    <w:rsid w:val="000D56CE"/>
    <w:rsid w:val="000D63C3"/>
    <w:rsid w:val="000D6CF0"/>
    <w:rsid w:val="000D7AD8"/>
    <w:rsid w:val="000E0123"/>
    <w:rsid w:val="000E32C6"/>
    <w:rsid w:val="000E3322"/>
    <w:rsid w:val="000E345A"/>
    <w:rsid w:val="000E48A3"/>
    <w:rsid w:val="000E4F62"/>
    <w:rsid w:val="000E63E4"/>
    <w:rsid w:val="000F01A8"/>
    <w:rsid w:val="000F0A7D"/>
    <w:rsid w:val="000F1A4E"/>
    <w:rsid w:val="000F34D6"/>
    <w:rsid w:val="000F3E04"/>
    <w:rsid w:val="000F4132"/>
    <w:rsid w:val="000F422B"/>
    <w:rsid w:val="000F4305"/>
    <w:rsid w:val="000F4F59"/>
    <w:rsid w:val="000F5F3B"/>
    <w:rsid w:val="000F66FB"/>
    <w:rsid w:val="000F6E1A"/>
    <w:rsid w:val="000F7CA9"/>
    <w:rsid w:val="000F7EEA"/>
    <w:rsid w:val="0010069A"/>
    <w:rsid w:val="00100FF5"/>
    <w:rsid w:val="00101751"/>
    <w:rsid w:val="001019BB"/>
    <w:rsid w:val="001021A0"/>
    <w:rsid w:val="00102385"/>
    <w:rsid w:val="0010288A"/>
    <w:rsid w:val="00102E9C"/>
    <w:rsid w:val="00103099"/>
    <w:rsid w:val="001039C3"/>
    <w:rsid w:val="00103CDB"/>
    <w:rsid w:val="00104CFE"/>
    <w:rsid w:val="00105124"/>
    <w:rsid w:val="0010523E"/>
    <w:rsid w:val="00106635"/>
    <w:rsid w:val="00106C60"/>
    <w:rsid w:val="00106EC2"/>
    <w:rsid w:val="00107A26"/>
    <w:rsid w:val="00111013"/>
    <w:rsid w:val="00111294"/>
    <w:rsid w:val="0011290D"/>
    <w:rsid w:val="00112BA2"/>
    <w:rsid w:val="00112DC7"/>
    <w:rsid w:val="00112DD0"/>
    <w:rsid w:val="00112EF7"/>
    <w:rsid w:val="001130D8"/>
    <w:rsid w:val="00113D56"/>
    <w:rsid w:val="00113DE6"/>
    <w:rsid w:val="0011413E"/>
    <w:rsid w:val="001146ED"/>
    <w:rsid w:val="00115285"/>
    <w:rsid w:val="00115423"/>
    <w:rsid w:val="0011566B"/>
    <w:rsid w:val="00116270"/>
    <w:rsid w:val="0011735C"/>
    <w:rsid w:val="00117879"/>
    <w:rsid w:val="0012066A"/>
    <w:rsid w:val="00120753"/>
    <w:rsid w:val="00120789"/>
    <w:rsid w:val="00120943"/>
    <w:rsid w:val="00120ADB"/>
    <w:rsid w:val="00120F9B"/>
    <w:rsid w:val="001210F4"/>
    <w:rsid w:val="0012159A"/>
    <w:rsid w:val="00122649"/>
    <w:rsid w:val="00122813"/>
    <w:rsid w:val="00122D4D"/>
    <w:rsid w:val="00124ADB"/>
    <w:rsid w:val="00125387"/>
    <w:rsid w:val="0012546E"/>
    <w:rsid w:val="001267D0"/>
    <w:rsid w:val="00126874"/>
    <w:rsid w:val="00126E7D"/>
    <w:rsid w:val="0012728E"/>
    <w:rsid w:val="0013002F"/>
    <w:rsid w:val="00130041"/>
    <w:rsid w:val="001310BF"/>
    <w:rsid w:val="0013114B"/>
    <w:rsid w:val="00131E11"/>
    <w:rsid w:val="00131F63"/>
    <w:rsid w:val="00132099"/>
    <w:rsid w:val="00132900"/>
    <w:rsid w:val="00132AF2"/>
    <w:rsid w:val="00132CFF"/>
    <w:rsid w:val="00134431"/>
    <w:rsid w:val="00134813"/>
    <w:rsid w:val="00134E22"/>
    <w:rsid w:val="0013502E"/>
    <w:rsid w:val="00135649"/>
    <w:rsid w:val="0013644E"/>
    <w:rsid w:val="0013764B"/>
    <w:rsid w:val="001376B7"/>
    <w:rsid w:val="00137F05"/>
    <w:rsid w:val="00141815"/>
    <w:rsid w:val="00141F11"/>
    <w:rsid w:val="0014289E"/>
    <w:rsid w:val="001428D4"/>
    <w:rsid w:val="0014293B"/>
    <w:rsid w:val="00142F0B"/>
    <w:rsid w:val="00142FB7"/>
    <w:rsid w:val="00143A08"/>
    <w:rsid w:val="00144B11"/>
    <w:rsid w:val="00145376"/>
    <w:rsid w:val="00145597"/>
    <w:rsid w:val="00145DE6"/>
    <w:rsid w:val="00146F4D"/>
    <w:rsid w:val="001472E9"/>
    <w:rsid w:val="001478B7"/>
    <w:rsid w:val="00147E7D"/>
    <w:rsid w:val="00147EB3"/>
    <w:rsid w:val="00150AC1"/>
    <w:rsid w:val="00150CCB"/>
    <w:rsid w:val="00150D1B"/>
    <w:rsid w:val="0015219E"/>
    <w:rsid w:val="001523C2"/>
    <w:rsid w:val="00152527"/>
    <w:rsid w:val="00153B26"/>
    <w:rsid w:val="00153E3E"/>
    <w:rsid w:val="00155671"/>
    <w:rsid w:val="00155A78"/>
    <w:rsid w:val="00155AFD"/>
    <w:rsid w:val="0015649D"/>
    <w:rsid w:val="00156664"/>
    <w:rsid w:val="00157F2C"/>
    <w:rsid w:val="00160D84"/>
    <w:rsid w:val="00160F99"/>
    <w:rsid w:val="00161A67"/>
    <w:rsid w:val="00162BAB"/>
    <w:rsid w:val="00163AD0"/>
    <w:rsid w:val="00164004"/>
    <w:rsid w:val="0016522D"/>
    <w:rsid w:val="00165898"/>
    <w:rsid w:val="00167ABD"/>
    <w:rsid w:val="0017013F"/>
    <w:rsid w:val="001704D9"/>
    <w:rsid w:val="001707E9"/>
    <w:rsid w:val="00171DF5"/>
    <w:rsid w:val="00172018"/>
    <w:rsid w:val="001736C8"/>
    <w:rsid w:val="001743FA"/>
    <w:rsid w:val="00174478"/>
    <w:rsid w:val="001746FD"/>
    <w:rsid w:val="00174977"/>
    <w:rsid w:val="00175010"/>
    <w:rsid w:val="001755AE"/>
    <w:rsid w:val="00176563"/>
    <w:rsid w:val="00176691"/>
    <w:rsid w:val="001773AD"/>
    <w:rsid w:val="00180926"/>
    <w:rsid w:val="00182A6B"/>
    <w:rsid w:val="001835B0"/>
    <w:rsid w:val="0018394D"/>
    <w:rsid w:val="0018399E"/>
    <w:rsid w:val="00183D4C"/>
    <w:rsid w:val="00183EB0"/>
    <w:rsid w:val="001845C1"/>
    <w:rsid w:val="00184768"/>
    <w:rsid w:val="00187467"/>
    <w:rsid w:val="00190058"/>
    <w:rsid w:val="00190A9B"/>
    <w:rsid w:val="001918F0"/>
    <w:rsid w:val="00191AFF"/>
    <w:rsid w:val="00191D64"/>
    <w:rsid w:val="00192195"/>
    <w:rsid w:val="0019286E"/>
    <w:rsid w:val="0019318B"/>
    <w:rsid w:val="001932CC"/>
    <w:rsid w:val="00193BA7"/>
    <w:rsid w:val="00194ADD"/>
    <w:rsid w:val="00194C30"/>
    <w:rsid w:val="00194E98"/>
    <w:rsid w:val="00194F18"/>
    <w:rsid w:val="00194FE7"/>
    <w:rsid w:val="0019532C"/>
    <w:rsid w:val="001958D8"/>
    <w:rsid w:val="00195ED1"/>
    <w:rsid w:val="001964FE"/>
    <w:rsid w:val="001967CD"/>
    <w:rsid w:val="0019755C"/>
    <w:rsid w:val="00197C2E"/>
    <w:rsid w:val="001A09D1"/>
    <w:rsid w:val="001A0F2F"/>
    <w:rsid w:val="001A0F6F"/>
    <w:rsid w:val="001A13D4"/>
    <w:rsid w:val="001A1453"/>
    <w:rsid w:val="001A17F5"/>
    <w:rsid w:val="001A1E58"/>
    <w:rsid w:val="001A1F63"/>
    <w:rsid w:val="001A24A9"/>
    <w:rsid w:val="001A2794"/>
    <w:rsid w:val="001A27DD"/>
    <w:rsid w:val="001A2C01"/>
    <w:rsid w:val="001A3284"/>
    <w:rsid w:val="001A3806"/>
    <w:rsid w:val="001A38D4"/>
    <w:rsid w:val="001A39EA"/>
    <w:rsid w:val="001A3B14"/>
    <w:rsid w:val="001A523E"/>
    <w:rsid w:val="001A5B14"/>
    <w:rsid w:val="001A5CEE"/>
    <w:rsid w:val="001A5F05"/>
    <w:rsid w:val="001A61A2"/>
    <w:rsid w:val="001A6DD2"/>
    <w:rsid w:val="001A7334"/>
    <w:rsid w:val="001A793F"/>
    <w:rsid w:val="001B011F"/>
    <w:rsid w:val="001B04FD"/>
    <w:rsid w:val="001B1138"/>
    <w:rsid w:val="001B19BB"/>
    <w:rsid w:val="001B22AD"/>
    <w:rsid w:val="001B242D"/>
    <w:rsid w:val="001B2A46"/>
    <w:rsid w:val="001B2CB9"/>
    <w:rsid w:val="001B31E1"/>
    <w:rsid w:val="001B334E"/>
    <w:rsid w:val="001B3424"/>
    <w:rsid w:val="001B3589"/>
    <w:rsid w:val="001B3FD0"/>
    <w:rsid w:val="001B47BA"/>
    <w:rsid w:val="001B5CD5"/>
    <w:rsid w:val="001B6227"/>
    <w:rsid w:val="001B65D1"/>
    <w:rsid w:val="001B666D"/>
    <w:rsid w:val="001B66CC"/>
    <w:rsid w:val="001B6E88"/>
    <w:rsid w:val="001B70E7"/>
    <w:rsid w:val="001B7A0D"/>
    <w:rsid w:val="001C08B0"/>
    <w:rsid w:val="001C1532"/>
    <w:rsid w:val="001C169A"/>
    <w:rsid w:val="001C19F1"/>
    <w:rsid w:val="001C2A0C"/>
    <w:rsid w:val="001C2A22"/>
    <w:rsid w:val="001C3615"/>
    <w:rsid w:val="001C3DF8"/>
    <w:rsid w:val="001C4D73"/>
    <w:rsid w:val="001C5080"/>
    <w:rsid w:val="001C6167"/>
    <w:rsid w:val="001C6480"/>
    <w:rsid w:val="001C6CDD"/>
    <w:rsid w:val="001C6F27"/>
    <w:rsid w:val="001C6F4A"/>
    <w:rsid w:val="001C7C9F"/>
    <w:rsid w:val="001D0A76"/>
    <w:rsid w:val="001D141A"/>
    <w:rsid w:val="001D177D"/>
    <w:rsid w:val="001D18D7"/>
    <w:rsid w:val="001D1D1C"/>
    <w:rsid w:val="001D2357"/>
    <w:rsid w:val="001D322A"/>
    <w:rsid w:val="001D3D4E"/>
    <w:rsid w:val="001D4258"/>
    <w:rsid w:val="001D4E73"/>
    <w:rsid w:val="001D516A"/>
    <w:rsid w:val="001D5B04"/>
    <w:rsid w:val="001D64FB"/>
    <w:rsid w:val="001D6570"/>
    <w:rsid w:val="001D6D53"/>
    <w:rsid w:val="001D7D9F"/>
    <w:rsid w:val="001E0686"/>
    <w:rsid w:val="001E11AC"/>
    <w:rsid w:val="001E15C0"/>
    <w:rsid w:val="001E1CE2"/>
    <w:rsid w:val="001E2305"/>
    <w:rsid w:val="001E2F4E"/>
    <w:rsid w:val="001E32C0"/>
    <w:rsid w:val="001E5068"/>
    <w:rsid w:val="001E5222"/>
    <w:rsid w:val="001E63A3"/>
    <w:rsid w:val="001E6938"/>
    <w:rsid w:val="001E6A61"/>
    <w:rsid w:val="001E7611"/>
    <w:rsid w:val="001F04A7"/>
    <w:rsid w:val="001F0602"/>
    <w:rsid w:val="001F0CD7"/>
    <w:rsid w:val="001F277C"/>
    <w:rsid w:val="001F286A"/>
    <w:rsid w:val="001F29D8"/>
    <w:rsid w:val="001F38D2"/>
    <w:rsid w:val="001F3EDA"/>
    <w:rsid w:val="001F4EA8"/>
    <w:rsid w:val="001F539D"/>
    <w:rsid w:val="001F62F1"/>
    <w:rsid w:val="001F69D5"/>
    <w:rsid w:val="001F6E3A"/>
    <w:rsid w:val="001F7765"/>
    <w:rsid w:val="001F7C3A"/>
    <w:rsid w:val="002006EF"/>
    <w:rsid w:val="00200852"/>
    <w:rsid w:val="00200AAE"/>
    <w:rsid w:val="0020173A"/>
    <w:rsid w:val="00201BF2"/>
    <w:rsid w:val="0020255E"/>
    <w:rsid w:val="002025BD"/>
    <w:rsid w:val="00203272"/>
    <w:rsid w:val="00203831"/>
    <w:rsid w:val="00203CF4"/>
    <w:rsid w:val="00204467"/>
    <w:rsid w:val="00204D7B"/>
    <w:rsid w:val="00205CCE"/>
    <w:rsid w:val="00206AA8"/>
    <w:rsid w:val="00206B44"/>
    <w:rsid w:val="00206C5E"/>
    <w:rsid w:val="00206D54"/>
    <w:rsid w:val="00207231"/>
    <w:rsid w:val="00207655"/>
    <w:rsid w:val="002105EF"/>
    <w:rsid w:val="002112DF"/>
    <w:rsid w:val="0021161F"/>
    <w:rsid w:val="00212059"/>
    <w:rsid w:val="00212183"/>
    <w:rsid w:val="00212964"/>
    <w:rsid w:val="00213F7E"/>
    <w:rsid w:val="00214503"/>
    <w:rsid w:val="002152F5"/>
    <w:rsid w:val="00215DD1"/>
    <w:rsid w:val="00216A65"/>
    <w:rsid w:val="00216D58"/>
    <w:rsid w:val="00216DD7"/>
    <w:rsid w:val="0021705F"/>
    <w:rsid w:val="00217DE2"/>
    <w:rsid w:val="00220123"/>
    <w:rsid w:val="00220322"/>
    <w:rsid w:val="00221202"/>
    <w:rsid w:val="00221B7F"/>
    <w:rsid w:val="00221D4E"/>
    <w:rsid w:val="002224EF"/>
    <w:rsid w:val="00222694"/>
    <w:rsid w:val="00223C7C"/>
    <w:rsid w:val="00223D54"/>
    <w:rsid w:val="00224185"/>
    <w:rsid w:val="002256BF"/>
    <w:rsid w:val="002263B7"/>
    <w:rsid w:val="0022715A"/>
    <w:rsid w:val="002274E3"/>
    <w:rsid w:val="0022753B"/>
    <w:rsid w:val="0023052C"/>
    <w:rsid w:val="00230D2E"/>
    <w:rsid w:val="00230D35"/>
    <w:rsid w:val="002314BA"/>
    <w:rsid w:val="00231AD4"/>
    <w:rsid w:val="00231EC7"/>
    <w:rsid w:val="0023243C"/>
    <w:rsid w:val="00232D32"/>
    <w:rsid w:val="00232ED1"/>
    <w:rsid w:val="00232FFE"/>
    <w:rsid w:val="002331DF"/>
    <w:rsid w:val="00233F1C"/>
    <w:rsid w:val="00233F35"/>
    <w:rsid w:val="00235272"/>
    <w:rsid w:val="0023596D"/>
    <w:rsid w:val="0023710B"/>
    <w:rsid w:val="0023716D"/>
    <w:rsid w:val="00237B0D"/>
    <w:rsid w:val="00237C9F"/>
    <w:rsid w:val="002404E1"/>
    <w:rsid w:val="002412EF"/>
    <w:rsid w:val="00242039"/>
    <w:rsid w:val="00242410"/>
    <w:rsid w:val="00242D42"/>
    <w:rsid w:val="00242F48"/>
    <w:rsid w:val="00243FCE"/>
    <w:rsid w:val="002441CF"/>
    <w:rsid w:val="00244F7A"/>
    <w:rsid w:val="002451E8"/>
    <w:rsid w:val="00245CB9"/>
    <w:rsid w:val="00246D34"/>
    <w:rsid w:val="002470D4"/>
    <w:rsid w:val="002504D5"/>
    <w:rsid w:val="002511C9"/>
    <w:rsid w:val="002511EE"/>
    <w:rsid w:val="00252689"/>
    <w:rsid w:val="002538AA"/>
    <w:rsid w:val="00253C7C"/>
    <w:rsid w:val="00254168"/>
    <w:rsid w:val="00255B70"/>
    <w:rsid w:val="00256DDC"/>
    <w:rsid w:val="00256ECE"/>
    <w:rsid w:val="0026038F"/>
    <w:rsid w:val="0026073B"/>
    <w:rsid w:val="00260C9A"/>
    <w:rsid w:val="0026123C"/>
    <w:rsid w:val="00261964"/>
    <w:rsid w:val="00261BA1"/>
    <w:rsid w:val="0026278B"/>
    <w:rsid w:val="00262E1C"/>
    <w:rsid w:val="00263453"/>
    <w:rsid w:val="0026412A"/>
    <w:rsid w:val="0026430E"/>
    <w:rsid w:val="00264329"/>
    <w:rsid w:val="00264C44"/>
    <w:rsid w:val="00265037"/>
    <w:rsid w:val="0026568E"/>
    <w:rsid w:val="0026571A"/>
    <w:rsid w:val="00265739"/>
    <w:rsid w:val="002657BB"/>
    <w:rsid w:val="00265B62"/>
    <w:rsid w:val="00265BE3"/>
    <w:rsid w:val="0026637D"/>
    <w:rsid w:val="0026653B"/>
    <w:rsid w:val="0026782E"/>
    <w:rsid w:val="00270590"/>
    <w:rsid w:val="002707C5"/>
    <w:rsid w:val="00270BB4"/>
    <w:rsid w:val="00271386"/>
    <w:rsid w:val="00271D2F"/>
    <w:rsid w:val="00271F2A"/>
    <w:rsid w:val="002727D3"/>
    <w:rsid w:val="0027287A"/>
    <w:rsid w:val="00272B54"/>
    <w:rsid w:val="00272D5D"/>
    <w:rsid w:val="002730AA"/>
    <w:rsid w:val="002731D9"/>
    <w:rsid w:val="00273FDF"/>
    <w:rsid w:val="00273FF6"/>
    <w:rsid w:val="00274DE7"/>
    <w:rsid w:val="00274EEF"/>
    <w:rsid w:val="00275387"/>
    <w:rsid w:val="002755D6"/>
    <w:rsid w:val="002755EB"/>
    <w:rsid w:val="00275B86"/>
    <w:rsid w:val="00275CFB"/>
    <w:rsid w:val="00276277"/>
    <w:rsid w:val="00276657"/>
    <w:rsid w:val="002767F2"/>
    <w:rsid w:val="00276D38"/>
    <w:rsid w:val="00277177"/>
    <w:rsid w:val="002775AE"/>
    <w:rsid w:val="00277C5C"/>
    <w:rsid w:val="00277CF9"/>
    <w:rsid w:val="00277E18"/>
    <w:rsid w:val="00277F6F"/>
    <w:rsid w:val="002803C8"/>
    <w:rsid w:val="00281B5D"/>
    <w:rsid w:val="002820E8"/>
    <w:rsid w:val="002828F8"/>
    <w:rsid w:val="0028310C"/>
    <w:rsid w:val="00283C0B"/>
    <w:rsid w:val="00283CA4"/>
    <w:rsid w:val="00284967"/>
    <w:rsid w:val="002854EA"/>
    <w:rsid w:val="00285E84"/>
    <w:rsid w:val="00285EB2"/>
    <w:rsid w:val="00286809"/>
    <w:rsid w:val="002872DC"/>
    <w:rsid w:val="0028791B"/>
    <w:rsid w:val="00287E3D"/>
    <w:rsid w:val="0029080B"/>
    <w:rsid w:val="00292778"/>
    <w:rsid w:val="002938C2"/>
    <w:rsid w:val="00294381"/>
    <w:rsid w:val="00295251"/>
    <w:rsid w:val="00295B3C"/>
    <w:rsid w:val="00296089"/>
    <w:rsid w:val="0029611C"/>
    <w:rsid w:val="002961F3"/>
    <w:rsid w:val="0029648A"/>
    <w:rsid w:val="002964B5"/>
    <w:rsid w:val="002964E3"/>
    <w:rsid w:val="0029728D"/>
    <w:rsid w:val="002A026B"/>
    <w:rsid w:val="002A07B8"/>
    <w:rsid w:val="002A23CD"/>
    <w:rsid w:val="002A53DA"/>
    <w:rsid w:val="002A6D23"/>
    <w:rsid w:val="002A7535"/>
    <w:rsid w:val="002A7A74"/>
    <w:rsid w:val="002A7C57"/>
    <w:rsid w:val="002B00BF"/>
    <w:rsid w:val="002B096C"/>
    <w:rsid w:val="002B0975"/>
    <w:rsid w:val="002B2E37"/>
    <w:rsid w:val="002B3105"/>
    <w:rsid w:val="002B3781"/>
    <w:rsid w:val="002B3D7D"/>
    <w:rsid w:val="002B3EE7"/>
    <w:rsid w:val="002B42AD"/>
    <w:rsid w:val="002B43E6"/>
    <w:rsid w:val="002B4BEB"/>
    <w:rsid w:val="002B4E7E"/>
    <w:rsid w:val="002B5B05"/>
    <w:rsid w:val="002B602E"/>
    <w:rsid w:val="002B6CC1"/>
    <w:rsid w:val="002C044F"/>
    <w:rsid w:val="002C06F3"/>
    <w:rsid w:val="002C1182"/>
    <w:rsid w:val="002C15E9"/>
    <w:rsid w:val="002C187A"/>
    <w:rsid w:val="002C274F"/>
    <w:rsid w:val="002C3529"/>
    <w:rsid w:val="002C45BC"/>
    <w:rsid w:val="002C48A5"/>
    <w:rsid w:val="002C5A4B"/>
    <w:rsid w:val="002C6644"/>
    <w:rsid w:val="002C6856"/>
    <w:rsid w:val="002C79F3"/>
    <w:rsid w:val="002D065F"/>
    <w:rsid w:val="002D1494"/>
    <w:rsid w:val="002D2323"/>
    <w:rsid w:val="002D30C4"/>
    <w:rsid w:val="002D322B"/>
    <w:rsid w:val="002D3506"/>
    <w:rsid w:val="002D38EC"/>
    <w:rsid w:val="002D3F80"/>
    <w:rsid w:val="002D4576"/>
    <w:rsid w:val="002D50C4"/>
    <w:rsid w:val="002D5929"/>
    <w:rsid w:val="002D5D3C"/>
    <w:rsid w:val="002D6642"/>
    <w:rsid w:val="002D710A"/>
    <w:rsid w:val="002D7221"/>
    <w:rsid w:val="002D7746"/>
    <w:rsid w:val="002D795C"/>
    <w:rsid w:val="002D79E9"/>
    <w:rsid w:val="002D7B16"/>
    <w:rsid w:val="002E07ED"/>
    <w:rsid w:val="002E0981"/>
    <w:rsid w:val="002E2F22"/>
    <w:rsid w:val="002E3412"/>
    <w:rsid w:val="002E3854"/>
    <w:rsid w:val="002E39EF"/>
    <w:rsid w:val="002E475A"/>
    <w:rsid w:val="002E5721"/>
    <w:rsid w:val="002E5EE8"/>
    <w:rsid w:val="002E5FD1"/>
    <w:rsid w:val="002E612B"/>
    <w:rsid w:val="002E646D"/>
    <w:rsid w:val="002E6ABE"/>
    <w:rsid w:val="002E6C6F"/>
    <w:rsid w:val="002E7142"/>
    <w:rsid w:val="002E71A8"/>
    <w:rsid w:val="002E7207"/>
    <w:rsid w:val="002E7744"/>
    <w:rsid w:val="002E7936"/>
    <w:rsid w:val="002F0338"/>
    <w:rsid w:val="002F10B6"/>
    <w:rsid w:val="002F11D7"/>
    <w:rsid w:val="002F1370"/>
    <w:rsid w:val="002F1666"/>
    <w:rsid w:val="002F19A4"/>
    <w:rsid w:val="002F1CDB"/>
    <w:rsid w:val="002F30A5"/>
    <w:rsid w:val="002F4012"/>
    <w:rsid w:val="002F4306"/>
    <w:rsid w:val="002F4855"/>
    <w:rsid w:val="002F537F"/>
    <w:rsid w:val="002F553F"/>
    <w:rsid w:val="002F63B1"/>
    <w:rsid w:val="002F6914"/>
    <w:rsid w:val="002F783E"/>
    <w:rsid w:val="002F7DFA"/>
    <w:rsid w:val="00303178"/>
    <w:rsid w:val="003033DD"/>
    <w:rsid w:val="00303C7A"/>
    <w:rsid w:val="00303F9E"/>
    <w:rsid w:val="00304663"/>
    <w:rsid w:val="00304C9E"/>
    <w:rsid w:val="003060A3"/>
    <w:rsid w:val="003068ED"/>
    <w:rsid w:val="00306CB9"/>
    <w:rsid w:val="00306CCB"/>
    <w:rsid w:val="003078D9"/>
    <w:rsid w:val="0031172B"/>
    <w:rsid w:val="0031278C"/>
    <w:rsid w:val="00313598"/>
    <w:rsid w:val="00314484"/>
    <w:rsid w:val="00314948"/>
    <w:rsid w:val="003149DF"/>
    <w:rsid w:val="00314B53"/>
    <w:rsid w:val="00315D0D"/>
    <w:rsid w:val="00317712"/>
    <w:rsid w:val="00317AEA"/>
    <w:rsid w:val="00320653"/>
    <w:rsid w:val="003209D5"/>
    <w:rsid w:val="003211C7"/>
    <w:rsid w:val="0032155D"/>
    <w:rsid w:val="003216F1"/>
    <w:rsid w:val="00321A05"/>
    <w:rsid w:val="0032252A"/>
    <w:rsid w:val="003227AA"/>
    <w:rsid w:val="00322F22"/>
    <w:rsid w:val="00323044"/>
    <w:rsid w:val="00323BF3"/>
    <w:rsid w:val="003245FF"/>
    <w:rsid w:val="003273FB"/>
    <w:rsid w:val="003275D0"/>
    <w:rsid w:val="00330091"/>
    <w:rsid w:val="00330221"/>
    <w:rsid w:val="00330508"/>
    <w:rsid w:val="00330B36"/>
    <w:rsid w:val="0033132C"/>
    <w:rsid w:val="00331351"/>
    <w:rsid w:val="003314BF"/>
    <w:rsid w:val="0033261B"/>
    <w:rsid w:val="00333219"/>
    <w:rsid w:val="0033367B"/>
    <w:rsid w:val="003336AC"/>
    <w:rsid w:val="003339E2"/>
    <w:rsid w:val="0033402D"/>
    <w:rsid w:val="00334250"/>
    <w:rsid w:val="00334294"/>
    <w:rsid w:val="003350FD"/>
    <w:rsid w:val="00335581"/>
    <w:rsid w:val="0033570A"/>
    <w:rsid w:val="00336B03"/>
    <w:rsid w:val="003378FF"/>
    <w:rsid w:val="00340A9F"/>
    <w:rsid w:val="00340CFD"/>
    <w:rsid w:val="003410C0"/>
    <w:rsid w:val="00341985"/>
    <w:rsid w:val="00342B5B"/>
    <w:rsid w:val="00342C38"/>
    <w:rsid w:val="00343B83"/>
    <w:rsid w:val="00345446"/>
    <w:rsid w:val="0034582D"/>
    <w:rsid w:val="00345988"/>
    <w:rsid w:val="00346162"/>
    <w:rsid w:val="00346DC5"/>
    <w:rsid w:val="00347818"/>
    <w:rsid w:val="00347A52"/>
    <w:rsid w:val="00347D4C"/>
    <w:rsid w:val="00350A36"/>
    <w:rsid w:val="00350AC6"/>
    <w:rsid w:val="00350F85"/>
    <w:rsid w:val="0035151B"/>
    <w:rsid w:val="00351AB2"/>
    <w:rsid w:val="00353331"/>
    <w:rsid w:val="003537CB"/>
    <w:rsid w:val="003543E7"/>
    <w:rsid w:val="00355DA1"/>
    <w:rsid w:val="00356094"/>
    <w:rsid w:val="003563CC"/>
    <w:rsid w:val="003565D0"/>
    <w:rsid w:val="00356F21"/>
    <w:rsid w:val="003602EB"/>
    <w:rsid w:val="003603FA"/>
    <w:rsid w:val="0036048B"/>
    <w:rsid w:val="00360E7B"/>
    <w:rsid w:val="0036106E"/>
    <w:rsid w:val="00361085"/>
    <w:rsid w:val="00361E82"/>
    <w:rsid w:val="00362055"/>
    <w:rsid w:val="00362BD7"/>
    <w:rsid w:val="0036339D"/>
    <w:rsid w:val="00363647"/>
    <w:rsid w:val="00364D65"/>
    <w:rsid w:val="00364F41"/>
    <w:rsid w:val="003652D7"/>
    <w:rsid w:val="00365333"/>
    <w:rsid w:val="0036553B"/>
    <w:rsid w:val="00365DEB"/>
    <w:rsid w:val="003663CE"/>
    <w:rsid w:val="0036659C"/>
    <w:rsid w:val="00367C0B"/>
    <w:rsid w:val="003701B6"/>
    <w:rsid w:val="00371006"/>
    <w:rsid w:val="0037184E"/>
    <w:rsid w:val="00371E1D"/>
    <w:rsid w:val="0037235B"/>
    <w:rsid w:val="00372508"/>
    <w:rsid w:val="003732C8"/>
    <w:rsid w:val="003737F7"/>
    <w:rsid w:val="00373C7B"/>
    <w:rsid w:val="00373C8E"/>
    <w:rsid w:val="003747D3"/>
    <w:rsid w:val="00374A92"/>
    <w:rsid w:val="0037556B"/>
    <w:rsid w:val="00375668"/>
    <w:rsid w:val="003757D9"/>
    <w:rsid w:val="0037796C"/>
    <w:rsid w:val="00377CB1"/>
    <w:rsid w:val="00377CED"/>
    <w:rsid w:val="0038029F"/>
    <w:rsid w:val="003803CA"/>
    <w:rsid w:val="003809E9"/>
    <w:rsid w:val="0038145D"/>
    <w:rsid w:val="00381D48"/>
    <w:rsid w:val="00382396"/>
    <w:rsid w:val="00383A4D"/>
    <w:rsid w:val="00384105"/>
    <w:rsid w:val="003842C5"/>
    <w:rsid w:val="003847E7"/>
    <w:rsid w:val="0038517B"/>
    <w:rsid w:val="00385213"/>
    <w:rsid w:val="00385CC0"/>
    <w:rsid w:val="003860BA"/>
    <w:rsid w:val="00386168"/>
    <w:rsid w:val="0038631A"/>
    <w:rsid w:val="0038633B"/>
    <w:rsid w:val="00387319"/>
    <w:rsid w:val="0039018B"/>
    <w:rsid w:val="00390358"/>
    <w:rsid w:val="00390404"/>
    <w:rsid w:val="00390659"/>
    <w:rsid w:val="00390ACC"/>
    <w:rsid w:val="00390F7D"/>
    <w:rsid w:val="00391493"/>
    <w:rsid w:val="00391825"/>
    <w:rsid w:val="00391844"/>
    <w:rsid w:val="00391FBF"/>
    <w:rsid w:val="003924A9"/>
    <w:rsid w:val="00392579"/>
    <w:rsid w:val="00392D3D"/>
    <w:rsid w:val="00393141"/>
    <w:rsid w:val="003933B8"/>
    <w:rsid w:val="00393D17"/>
    <w:rsid w:val="003941AC"/>
    <w:rsid w:val="0039489C"/>
    <w:rsid w:val="00394BDC"/>
    <w:rsid w:val="00394DB6"/>
    <w:rsid w:val="00394F61"/>
    <w:rsid w:val="0039552D"/>
    <w:rsid w:val="00395B58"/>
    <w:rsid w:val="00395C0C"/>
    <w:rsid w:val="00395CC3"/>
    <w:rsid w:val="00396358"/>
    <w:rsid w:val="00396A1D"/>
    <w:rsid w:val="00397D32"/>
    <w:rsid w:val="00397F00"/>
    <w:rsid w:val="003A1681"/>
    <w:rsid w:val="003A20BF"/>
    <w:rsid w:val="003A21F3"/>
    <w:rsid w:val="003A2828"/>
    <w:rsid w:val="003A2D83"/>
    <w:rsid w:val="003A352F"/>
    <w:rsid w:val="003A38B3"/>
    <w:rsid w:val="003A3D53"/>
    <w:rsid w:val="003A4A64"/>
    <w:rsid w:val="003A5153"/>
    <w:rsid w:val="003A63C1"/>
    <w:rsid w:val="003A694E"/>
    <w:rsid w:val="003A7424"/>
    <w:rsid w:val="003A78C9"/>
    <w:rsid w:val="003B0A89"/>
    <w:rsid w:val="003B13A1"/>
    <w:rsid w:val="003B2047"/>
    <w:rsid w:val="003B25D5"/>
    <w:rsid w:val="003B2816"/>
    <w:rsid w:val="003B2A88"/>
    <w:rsid w:val="003B2B1F"/>
    <w:rsid w:val="003B2BF6"/>
    <w:rsid w:val="003B3853"/>
    <w:rsid w:val="003B3E9C"/>
    <w:rsid w:val="003B3EA0"/>
    <w:rsid w:val="003B4645"/>
    <w:rsid w:val="003B4B9C"/>
    <w:rsid w:val="003B5941"/>
    <w:rsid w:val="003B59BF"/>
    <w:rsid w:val="003B6880"/>
    <w:rsid w:val="003B690A"/>
    <w:rsid w:val="003B6DED"/>
    <w:rsid w:val="003B73F1"/>
    <w:rsid w:val="003B7B72"/>
    <w:rsid w:val="003C019E"/>
    <w:rsid w:val="003C060A"/>
    <w:rsid w:val="003C1749"/>
    <w:rsid w:val="003C270A"/>
    <w:rsid w:val="003C3DE9"/>
    <w:rsid w:val="003C3F2C"/>
    <w:rsid w:val="003C49CC"/>
    <w:rsid w:val="003C4B18"/>
    <w:rsid w:val="003C4EE4"/>
    <w:rsid w:val="003C50BF"/>
    <w:rsid w:val="003C6859"/>
    <w:rsid w:val="003C7C7D"/>
    <w:rsid w:val="003C7CB6"/>
    <w:rsid w:val="003C7EE6"/>
    <w:rsid w:val="003D0287"/>
    <w:rsid w:val="003D063F"/>
    <w:rsid w:val="003D0683"/>
    <w:rsid w:val="003D0A65"/>
    <w:rsid w:val="003D0CEB"/>
    <w:rsid w:val="003D1609"/>
    <w:rsid w:val="003D1E07"/>
    <w:rsid w:val="003D2884"/>
    <w:rsid w:val="003D2999"/>
    <w:rsid w:val="003D2ED7"/>
    <w:rsid w:val="003D2F6B"/>
    <w:rsid w:val="003D353D"/>
    <w:rsid w:val="003D413D"/>
    <w:rsid w:val="003D4688"/>
    <w:rsid w:val="003D4F3C"/>
    <w:rsid w:val="003D5445"/>
    <w:rsid w:val="003D55AC"/>
    <w:rsid w:val="003D5945"/>
    <w:rsid w:val="003D5A19"/>
    <w:rsid w:val="003D63CE"/>
    <w:rsid w:val="003D6D64"/>
    <w:rsid w:val="003E0082"/>
    <w:rsid w:val="003E1817"/>
    <w:rsid w:val="003E19F2"/>
    <w:rsid w:val="003E241D"/>
    <w:rsid w:val="003E2B19"/>
    <w:rsid w:val="003E358E"/>
    <w:rsid w:val="003E3758"/>
    <w:rsid w:val="003E4614"/>
    <w:rsid w:val="003E4FF9"/>
    <w:rsid w:val="003E5077"/>
    <w:rsid w:val="003E5221"/>
    <w:rsid w:val="003E683D"/>
    <w:rsid w:val="003E69BF"/>
    <w:rsid w:val="003E6AF1"/>
    <w:rsid w:val="003E6E9B"/>
    <w:rsid w:val="003E71AA"/>
    <w:rsid w:val="003F0138"/>
    <w:rsid w:val="003F02AE"/>
    <w:rsid w:val="003F0377"/>
    <w:rsid w:val="003F16B2"/>
    <w:rsid w:val="003F1CFA"/>
    <w:rsid w:val="003F1FCE"/>
    <w:rsid w:val="003F2753"/>
    <w:rsid w:val="003F29B9"/>
    <w:rsid w:val="003F2CFD"/>
    <w:rsid w:val="003F380C"/>
    <w:rsid w:val="003F39B8"/>
    <w:rsid w:val="003F4510"/>
    <w:rsid w:val="003F5618"/>
    <w:rsid w:val="003F5DAB"/>
    <w:rsid w:val="003F63C9"/>
    <w:rsid w:val="003F65EF"/>
    <w:rsid w:val="003F6812"/>
    <w:rsid w:val="003F79FD"/>
    <w:rsid w:val="003F7E94"/>
    <w:rsid w:val="004000F4"/>
    <w:rsid w:val="00400EF9"/>
    <w:rsid w:val="004011B7"/>
    <w:rsid w:val="004012C9"/>
    <w:rsid w:val="00401941"/>
    <w:rsid w:val="00401D76"/>
    <w:rsid w:val="00401F14"/>
    <w:rsid w:val="004024AA"/>
    <w:rsid w:val="0040296C"/>
    <w:rsid w:val="00402A45"/>
    <w:rsid w:val="00403BEF"/>
    <w:rsid w:val="00403F1C"/>
    <w:rsid w:val="00404425"/>
    <w:rsid w:val="00404F5F"/>
    <w:rsid w:val="00405823"/>
    <w:rsid w:val="00405848"/>
    <w:rsid w:val="00405B44"/>
    <w:rsid w:val="00406902"/>
    <w:rsid w:val="0040710F"/>
    <w:rsid w:val="004075D0"/>
    <w:rsid w:val="00407DB6"/>
    <w:rsid w:val="00410FAD"/>
    <w:rsid w:val="004115CF"/>
    <w:rsid w:val="00412192"/>
    <w:rsid w:val="00412253"/>
    <w:rsid w:val="0041279B"/>
    <w:rsid w:val="00412BC9"/>
    <w:rsid w:val="00412C77"/>
    <w:rsid w:val="00412FCB"/>
    <w:rsid w:val="00413498"/>
    <w:rsid w:val="00413B70"/>
    <w:rsid w:val="004140E6"/>
    <w:rsid w:val="00414A77"/>
    <w:rsid w:val="00414AD3"/>
    <w:rsid w:val="00414C72"/>
    <w:rsid w:val="004152E9"/>
    <w:rsid w:val="004155A0"/>
    <w:rsid w:val="00415C70"/>
    <w:rsid w:val="00415F0C"/>
    <w:rsid w:val="00416344"/>
    <w:rsid w:val="00416A72"/>
    <w:rsid w:val="00416DF4"/>
    <w:rsid w:val="00417244"/>
    <w:rsid w:val="0041746B"/>
    <w:rsid w:val="00417DC2"/>
    <w:rsid w:val="0042164F"/>
    <w:rsid w:val="004219DE"/>
    <w:rsid w:val="00421F9B"/>
    <w:rsid w:val="00422497"/>
    <w:rsid w:val="00422CDC"/>
    <w:rsid w:val="00423207"/>
    <w:rsid w:val="00423CCD"/>
    <w:rsid w:val="0042428D"/>
    <w:rsid w:val="00424726"/>
    <w:rsid w:val="00424BF0"/>
    <w:rsid w:val="00424BF4"/>
    <w:rsid w:val="00424C7A"/>
    <w:rsid w:val="00424F4D"/>
    <w:rsid w:val="004257FF"/>
    <w:rsid w:val="00425A74"/>
    <w:rsid w:val="0042761B"/>
    <w:rsid w:val="0043073C"/>
    <w:rsid w:val="004332F3"/>
    <w:rsid w:val="0043425D"/>
    <w:rsid w:val="004342BB"/>
    <w:rsid w:val="004344AA"/>
    <w:rsid w:val="00434DB5"/>
    <w:rsid w:val="00435306"/>
    <w:rsid w:val="00435843"/>
    <w:rsid w:val="004359C6"/>
    <w:rsid w:val="00435A46"/>
    <w:rsid w:val="00436755"/>
    <w:rsid w:val="00436ABB"/>
    <w:rsid w:val="00437BE3"/>
    <w:rsid w:val="00441060"/>
    <w:rsid w:val="0044310E"/>
    <w:rsid w:val="00443ED2"/>
    <w:rsid w:val="00446344"/>
    <w:rsid w:val="00447325"/>
    <w:rsid w:val="00447386"/>
    <w:rsid w:val="00450234"/>
    <w:rsid w:val="00450FA6"/>
    <w:rsid w:val="00451A8A"/>
    <w:rsid w:val="00454669"/>
    <w:rsid w:val="00454CBB"/>
    <w:rsid w:val="00454DFD"/>
    <w:rsid w:val="00455595"/>
    <w:rsid w:val="00455E55"/>
    <w:rsid w:val="004562A8"/>
    <w:rsid w:val="004566B8"/>
    <w:rsid w:val="00456B52"/>
    <w:rsid w:val="00456E69"/>
    <w:rsid w:val="00457061"/>
    <w:rsid w:val="00457416"/>
    <w:rsid w:val="00457CF8"/>
    <w:rsid w:val="00460654"/>
    <w:rsid w:val="00461CE7"/>
    <w:rsid w:val="00462588"/>
    <w:rsid w:val="00463023"/>
    <w:rsid w:val="004632D3"/>
    <w:rsid w:val="00463E28"/>
    <w:rsid w:val="00463ED4"/>
    <w:rsid w:val="004645A9"/>
    <w:rsid w:val="004647E5"/>
    <w:rsid w:val="00464CED"/>
    <w:rsid w:val="0046532F"/>
    <w:rsid w:val="00465C24"/>
    <w:rsid w:val="00465FD1"/>
    <w:rsid w:val="004667C5"/>
    <w:rsid w:val="004669A5"/>
    <w:rsid w:val="00467323"/>
    <w:rsid w:val="00470E77"/>
    <w:rsid w:val="00470F09"/>
    <w:rsid w:val="004714DA"/>
    <w:rsid w:val="00471C13"/>
    <w:rsid w:val="00472459"/>
    <w:rsid w:val="00473203"/>
    <w:rsid w:val="004739F6"/>
    <w:rsid w:val="00473E63"/>
    <w:rsid w:val="00475AFF"/>
    <w:rsid w:val="00476633"/>
    <w:rsid w:val="00476880"/>
    <w:rsid w:val="00476CEF"/>
    <w:rsid w:val="004773A7"/>
    <w:rsid w:val="00480516"/>
    <w:rsid w:val="0048061C"/>
    <w:rsid w:val="00480B77"/>
    <w:rsid w:val="00481F1C"/>
    <w:rsid w:val="00481F5F"/>
    <w:rsid w:val="004820B6"/>
    <w:rsid w:val="00482D42"/>
    <w:rsid w:val="00483912"/>
    <w:rsid w:val="00483DCC"/>
    <w:rsid w:val="004854B1"/>
    <w:rsid w:val="00486282"/>
    <w:rsid w:val="0048665C"/>
    <w:rsid w:val="0048784E"/>
    <w:rsid w:val="0048795C"/>
    <w:rsid w:val="0049053B"/>
    <w:rsid w:val="004907F7"/>
    <w:rsid w:val="00491207"/>
    <w:rsid w:val="004919E9"/>
    <w:rsid w:val="00491ADE"/>
    <w:rsid w:val="00491B43"/>
    <w:rsid w:val="004921D5"/>
    <w:rsid w:val="004931D7"/>
    <w:rsid w:val="004976CE"/>
    <w:rsid w:val="00497A51"/>
    <w:rsid w:val="004A0A82"/>
    <w:rsid w:val="004A0C35"/>
    <w:rsid w:val="004A11E4"/>
    <w:rsid w:val="004A189D"/>
    <w:rsid w:val="004A2772"/>
    <w:rsid w:val="004A3462"/>
    <w:rsid w:val="004A35EB"/>
    <w:rsid w:val="004A3C62"/>
    <w:rsid w:val="004A3E38"/>
    <w:rsid w:val="004A4B82"/>
    <w:rsid w:val="004A5374"/>
    <w:rsid w:val="004A5D68"/>
    <w:rsid w:val="004A67B1"/>
    <w:rsid w:val="004A6A73"/>
    <w:rsid w:val="004A6BBE"/>
    <w:rsid w:val="004A6DC5"/>
    <w:rsid w:val="004A72DC"/>
    <w:rsid w:val="004A76F3"/>
    <w:rsid w:val="004A786F"/>
    <w:rsid w:val="004B07F5"/>
    <w:rsid w:val="004B142D"/>
    <w:rsid w:val="004B189B"/>
    <w:rsid w:val="004B19C4"/>
    <w:rsid w:val="004B204F"/>
    <w:rsid w:val="004B22CA"/>
    <w:rsid w:val="004B313F"/>
    <w:rsid w:val="004B33DC"/>
    <w:rsid w:val="004B3AC8"/>
    <w:rsid w:val="004B3D87"/>
    <w:rsid w:val="004B426F"/>
    <w:rsid w:val="004B4F4A"/>
    <w:rsid w:val="004B565B"/>
    <w:rsid w:val="004B6123"/>
    <w:rsid w:val="004B70CF"/>
    <w:rsid w:val="004B7850"/>
    <w:rsid w:val="004B7930"/>
    <w:rsid w:val="004B7B79"/>
    <w:rsid w:val="004C09C9"/>
    <w:rsid w:val="004C0C04"/>
    <w:rsid w:val="004C204C"/>
    <w:rsid w:val="004C295E"/>
    <w:rsid w:val="004C2B12"/>
    <w:rsid w:val="004C2F45"/>
    <w:rsid w:val="004C37FA"/>
    <w:rsid w:val="004C3D40"/>
    <w:rsid w:val="004C400D"/>
    <w:rsid w:val="004C46F6"/>
    <w:rsid w:val="004C4BA7"/>
    <w:rsid w:val="004C4FFE"/>
    <w:rsid w:val="004C5400"/>
    <w:rsid w:val="004C5539"/>
    <w:rsid w:val="004C5826"/>
    <w:rsid w:val="004C5A53"/>
    <w:rsid w:val="004C630C"/>
    <w:rsid w:val="004C6860"/>
    <w:rsid w:val="004C7001"/>
    <w:rsid w:val="004C7FF4"/>
    <w:rsid w:val="004D0F1F"/>
    <w:rsid w:val="004D14B2"/>
    <w:rsid w:val="004D398C"/>
    <w:rsid w:val="004D5597"/>
    <w:rsid w:val="004D5CF1"/>
    <w:rsid w:val="004D5DA0"/>
    <w:rsid w:val="004D64C4"/>
    <w:rsid w:val="004D6A54"/>
    <w:rsid w:val="004D7D7B"/>
    <w:rsid w:val="004E05CC"/>
    <w:rsid w:val="004E0F36"/>
    <w:rsid w:val="004E1201"/>
    <w:rsid w:val="004E265D"/>
    <w:rsid w:val="004E2BB5"/>
    <w:rsid w:val="004E2FCF"/>
    <w:rsid w:val="004E3B1D"/>
    <w:rsid w:val="004E42D4"/>
    <w:rsid w:val="004E45FF"/>
    <w:rsid w:val="004E48CE"/>
    <w:rsid w:val="004E4A5B"/>
    <w:rsid w:val="004E52BE"/>
    <w:rsid w:val="004E53E2"/>
    <w:rsid w:val="004E61DA"/>
    <w:rsid w:val="004E6DA5"/>
    <w:rsid w:val="004E7587"/>
    <w:rsid w:val="004E782D"/>
    <w:rsid w:val="004E7C39"/>
    <w:rsid w:val="004F0F48"/>
    <w:rsid w:val="004F1B0F"/>
    <w:rsid w:val="004F1F2B"/>
    <w:rsid w:val="004F2668"/>
    <w:rsid w:val="004F2C62"/>
    <w:rsid w:val="004F2E1D"/>
    <w:rsid w:val="004F309B"/>
    <w:rsid w:val="004F5D42"/>
    <w:rsid w:val="004F5FDE"/>
    <w:rsid w:val="004F63EB"/>
    <w:rsid w:val="004F68B2"/>
    <w:rsid w:val="004F758A"/>
    <w:rsid w:val="004F7F40"/>
    <w:rsid w:val="00500199"/>
    <w:rsid w:val="00500226"/>
    <w:rsid w:val="00500DA4"/>
    <w:rsid w:val="00501D70"/>
    <w:rsid w:val="00501DDF"/>
    <w:rsid w:val="00502710"/>
    <w:rsid w:val="005028E9"/>
    <w:rsid w:val="005036BD"/>
    <w:rsid w:val="00503B11"/>
    <w:rsid w:val="00503BC8"/>
    <w:rsid w:val="005040CD"/>
    <w:rsid w:val="00504447"/>
    <w:rsid w:val="0050578C"/>
    <w:rsid w:val="00506026"/>
    <w:rsid w:val="005061BA"/>
    <w:rsid w:val="00506256"/>
    <w:rsid w:val="00506584"/>
    <w:rsid w:val="005067C7"/>
    <w:rsid w:val="0050684F"/>
    <w:rsid w:val="00506C9D"/>
    <w:rsid w:val="00506D6B"/>
    <w:rsid w:val="005071CC"/>
    <w:rsid w:val="00510184"/>
    <w:rsid w:val="00510B8B"/>
    <w:rsid w:val="0051140C"/>
    <w:rsid w:val="0051180C"/>
    <w:rsid w:val="005120DF"/>
    <w:rsid w:val="00512B69"/>
    <w:rsid w:val="00512FDC"/>
    <w:rsid w:val="005131FB"/>
    <w:rsid w:val="0051328F"/>
    <w:rsid w:val="005133A7"/>
    <w:rsid w:val="005134D8"/>
    <w:rsid w:val="00513932"/>
    <w:rsid w:val="00513BBA"/>
    <w:rsid w:val="00513D85"/>
    <w:rsid w:val="0051474C"/>
    <w:rsid w:val="00514865"/>
    <w:rsid w:val="00514F34"/>
    <w:rsid w:val="00516081"/>
    <w:rsid w:val="005163F5"/>
    <w:rsid w:val="005174BA"/>
    <w:rsid w:val="00517E78"/>
    <w:rsid w:val="00520F99"/>
    <w:rsid w:val="005216C2"/>
    <w:rsid w:val="00522147"/>
    <w:rsid w:val="00522374"/>
    <w:rsid w:val="0052427C"/>
    <w:rsid w:val="00525EFF"/>
    <w:rsid w:val="0052688E"/>
    <w:rsid w:val="005269B6"/>
    <w:rsid w:val="005270C4"/>
    <w:rsid w:val="0052764A"/>
    <w:rsid w:val="00527E89"/>
    <w:rsid w:val="00527FC8"/>
    <w:rsid w:val="005300F0"/>
    <w:rsid w:val="005305C6"/>
    <w:rsid w:val="00530CDA"/>
    <w:rsid w:val="00530F58"/>
    <w:rsid w:val="005317EB"/>
    <w:rsid w:val="0053213D"/>
    <w:rsid w:val="005321AB"/>
    <w:rsid w:val="00532665"/>
    <w:rsid w:val="005329A9"/>
    <w:rsid w:val="00533049"/>
    <w:rsid w:val="00533282"/>
    <w:rsid w:val="0053343A"/>
    <w:rsid w:val="00533932"/>
    <w:rsid w:val="00534F50"/>
    <w:rsid w:val="00535516"/>
    <w:rsid w:val="00535E7A"/>
    <w:rsid w:val="00536379"/>
    <w:rsid w:val="005363EB"/>
    <w:rsid w:val="005366A9"/>
    <w:rsid w:val="00536D51"/>
    <w:rsid w:val="0053769C"/>
    <w:rsid w:val="0054084B"/>
    <w:rsid w:val="005408EE"/>
    <w:rsid w:val="0054173F"/>
    <w:rsid w:val="00541A4B"/>
    <w:rsid w:val="0054214C"/>
    <w:rsid w:val="00542921"/>
    <w:rsid w:val="0054318C"/>
    <w:rsid w:val="00543B10"/>
    <w:rsid w:val="00543EF2"/>
    <w:rsid w:val="00544409"/>
    <w:rsid w:val="00544C89"/>
    <w:rsid w:val="00544EDA"/>
    <w:rsid w:val="00544FF9"/>
    <w:rsid w:val="00545095"/>
    <w:rsid w:val="00545281"/>
    <w:rsid w:val="00545FF6"/>
    <w:rsid w:val="005468C0"/>
    <w:rsid w:val="00546EC1"/>
    <w:rsid w:val="00546F03"/>
    <w:rsid w:val="00547AE1"/>
    <w:rsid w:val="00550105"/>
    <w:rsid w:val="005507A1"/>
    <w:rsid w:val="00550A5A"/>
    <w:rsid w:val="0055145C"/>
    <w:rsid w:val="00551537"/>
    <w:rsid w:val="00551EE0"/>
    <w:rsid w:val="005521C3"/>
    <w:rsid w:val="0055268A"/>
    <w:rsid w:val="00552760"/>
    <w:rsid w:val="00552A76"/>
    <w:rsid w:val="00552B60"/>
    <w:rsid w:val="00552CD4"/>
    <w:rsid w:val="00553047"/>
    <w:rsid w:val="005534A2"/>
    <w:rsid w:val="00553C07"/>
    <w:rsid w:val="00554470"/>
    <w:rsid w:val="005546AA"/>
    <w:rsid w:val="005547BD"/>
    <w:rsid w:val="0055480C"/>
    <w:rsid w:val="00556903"/>
    <w:rsid w:val="0055694F"/>
    <w:rsid w:val="00556EE6"/>
    <w:rsid w:val="00557371"/>
    <w:rsid w:val="00557422"/>
    <w:rsid w:val="00560B3D"/>
    <w:rsid w:val="0056111D"/>
    <w:rsid w:val="0056139E"/>
    <w:rsid w:val="00561683"/>
    <w:rsid w:val="00561C2A"/>
    <w:rsid w:val="0056245C"/>
    <w:rsid w:val="00562F99"/>
    <w:rsid w:val="005638EB"/>
    <w:rsid w:val="00563E09"/>
    <w:rsid w:val="005641DB"/>
    <w:rsid w:val="005643C0"/>
    <w:rsid w:val="00564586"/>
    <w:rsid w:val="0056529D"/>
    <w:rsid w:val="00565F30"/>
    <w:rsid w:val="005665FB"/>
    <w:rsid w:val="00566D4A"/>
    <w:rsid w:val="00566FAA"/>
    <w:rsid w:val="005700A6"/>
    <w:rsid w:val="005705A4"/>
    <w:rsid w:val="005710C8"/>
    <w:rsid w:val="005713C9"/>
    <w:rsid w:val="005713FB"/>
    <w:rsid w:val="00571C95"/>
    <w:rsid w:val="00572708"/>
    <w:rsid w:val="005747F7"/>
    <w:rsid w:val="00575202"/>
    <w:rsid w:val="0057520A"/>
    <w:rsid w:val="005761A2"/>
    <w:rsid w:val="0057683B"/>
    <w:rsid w:val="00576AEA"/>
    <w:rsid w:val="00576B76"/>
    <w:rsid w:val="00580FFC"/>
    <w:rsid w:val="00582581"/>
    <w:rsid w:val="00582E44"/>
    <w:rsid w:val="00583591"/>
    <w:rsid w:val="00583A6D"/>
    <w:rsid w:val="00583D65"/>
    <w:rsid w:val="0058403F"/>
    <w:rsid w:val="00586209"/>
    <w:rsid w:val="005863DC"/>
    <w:rsid w:val="0058647E"/>
    <w:rsid w:val="005865C5"/>
    <w:rsid w:val="00586D88"/>
    <w:rsid w:val="00587C49"/>
    <w:rsid w:val="0059016E"/>
    <w:rsid w:val="00590A04"/>
    <w:rsid w:val="005914B2"/>
    <w:rsid w:val="00591B82"/>
    <w:rsid w:val="00592B36"/>
    <w:rsid w:val="00592C0D"/>
    <w:rsid w:val="00592D77"/>
    <w:rsid w:val="00593831"/>
    <w:rsid w:val="00593A3C"/>
    <w:rsid w:val="00594306"/>
    <w:rsid w:val="00594E3A"/>
    <w:rsid w:val="00596229"/>
    <w:rsid w:val="00597AD0"/>
    <w:rsid w:val="005A00DB"/>
    <w:rsid w:val="005A0149"/>
    <w:rsid w:val="005A1021"/>
    <w:rsid w:val="005A1881"/>
    <w:rsid w:val="005A22D6"/>
    <w:rsid w:val="005A3230"/>
    <w:rsid w:val="005A3F7A"/>
    <w:rsid w:val="005A4B36"/>
    <w:rsid w:val="005A4DDA"/>
    <w:rsid w:val="005A5455"/>
    <w:rsid w:val="005A5E3C"/>
    <w:rsid w:val="005A5EA9"/>
    <w:rsid w:val="005A7BF5"/>
    <w:rsid w:val="005A7E4F"/>
    <w:rsid w:val="005A7F05"/>
    <w:rsid w:val="005B24AA"/>
    <w:rsid w:val="005B279C"/>
    <w:rsid w:val="005B3530"/>
    <w:rsid w:val="005B3AA4"/>
    <w:rsid w:val="005B4636"/>
    <w:rsid w:val="005B4733"/>
    <w:rsid w:val="005B5922"/>
    <w:rsid w:val="005B59FA"/>
    <w:rsid w:val="005B5EF4"/>
    <w:rsid w:val="005B62A6"/>
    <w:rsid w:val="005B690D"/>
    <w:rsid w:val="005B6A24"/>
    <w:rsid w:val="005B6B0C"/>
    <w:rsid w:val="005B6CAF"/>
    <w:rsid w:val="005B6F2D"/>
    <w:rsid w:val="005B73A8"/>
    <w:rsid w:val="005B7C06"/>
    <w:rsid w:val="005B7FDE"/>
    <w:rsid w:val="005C03F4"/>
    <w:rsid w:val="005C067A"/>
    <w:rsid w:val="005C15F3"/>
    <w:rsid w:val="005C1776"/>
    <w:rsid w:val="005C2C11"/>
    <w:rsid w:val="005C2C3B"/>
    <w:rsid w:val="005C3C43"/>
    <w:rsid w:val="005C3CFF"/>
    <w:rsid w:val="005C40FA"/>
    <w:rsid w:val="005C4BD2"/>
    <w:rsid w:val="005C519F"/>
    <w:rsid w:val="005C53EF"/>
    <w:rsid w:val="005C563F"/>
    <w:rsid w:val="005C65C1"/>
    <w:rsid w:val="005C6CB5"/>
    <w:rsid w:val="005C75F4"/>
    <w:rsid w:val="005C781D"/>
    <w:rsid w:val="005D08B1"/>
    <w:rsid w:val="005D1B9F"/>
    <w:rsid w:val="005D1C5F"/>
    <w:rsid w:val="005D28F9"/>
    <w:rsid w:val="005D2A1A"/>
    <w:rsid w:val="005D31EB"/>
    <w:rsid w:val="005D344F"/>
    <w:rsid w:val="005D3E54"/>
    <w:rsid w:val="005D3EFD"/>
    <w:rsid w:val="005D404E"/>
    <w:rsid w:val="005D4DB1"/>
    <w:rsid w:val="005D572C"/>
    <w:rsid w:val="005D5997"/>
    <w:rsid w:val="005D63B9"/>
    <w:rsid w:val="005D71CF"/>
    <w:rsid w:val="005D7254"/>
    <w:rsid w:val="005E0187"/>
    <w:rsid w:val="005E0AE1"/>
    <w:rsid w:val="005E0CB7"/>
    <w:rsid w:val="005E1252"/>
    <w:rsid w:val="005E13E9"/>
    <w:rsid w:val="005E2D3C"/>
    <w:rsid w:val="005E2E69"/>
    <w:rsid w:val="005E30EB"/>
    <w:rsid w:val="005E4056"/>
    <w:rsid w:val="005E4132"/>
    <w:rsid w:val="005E44FD"/>
    <w:rsid w:val="005E4847"/>
    <w:rsid w:val="005E4931"/>
    <w:rsid w:val="005E501F"/>
    <w:rsid w:val="005E51B5"/>
    <w:rsid w:val="005E545D"/>
    <w:rsid w:val="005E61BF"/>
    <w:rsid w:val="005E6375"/>
    <w:rsid w:val="005E641D"/>
    <w:rsid w:val="005E65C9"/>
    <w:rsid w:val="005E713B"/>
    <w:rsid w:val="005E7433"/>
    <w:rsid w:val="005E7904"/>
    <w:rsid w:val="005E798B"/>
    <w:rsid w:val="005F027C"/>
    <w:rsid w:val="005F0AB8"/>
    <w:rsid w:val="005F22B2"/>
    <w:rsid w:val="005F2911"/>
    <w:rsid w:val="005F3830"/>
    <w:rsid w:val="005F45A5"/>
    <w:rsid w:val="005F48F7"/>
    <w:rsid w:val="005F4941"/>
    <w:rsid w:val="005F4A37"/>
    <w:rsid w:val="005F4CA0"/>
    <w:rsid w:val="005F547D"/>
    <w:rsid w:val="005F5A1C"/>
    <w:rsid w:val="005F651A"/>
    <w:rsid w:val="005F73F0"/>
    <w:rsid w:val="005F7A2E"/>
    <w:rsid w:val="005F7C06"/>
    <w:rsid w:val="005F7DF2"/>
    <w:rsid w:val="006005A0"/>
    <w:rsid w:val="00600A85"/>
    <w:rsid w:val="00600AA3"/>
    <w:rsid w:val="00602251"/>
    <w:rsid w:val="006027A6"/>
    <w:rsid w:val="00602FC3"/>
    <w:rsid w:val="00603856"/>
    <w:rsid w:val="00603896"/>
    <w:rsid w:val="00603C84"/>
    <w:rsid w:val="00603CC5"/>
    <w:rsid w:val="00604B0B"/>
    <w:rsid w:val="0060519B"/>
    <w:rsid w:val="0060579F"/>
    <w:rsid w:val="0060597B"/>
    <w:rsid w:val="00605BE4"/>
    <w:rsid w:val="00605C15"/>
    <w:rsid w:val="00605D44"/>
    <w:rsid w:val="00605E94"/>
    <w:rsid w:val="0060632D"/>
    <w:rsid w:val="00606E60"/>
    <w:rsid w:val="00606EB9"/>
    <w:rsid w:val="00606FBA"/>
    <w:rsid w:val="006073F8"/>
    <w:rsid w:val="00607612"/>
    <w:rsid w:val="00607673"/>
    <w:rsid w:val="00607A24"/>
    <w:rsid w:val="00607AEE"/>
    <w:rsid w:val="00607BCF"/>
    <w:rsid w:val="00607D45"/>
    <w:rsid w:val="00610797"/>
    <w:rsid w:val="00610B05"/>
    <w:rsid w:val="0061149B"/>
    <w:rsid w:val="00611593"/>
    <w:rsid w:val="00611B0E"/>
    <w:rsid w:val="00612408"/>
    <w:rsid w:val="00612E65"/>
    <w:rsid w:val="00614CE6"/>
    <w:rsid w:val="00614E92"/>
    <w:rsid w:val="00614F81"/>
    <w:rsid w:val="00615745"/>
    <w:rsid w:val="00615B2A"/>
    <w:rsid w:val="00616EBD"/>
    <w:rsid w:val="00617530"/>
    <w:rsid w:val="00617C9A"/>
    <w:rsid w:val="00617E69"/>
    <w:rsid w:val="006201CD"/>
    <w:rsid w:val="006201EC"/>
    <w:rsid w:val="00620329"/>
    <w:rsid w:val="0062053E"/>
    <w:rsid w:val="00620875"/>
    <w:rsid w:val="00620DB7"/>
    <w:rsid w:val="006218B1"/>
    <w:rsid w:val="006219E3"/>
    <w:rsid w:val="00621FA1"/>
    <w:rsid w:val="006220C2"/>
    <w:rsid w:val="006221BA"/>
    <w:rsid w:val="00622EAC"/>
    <w:rsid w:val="00622EFF"/>
    <w:rsid w:val="006231B4"/>
    <w:rsid w:val="00623283"/>
    <w:rsid w:val="00623574"/>
    <w:rsid w:val="00624815"/>
    <w:rsid w:val="00625ABF"/>
    <w:rsid w:val="006265CD"/>
    <w:rsid w:val="00626617"/>
    <w:rsid w:val="00627002"/>
    <w:rsid w:val="00627085"/>
    <w:rsid w:val="006272E8"/>
    <w:rsid w:val="00627512"/>
    <w:rsid w:val="00627DED"/>
    <w:rsid w:val="00630DE8"/>
    <w:rsid w:val="00630E64"/>
    <w:rsid w:val="006316B7"/>
    <w:rsid w:val="00632F64"/>
    <w:rsid w:val="00633546"/>
    <w:rsid w:val="00633E3E"/>
    <w:rsid w:val="00633F79"/>
    <w:rsid w:val="006346FA"/>
    <w:rsid w:val="00634BD4"/>
    <w:rsid w:val="00635A24"/>
    <w:rsid w:val="0063612A"/>
    <w:rsid w:val="0063722D"/>
    <w:rsid w:val="00637796"/>
    <w:rsid w:val="00640904"/>
    <w:rsid w:val="00641809"/>
    <w:rsid w:val="00641C4E"/>
    <w:rsid w:val="00642D2B"/>
    <w:rsid w:val="00643846"/>
    <w:rsid w:val="00643B2F"/>
    <w:rsid w:val="00643FFD"/>
    <w:rsid w:val="0064400E"/>
    <w:rsid w:val="00645970"/>
    <w:rsid w:val="00646A6E"/>
    <w:rsid w:val="00647AE3"/>
    <w:rsid w:val="0065008B"/>
    <w:rsid w:val="00650171"/>
    <w:rsid w:val="00650DC2"/>
    <w:rsid w:val="00651AB3"/>
    <w:rsid w:val="0065272A"/>
    <w:rsid w:val="006527CE"/>
    <w:rsid w:val="0065303E"/>
    <w:rsid w:val="0065354A"/>
    <w:rsid w:val="0065404C"/>
    <w:rsid w:val="00654399"/>
    <w:rsid w:val="006545E1"/>
    <w:rsid w:val="00654C94"/>
    <w:rsid w:val="00654D5B"/>
    <w:rsid w:val="00654DCF"/>
    <w:rsid w:val="00655007"/>
    <w:rsid w:val="00655450"/>
    <w:rsid w:val="006566B8"/>
    <w:rsid w:val="006569E0"/>
    <w:rsid w:val="00656A22"/>
    <w:rsid w:val="0066014A"/>
    <w:rsid w:val="00660DED"/>
    <w:rsid w:val="00660FFB"/>
    <w:rsid w:val="00661232"/>
    <w:rsid w:val="00661361"/>
    <w:rsid w:val="00661971"/>
    <w:rsid w:val="00661C8D"/>
    <w:rsid w:val="006620A3"/>
    <w:rsid w:val="00662252"/>
    <w:rsid w:val="0066230E"/>
    <w:rsid w:val="00662FD6"/>
    <w:rsid w:val="0066329E"/>
    <w:rsid w:val="00663638"/>
    <w:rsid w:val="00663B75"/>
    <w:rsid w:val="00664505"/>
    <w:rsid w:val="00664CB5"/>
    <w:rsid w:val="006655BD"/>
    <w:rsid w:val="00665741"/>
    <w:rsid w:val="00665E77"/>
    <w:rsid w:val="00665F8B"/>
    <w:rsid w:val="006661E9"/>
    <w:rsid w:val="0066666B"/>
    <w:rsid w:val="00666866"/>
    <w:rsid w:val="00666B9C"/>
    <w:rsid w:val="006677D4"/>
    <w:rsid w:val="00667B24"/>
    <w:rsid w:val="00667B89"/>
    <w:rsid w:val="00670334"/>
    <w:rsid w:val="00670C56"/>
    <w:rsid w:val="00670C5B"/>
    <w:rsid w:val="00672016"/>
    <w:rsid w:val="00672F71"/>
    <w:rsid w:val="00673931"/>
    <w:rsid w:val="00673E17"/>
    <w:rsid w:val="00674AB7"/>
    <w:rsid w:val="00675A77"/>
    <w:rsid w:val="00676C5D"/>
    <w:rsid w:val="00676C9F"/>
    <w:rsid w:val="00677B67"/>
    <w:rsid w:val="006803F6"/>
    <w:rsid w:val="00680E38"/>
    <w:rsid w:val="00681459"/>
    <w:rsid w:val="00681C5D"/>
    <w:rsid w:val="00682391"/>
    <w:rsid w:val="00682986"/>
    <w:rsid w:val="00682DB9"/>
    <w:rsid w:val="00684842"/>
    <w:rsid w:val="00686882"/>
    <w:rsid w:val="00687174"/>
    <w:rsid w:val="00687427"/>
    <w:rsid w:val="00690EC1"/>
    <w:rsid w:val="00691762"/>
    <w:rsid w:val="00691FB6"/>
    <w:rsid w:val="006925FE"/>
    <w:rsid w:val="00692C8D"/>
    <w:rsid w:val="006932C9"/>
    <w:rsid w:val="006936FA"/>
    <w:rsid w:val="00693D55"/>
    <w:rsid w:val="00694811"/>
    <w:rsid w:val="006948DA"/>
    <w:rsid w:val="00694DC3"/>
    <w:rsid w:val="00694F39"/>
    <w:rsid w:val="006951C9"/>
    <w:rsid w:val="006952DB"/>
    <w:rsid w:val="006956D2"/>
    <w:rsid w:val="00695C51"/>
    <w:rsid w:val="006961B2"/>
    <w:rsid w:val="00696362"/>
    <w:rsid w:val="00697D4E"/>
    <w:rsid w:val="00697FFC"/>
    <w:rsid w:val="006A0BBA"/>
    <w:rsid w:val="006A15A8"/>
    <w:rsid w:val="006A1C3D"/>
    <w:rsid w:val="006A2186"/>
    <w:rsid w:val="006A23EE"/>
    <w:rsid w:val="006A2536"/>
    <w:rsid w:val="006A2550"/>
    <w:rsid w:val="006A2554"/>
    <w:rsid w:val="006A2F1D"/>
    <w:rsid w:val="006A3A4F"/>
    <w:rsid w:val="006A3C38"/>
    <w:rsid w:val="006A41FE"/>
    <w:rsid w:val="006A4C9C"/>
    <w:rsid w:val="006A53DC"/>
    <w:rsid w:val="006A667E"/>
    <w:rsid w:val="006A772B"/>
    <w:rsid w:val="006B03EB"/>
    <w:rsid w:val="006B0DA4"/>
    <w:rsid w:val="006B1CE5"/>
    <w:rsid w:val="006B228C"/>
    <w:rsid w:val="006B2703"/>
    <w:rsid w:val="006B3353"/>
    <w:rsid w:val="006B35E3"/>
    <w:rsid w:val="006B3CD4"/>
    <w:rsid w:val="006B3F6B"/>
    <w:rsid w:val="006B3FBB"/>
    <w:rsid w:val="006B5B27"/>
    <w:rsid w:val="006B5F06"/>
    <w:rsid w:val="006B635A"/>
    <w:rsid w:val="006B683C"/>
    <w:rsid w:val="006B71C1"/>
    <w:rsid w:val="006B72CB"/>
    <w:rsid w:val="006B7722"/>
    <w:rsid w:val="006B7FA5"/>
    <w:rsid w:val="006C15AC"/>
    <w:rsid w:val="006C1828"/>
    <w:rsid w:val="006C239B"/>
    <w:rsid w:val="006C2489"/>
    <w:rsid w:val="006C2AC4"/>
    <w:rsid w:val="006C2B9B"/>
    <w:rsid w:val="006C2D18"/>
    <w:rsid w:val="006C2E5E"/>
    <w:rsid w:val="006C36B9"/>
    <w:rsid w:val="006C3DB7"/>
    <w:rsid w:val="006C405B"/>
    <w:rsid w:val="006C407B"/>
    <w:rsid w:val="006C4493"/>
    <w:rsid w:val="006C4970"/>
    <w:rsid w:val="006C5981"/>
    <w:rsid w:val="006C64A9"/>
    <w:rsid w:val="006C6DFB"/>
    <w:rsid w:val="006C7517"/>
    <w:rsid w:val="006C7880"/>
    <w:rsid w:val="006C7A65"/>
    <w:rsid w:val="006D1E84"/>
    <w:rsid w:val="006D2500"/>
    <w:rsid w:val="006D2975"/>
    <w:rsid w:val="006D375F"/>
    <w:rsid w:val="006D4460"/>
    <w:rsid w:val="006D4EA4"/>
    <w:rsid w:val="006D5392"/>
    <w:rsid w:val="006D553D"/>
    <w:rsid w:val="006D6113"/>
    <w:rsid w:val="006D6806"/>
    <w:rsid w:val="006D6906"/>
    <w:rsid w:val="006D6B13"/>
    <w:rsid w:val="006D6CD5"/>
    <w:rsid w:val="006D6DB4"/>
    <w:rsid w:val="006D7632"/>
    <w:rsid w:val="006D7DD1"/>
    <w:rsid w:val="006E0440"/>
    <w:rsid w:val="006E0C91"/>
    <w:rsid w:val="006E0DC8"/>
    <w:rsid w:val="006E1580"/>
    <w:rsid w:val="006E1E58"/>
    <w:rsid w:val="006E2128"/>
    <w:rsid w:val="006E2428"/>
    <w:rsid w:val="006E32B8"/>
    <w:rsid w:val="006E38F2"/>
    <w:rsid w:val="006E3BA4"/>
    <w:rsid w:val="006E433D"/>
    <w:rsid w:val="006E472A"/>
    <w:rsid w:val="006E5D4B"/>
    <w:rsid w:val="006E60EE"/>
    <w:rsid w:val="006E6760"/>
    <w:rsid w:val="006E6D48"/>
    <w:rsid w:val="006E786D"/>
    <w:rsid w:val="006F179D"/>
    <w:rsid w:val="006F1AA0"/>
    <w:rsid w:val="006F284B"/>
    <w:rsid w:val="006F3166"/>
    <w:rsid w:val="006F3750"/>
    <w:rsid w:val="006F4C20"/>
    <w:rsid w:val="006F55B0"/>
    <w:rsid w:val="006F5C84"/>
    <w:rsid w:val="006F6760"/>
    <w:rsid w:val="006F7A2C"/>
    <w:rsid w:val="007010E1"/>
    <w:rsid w:val="00701648"/>
    <w:rsid w:val="00703536"/>
    <w:rsid w:val="00703852"/>
    <w:rsid w:val="00703868"/>
    <w:rsid w:val="007043E5"/>
    <w:rsid w:val="0070551C"/>
    <w:rsid w:val="00705547"/>
    <w:rsid w:val="007056FC"/>
    <w:rsid w:val="0070583D"/>
    <w:rsid w:val="00705BCB"/>
    <w:rsid w:val="00705DB7"/>
    <w:rsid w:val="00706CBB"/>
    <w:rsid w:val="00707496"/>
    <w:rsid w:val="007079CD"/>
    <w:rsid w:val="00707C37"/>
    <w:rsid w:val="0071001C"/>
    <w:rsid w:val="0071054B"/>
    <w:rsid w:val="00710CE5"/>
    <w:rsid w:val="00711F28"/>
    <w:rsid w:val="007123CE"/>
    <w:rsid w:val="00712EAD"/>
    <w:rsid w:val="00713516"/>
    <w:rsid w:val="00713607"/>
    <w:rsid w:val="00713A3C"/>
    <w:rsid w:val="00714358"/>
    <w:rsid w:val="00714A1B"/>
    <w:rsid w:val="00714C4A"/>
    <w:rsid w:val="00714D8B"/>
    <w:rsid w:val="00714EFE"/>
    <w:rsid w:val="00715411"/>
    <w:rsid w:val="007156A2"/>
    <w:rsid w:val="00715BFB"/>
    <w:rsid w:val="00716071"/>
    <w:rsid w:val="00716434"/>
    <w:rsid w:val="00716FBE"/>
    <w:rsid w:val="0071714A"/>
    <w:rsid w:val="0071789D"/>
    <w:rsid w:val="007179DD"/>
    <w:rsid w:val="00717F04"/>
    <w:rsid w:val="00720C8E"/>
    <w:rsid w:val="00721F9E"/>
    <w:rsid w:val="007227BE"/>
    <w:rsid w:val="00722A08"/>
    <w:rsid w:val="00722C5F"/>
    <w:rsid w:val="00723C93"/>
    <w:rsid w:val="007249EA"/>
    <w:rsid w:val="007250C6"/>
    <w:rsid w:val="007255D3"/>
    <w:rsid w:val="00726051"/>
    <w:rsid w:val="0072685A"/>
    <w:rsid w:val="00726DA5"/>
    <w:rsid w:val="00727015"/>
    <w:rsid w:val="00727407"/>
    <w:rsid w:val="00727A2D"/>
    <w:rsid w:val="007300F0"/>
    <w:rsid w:val="007307CC"/>
    <w:rsid w:val="00730BAD"/>
    <w:rsid w:val="0073134B"/>
    <w:rsid w:val="00731B3A"/>
    <w:rsid w:val="007328F6"/>
    <w:rsid w:val="00732CBE"/>
    <w:rsid w:val="00732F67"/>
    <w:rsid w:val="00733241"/>
    <w:rsid w:val="0073339D"/>
    <w:rsid w:val="0073407B"/>
    <w:rsid w:val="00734A86"/>
    <w:rsid w:val="00734D29"/>
    <w:rsid w:val="0073583D"/>
    <w:rsid w:val="007366B8"/>
    <w:rsid w:val="00737593"/>
    <w:rsid w:val="00740043"/>
    <w:rsid w:val="007409B8"/>
    <w:rsid w:val="00740C92"/>
    <w:rsid w:val="00741A3B"/>
    <w:rsid w:val="00741E2D"/>
    <w:rsid w:val="007426F0"/>
    <w:rsid w:val="00742C31"/>
    <w:rsid w:val="00742F0F"/>
    <w:rsid w:val="00743744"/>
    <w:rsid w:val="00743A40"/>
    <w:rsid w:val="00743BEE"/>
    <w:rsid w:val="00743E9A"/>
    <w:rsid w:val="00744351"/>
    <w:rsid w:val="00744A45"/>
    <w:rsid w:val="00744D89"/>
    <w:rsid w:val="00745C75"/>
    <w:rsid w:val="00745DCE"/>
    <w:rsid w:val="00746241"/>
    <w:rsid w:val="00746563"/>
    <w:rsid w:val="00747982"/>
    <w:rsid w:val="00747DF0"/>
    <w:rsid w:val="007506DD"/>
    <w:rsid w:val="00750FEB"/>
    <w:rsid w:val="007511A8"/>
    <w:rsid w:val="00751443"/>
    <w:rsid w:val="00751597"/>
    <w:rsid w:val="00751845"/>
    <w:rsid w:val="007529E5"/>
    <w:rsid w:val="007529F9"/>
    <w:rsid w:val="00754DAD"/>
    <w:rsid w:val="00754DED"/>
    <w:rsid w:val="00754E83"/>
    <w:rsid w:val="0075638D"/>
    <w:rsid w:val="007568A5"/>
    <w:rsid w:val="00756F3F"/>
    <w:rsid w:val="00757110"/>
    <w:rsid w:val="00757BFA"/>
    <w:rsid w:val="00760D91"/>
    <w:rsid w:val="00761365"/>
    <w:rsid w:val="007616B4"/>
    <w:rsid w:val="00762741"/>
    <w:rsid w:val="00763039"/>
    <w:rsid w:val="00763AD8"/>
    <w:rsid w:val="00764403"/>
    <w:rsid w:val="007645DE"/>
    <w:rsid w:val="00764F5E"/>
    <w:rsid w:val="00764FEF"/>
    <w:rsid w:val="007656F4"/>
    <w:rsid w:val="00765F98"/>
    <w:rsid w:val="007674EB"/>
    <w:rsid w:val="00767818"/>
    <w:rsid w:val="00772239"/>
    <w:rsid w:val="00772288"/>
    <w:rsid w:val="00772C43"/>
    <w:rsid w:val="00772E7C"/>
    <w:rsid w:val="0077381E"/>
    <w:rsid w:val="00773D2E"/>
    <w:rsid w:val="00773D4F"/>
    <w:rsid w:val="0077453C"/>
    <w:rsid w:val="007749BE"/>
    <w:rsid w:val="00775283"/>
    <w:rsid w:val="00775B41"/>
    <w:rsid w:val="007766EC"/>
    <w:rsid w:val="00776E1D"/>
    <w:rsid w:val="00777C72"/>
    <w:rsid w:val="00781E76"/>
    <w:rsid w:val="00783162"/>
    <w:rsid w:val="00783A2A"/>
    <w:rsid w:val="00785F43"/>
    <w:rsid w:val="00786E3F"/>
    <w:rsid w:val="00787B58"/>
    <w:rsid w:val="00787BFF"/>
    <w:rsid w:val="007900F9"/>
    <w:rsid w:val="0079063B"/>
    <w:rsid w:val="007907F2"/>
    <w:rsid w:val="00791350"/>
    <w:rsid w:val="007914F9"/>
    <w:rsid w:val="00791D03"/>
    <w:rsid w:val="0079271C"/>
    <w:rsid w:val="00793512"/>
    <w:rsid w:val="00793553"/>
    <w:rsid w:val="00794218"/>
    <w:rsid w:val="0079445E"/>
    <w:rsid w:val="00794807"/>
    <w:rsid w:val="00794861"/>
    <w:rsid w:val="007949A4"/>
    <w:rsid w:val="00794D33"/>
    <w:rsid w:val="007950FD"/>
    <w:rsid w:val="007952A6"/>
    <w:rsid w:val="00796552"/>
    <w:rsid w:val="007969D7"/>
    <w:rsid w:val="00796AE8"/>
    <w:rsid w:val="00797075"/>
    <w:rsid w:val="00797491"/>
    <w:rsid w:val="00797B2E"/>
    <w:rsid w:val="00797C70"/>
    <w:rsid w:val="007A0103"/>
    <w:rsid w:val="007A03E2"/>
    <w:rsid w:val="007A0C01"/>
    <w:rsid w:val="007A11B6"/>
    <w:rsid w:val="007A2C89"/>
    <w:rsid w:val="007A2FD5"/>
    <w:rsid w:val="007A3567"/>
    <w:rsid w:val="007A3693"/>
    <w:rsid w:val="007A4201"/>
    <w:rsid w:val="007A47EA"/>
    <w:rsid w:val="007A4B4A"/>
    <w:rsid w:val="007A57FE"/>
    <w:rsid w:val="007A627A"/>
    <w:rsid w:val="007A67EE"/>
    <w:rsid w:val="007A6DBC"/>
    <w:rsid w:val="007A730F"/>
    <w:rsid w:val="007A766B"/>
    <w:rsid w:val="007B0665"/>
    <w:rsid w:val="007B0726"/>
    <w:rsid w:val="007B1503"/>
    <w:rsid w:val="007B1620"/>
    <w:rsid w:val="007B1737"/>
    <w:rsid w:val="007B2459"/>
    <w:rsid w:val="007B2F91"/>
    <w:rsid w:val="007B309A"/>
    <w:rsid w:val="007B31A9"/>
    <w:rsid w:val="007B35D9"/>
    <w:rsid w:val="007B3792"/>
    <w:rsid w:val="007B3D1D"/>
    <w:rsid w:val="007B429D"/>
    <w:rsid w:val="007B4535"/>
    <w:rsid w:val="007B4666"/>
    <w:rsid w:val="007B4B44"/>
    <w:rsid w:val="007B6106"/>
    <w:rsid w:val="007B67A2"/>
    <w:rsid w:val="007B7478"/>
    <w:rsid w:val="007B7856"/>
    <w:rsid w:val="007C0731"/>
    <w:rsid w:val="007C0C7A"/>
    <w:rsid w:val="007C0E0C"/>
    <w:rsid w:val="007C113E"/>
    <w:rsid w:val="007C15B1"/>
    <w:rsid w:val="007C18C3"/>
    <w:rsid w:val="007C1928"/>
    <w:rsid w:val="007C22AD"/>
    <w:rsid w:val="007C2478"/>
    <w:rsid w:val="007C256A"/>
    <w:rsid w:val="007C2E6E"/>
    <w:rsid w:val="007C3F53"/>
    <w:rsid w:val="007C4116"/>
    <w:rsid w:val="007C4976"/>
    <w:rsid w:val="007C4DAE"/>
    <w:rsid w:val="007C53DD"/>
    <w:rsid w:val="007C5D60"/>
    <w:rsid w:val="007C5DC1"/>
    <w:rsid w:val="007C5FB6"/>
    <w:rsid w:val="007C7555"/>
    <w:rsid w:val="007D2A18"/>
    <w:rsid w:val="007D2E86"/>
    <w:rsid w:val="007D3521"/>
    <w:rsid w:val="007D3A8B"/>
    <w:rsid w:val="007D3E8C"/>
    <w:rsid w:val="007D4F45"/>
    <w:rsid w:val="007D52FD"/>
    <w:rsid w:val="007D6453"/>
    <w:rsid w:val="007D663E"/>
    <w:rsid w:val="007D698B"/>
    <w:rsid w:val="007D72D3"/>
    <w:rsid w:val="007D7898"/>
    <w:rsid w:val="007D7C5C"/>
    <w:rsid w:val="007E048C"/>
    <w:rsid w:val="007E10E1"/>
    <w:rsid w:val="007E1FCF"/>
    <w:rsid w:val="007E26BC"/>
    <w:rsid w:val="007E3689"/>
    <w:rsid w:val="007E575A"/>
    <w:rsid w:val="007E6481"/>
    <w:rsid w:val="007E672F"/>
    <w:rsid w:val="007E6E2F"/>
    <w:rsid w:val="007E7404"/>
    <w:rsid w:val="007E7777"/>
    <w:rsid w:val="007E7D31"/>
    <w:rsid w:val="007E7D9B"/>
    <w:rsid w:val="007F12E6"/>
    <w:rsid w:val="007F1BDF"/>
    <w:rsid w:val="007F2A2C"/>
    <w:rsid w:val="007F3A7F"/>
    <w:rsid w:val="007F41E1"/>
    <w:rsid w:val="007F6A4A"/>
    <w:rsid w:val="00800012"/>
    <w:rsid w:val="00801CB1"/>
    <w:rsid w:val="00802EEB"/>
    <w:rsid w:val="008047E0"/>
    <w:rsid w:val="00804FFA"/>
    <w:rsid w:val="00805296"/>
    <w:rsid w:val="00805976"/>
    <w:rsid w:val="00805B05"/>
    <w:rsid w:val="00805D68"/>
    <w:rsid w:val="00805EEC"/>
    <w:rsid w:val="008067BA"/>
    <w:rsid w:val="0081059F"/>
    <w:rsid w:val="008108F7"/>
    <w:rsid w:val="00810C8F"/>
    <w:rsid w:val="0081186D"/>
    <w:rsid w:val="0081230C"/>
    <w:rsid w:val="00812ABF"/>
    <w:rsid w:val="00812AFC"/>
    <w:rsid w:val="00813007"/>
    <w:rsid w:val="008130C2"/>
    <w:rsid w:val="00814414"/>
    <w:rsid w:val="0081463C"/>
    <w:rsid w:val="008146C6"/>
    <w:rsid w:val="008148D7"/>
    <w:rsid w:val="00814B53"/>
    <w:rsid w:val="00815085"/>
    <w:rsid w:val="00816677"/>
    <w:rsid w:val="008167A2"/>
    <w:rsid w:val="00816C73"/>
    <w:rsid w:val="008170D1"/>
    <w:rsid w:val="008205C6"/>
    <w:rsid w:val="00822070"/>
    <w:rsid w:val="0082212A"/>
    <w:rsid w:val="00822BEF"/>
    <w:rsid w:val="00822E4B"/>
    <w:rsid w:val="0082319C"/>
    <w:rsid w:val="0082350A"/>
    <w:rsid w:val="00824B9E"/>
    <w:rsid w:val="00824D80"/>
    <w:rsid w:val="00825187"/>
    <w:rsid w:val="0082569A"/>
    <w:rsid w:val="008257A4"/>
    <w:rsid w:val="00825A25"/>
    <w:rsid w:val="00826374"/>
    <w:rsid w:val="00826B3E"/>
    <w:rsid w:val="00827A91"/>
    <w:rsid w:val="00827EE6"/>
    <w:rsid w:val="00830092"/>
    <w:rsid w:val="00830EF3"/>
    <w:rsid w:val="008311A1"/>
    <w:rsid w:val="00831302"/>
    <w:rsid w:val="008325D8"/>
    <w:rsid w:val="008332CA"/>
    <w:rsid w:val="008333C5"/>
    <w:rsid w:val="0083401A"/>
    <w:rsid w:val="008341D2"/>
    <w:rsid w:val="0083493B"/>
    <w:rsid w:val="00835332"/>
    <w:rsid w:val="00837022"/>
    <w:rsid w:val="0083707B"/>
    <w:rsid w:val="008374FD"/>
    <w:rsid w:val="008401F0"/>
    <w:rsid w:val="008410F9"/>
    <w:rsid w:val="00841D4E"/>
    <w:rsid w:val="00841DB7"/>
    <w:rsid w:val="008422E9"/>
    <w:rsid w:val="008425E9"/>
    <w:rsid w:val="00842AB2"/>
    <w:rsid w:val="00843899"/>
    <w:rsid w:val="00844A65"/>
    <w:rsid w:val="00844ACB"/>
    <w:rsid w:val="00844F96"/>
    <w:rsid w:val="008466C7"/>
    <w:rsid w:val="00846957"/>
    <w:rsid w:val="00846FEC"/>
    <w:rsid w:val="00850595"/>
    <w:rsid w:val="00850799"/>
    <w:rsid w:val="00851381"/>
    <w:rsid w:val="00851F73"/>
    <w:rsid w:val="00852B93"/>
    <w:rsid w:val="008534CB"/>
    <w:rsid w:val="0085412E"/>
    <w:rsid w:val="00854641"/>
    <w:rsid w:val="00854A14"/>
    <w:rsid w:val="00855172"/>
    <w:rsid w:val="0085621E"/>
    <w:rsid w:val="008565F8"/>
    <w:rsid w:val="008566BE"/>
    <w:rsid w:val="00856D22"/>
    <w:rsid w:val="00857450"/>
    <w:rsid w:val="008575E4"/>
    <w:rsid w:val="00857749"/>
    <w:rsid w:val="00857DF3"/>
    <w:rsid w:val="0086003B"/>
    <w:rsid w:val="00860889"/>
    <w:rsid w:val="00860A14"/>
    <w:rsid w:val="00861047"/>
    <w:rsid w:val="00862428"/>
    <w:rsid w:val="008627A3"/>
    <w:rsid w:val="00863819"/>
    <w:rsid w:val="00863F3A"/>
    <w:rsid w:val="008647E8"/>
    <w:rsid w:val="00864C6E"/>
    <w:rsid w:val="008651F2"/>
    <w:rsid w:val="00865327"/>
    <w:rsid w:val="008653CF"/>
    <w:rsid w:val="00865E68"/>
    <w:rsid w:val="00866ACA"/>
    <w:rsid w:val="0086738F"/>
    <w:rsid w:val="008678F8"/>
    <w:rsid w:val="0087026F"/>
    <w:rsid w:val="008702AC"/>
    <w:rsid w:val="0087064D"/>
    <w:rsid w:val="0087185B"/>
    <w:rsid w:val="00871AF3"/>
    <w:rsid w:val="00871D7F"/>
    <w:rsid w:val="0087285E"/>
    <w:rsid w:val="0087380C"/>
    <w:rsid w:val="00873968"/>
    <w:rsid w:val="00873E17"/>
    <w:rsid w:val="00874864"/>
    <w:rsid w:val="00874AFA"/>
    <w:rsid w:val="0087550E"/>
    <w:rsid w:val="00875A16"/>
    <w:rsid w:val="00875C96"/>
    <w:rsid w:val="00876CF4"/>
    <w:rsid w:val="008775BD"/>
    <w:rsid w:val="008779AF"/>
    <w:rsid w:val="00880CBA"/>
    <w:rsid w:val="008817CA"/>
    <w:rsid w:val="00881889"/>
    <w:rsid w:val="008819E8"/>
    <w:rsid w:val="0088230C"/>
    <w:rsid w:val="00882539"/>
    <w:rsid w:val="008827BC"/>
    <w:rsid w:val="00882809"/>
    <w:rsid w:val="00882F4D"/>
    <w:rsid w:val="00883900"/>
    <w:rsid w:val="00884BE7"/>
    <w:rsid w:val="00885027"/>
    <w:rsid w:val="00886368"/>
    <w:rsid w:val="0088651E"/>
    <w:rsid w:val="0088714D"/>
    <w:rsid w:val="0088772F"/>
    <w:rsid w:val="00887A7A"/>
    <w:rsid w:val="00887FD0"/>
    <w:rsid w:val="008903D8"/>
    <w:rsid w:val="008906D6"/>
    <w:rsid w:val="0089084F"/>
    <w:rsid w:val="00890F40"/>
    <w:rsid w:val="008911BB"/>
    <w:rsid w:val="00891485"/>
    <w:rsid w:val="008917C9"/>
    <w:rsid w:val="00891875"/>
    <w:rsid w:val="00891DC9"/>
    <w:rsid w:val="00892D0E"/>
    <w:rsid w:val="00892EBE"/>
    <w:rsid w:val="00893AEF"/>
    <w:rsid w:val="0089428C"/>
    <w:rsid w:val="00894B07"/>
    <w:rsid w:val="00894C0D"/>
    <w:rsid w:val="0089578D"/>
    <w:rsid w:val="00895DD1"/>
    <w:rsid w:val="0089605C"/>
    <w:rsid w:val="008965CE"/>
    <w:rsid w:val="00896912"/>
    <w:rsid w:val="008970CE"/>
    <w:rsid w:val="00897347"/>
    <w:rsid w:val="00897E2F"/>
    <w:rsid w:val="008A07B0"/>
    <w:rsid w:val="008A09DB"/>
    <w:rsid w:val="008A0A4B"/>
    <w:rsid w:val="008A1071"/>
    <w:rsid w:val="008A11E8"/>
    <w:rsid w:val="008A16C2"/>
    <w:rsid w:val="008A26D0"/>
    <w:rsid w:val="008A2863"/>
    <w:rsid w:val="008A2B06"/>
    <w:rsid w:val="008A36A8"/>
    <w:rsid w:val="008A3CAE"/>
    <w:rsid w:val="008A3ECD"/>
    <w:rsid w:val="008A4133"/>
    <w:rsid w:val="008A4508"/>
    <w:rsid w:val="008A462A"/>
    <w:rsid w:val="008A4A04"/>
    <w:rsid w:val="008A4C4F"/>
    <w:rsid w:val="008A55F5"/>
    <w:rsid w:val="008A574A"/>
    <w:rsid w:val="008A662B"/>
    <w:rsid w:val="008A7246"/>
    <w:rsid w:val="008A7CF7"/>
    <w:rsid w:val="008A7D79"/>
    <w:rsid w:val="008B09F1"/>
    <w:rsid w:val="008B0E49"/>
    <w:rsid w:val="008B132E"/>
    <w:rsid w:val="008B1476"/>
    <w:rsid w:val="008B2C9E"/>
    <w:rsid w:val="008B389B"/>
    <w:rsid w:val="008B3A4B"/>
    <w:rsid w:val="008B493A"/>
    <w:rsid w:val="008B5C10"/>
    <w:rsid w:val="008B5F2F"/>
    <w:rsid w:val="008B6A88"/>
    <w:rsid w:val="008B6D60"/>
    <w:rsid w:val="008B73D0"/>
    <w:rsid w:val="008B7C7F"/>
    <w:rsid w:val="008C02BD"/>
    <w:rsid w:val="008C063F"/>
    <w:rsid w:val="008C08A3"/>
    <w:rsid w:val="008C1930"/>
    <w:rsid w:val="008C2386"/>
    <w:rsid w:val="008C2829"/>
    <w:rsid w:val="008C33FF"/>
    <w:rsid w:val="008C37AC"/>
    <w:rsid w:val="008C4153"/>
    <w:rsid w:val="008C42C9"/>
    <w:rsid w:val="008C43DF"/>
    <w:rsid w:val="008C4E32"/>
    <w:rsid w:val="008C5862"/>
    <w:rsid w:val="008C617B"/>
    <w:rsid w:val="008C681F"/>
    <w:rsid w:val="008C6FA6"/>
    <w:rsid w:val="008C7958"/>
    <w:rsid w:val="008D08B3"/>
    <w:rsid w:val="008D15E0"/>
    <w:rsid w:val="008D1DFD"/>
    <w:rsid w:val="008D3FC7"/>
    <w:rsid w:val="008D41B1"/>
    <w:rsid w:val="008D485E"/>
    <w:rsid w:val="008D4DB3"/>
    <w:rsid w:val="008D54D5"/>
    <w:rsid w:val="008D6481"/>
    <w:rsid w:val="008D66FD"/>
    <w:rsid w:val="008D7165"/>
    <w:rsid w:val="008D7619"/>
    <w:rsid w:val="008E02A7"/>
    <w:rsid w:val="008E0AEB"/>
    <w:rsid w:val="008E2A75"/>
    <w:rsid w:val="008E2B0A"/>
    <w:rsid w:val="008E2C88"/>
    <w:rsid w:val="008E303A"/>
    <w:rsid w:val="008E3100"/>
    <w:rsid w:val="008E3691"/>
    <w:rsid w:val="008E3EDC"/>
    <w:rsid w:val="008E3F59"/>
    <w:rsid w:val="008E45AF"/>
    <w:rsid w:val="008E4B1D"/>
    <w:rsid w:val="008E60B4"/>
    <w:rsid w:val="008E7571"/>
    <w:rsid w:val="008E7757"/>
    <w:rsid w:val="008E78DD"/>
    <w:rsid w:val="008E78F8"/>
    <w:rsid w:val="008F0472"/>
    <w:rsid w:val="008F0A2E"/>
    <w:rsid w:val="008F0FE0"/>
    <w:rsid w:val="008F10CF"/>
    <w:rsid w:val="008F18A6"/>
    <w:rsid w:val="008F1B88"/>
    <w:rsid w:val="008F1EEB"/>
    <w:rsid w:val="008F27B4"/>
    <w:rsid w:val="008F2A82"/>
    <w:rsid w:val="008F52C7"/>
    <w:rsid w:val="008F554F"/>
    <w:rsid w:val="008F5A97"/>
    <w:rsid w:val="008F6006"/>
    <w:rsid w:val="008F61BF"/>
    <w:rsid w:val="008F6232"/>
    <w:rsid w:val="008F6643"/>
    <w:rsid w:val="008F7C85"/>
    <w:rsid w:val="00901683"/>
    <w:rsid w:val="009018AC"/>
    <w:rsid w:val="00902190"/>
    <w:rsid w:val="0090264C"/>
    <w:rsid w:val="00903497"/>
    <w:rsid w:val="0090391F"/>
    <w:rsid w:val="00904607"/>
    <w:rsid w:val="00905244"/>
    <w:rsid w:val="00905FFC"/>
    <w:rsid w:val="0090626C"/>
    <w:rsid w:val="00906C9B"/>
    <w:rsid w:val="0090732C"/>
    <w:rsid w:val="00907C5E"/>
    <w:rsid w:val="0091083E"/>
    <w:rsid w:val="00910A4B"/>
    <w:rsid w:val="00910C0F"/>
    <w:rsid w:val="009112CC"/>
    <w:rsid w:val="00911A1E"/>
    <w:rsid w:val="00911DC3"/>
    <w:rsid w:val="00912299"/>
    <w:rsid w:val="009134EA"/>
    <w:rsid w:val="00913560"/>
    <w:rsid w:val="00913F2D"/>
    <w:rsid w:val="00914103"/>
    <w:rsid w:val="009143BE"/>
    <w:rsid w:val="00915906"/>
    <w:rsid w:val="009162B8"/>
    <w:rsid w:val="00916D1C"/>
    <w:rsid w:val="00920415"/>
    <w:rsid w:val="00920841"/>
    <w:rsid w:val="00921507"/>
    <w:rsid w:val="00922555"/>
    <w:rsid w:val="00923245"/>
    <w:rsid w:val="0092338C"/>
    <w:rsid w:val="00923FED"/>
    <w:rsid w:val="00924363"/>
    <w:rsid w:val="00924575"/>
    <w:rsid w:val="00925207"/>
    <w:rsid w:val="00925C54"/>
    <w:rsid w:val="00925DC7"/>
    <w:rsid w:val="0092621A"/>
    <w:rsid w:val="00926737"/>
    <w:rsid w:val="009268A2"/>
    <w:rsid w:val="00926BBD"/>
    <w:rsid w:val="00927032"/>
    <w:rsid w:val="00927205"/>
    <w:rsid w:val="00927CA4"/>
    <w:rsid w:val="009313CA"/>
    <w:rsid w:val="0093171A"/>
    <w:rsid w:val="00931DDC"/>
    <w:rsid w:val="00931F1E"/>
    <w:rsid w:val="00933166"/>
    <w:rsid w:val="00933446"/>
    <w:rsid w:val="00934673"/>
    <w:rsid w:val="00936FD1"/>
    <w:rsid w:val="0093703F"/>
    <w:rsid w:val="009402FC"/>
    <w:rsid w:val="009404EA"/>
    <w:rsid w:val="0094097B"/>
    <w:rsid w:val="00940BE3"/>
    <w:rsid w:val="009418EC"/>
    <w:rsid w:val="009420C2"/>
    <w:rsid w:val="009421B3"/>
    <w:rsid w:val="00942BBF"/>
    <w:rsid w:val="00942C03"/>
    <w:rsid w:val="00944755"/>
    <w:rsid w:val="0094526B"/>
    <w:rsid w:val="00947402"/>
    <w:rsid w:val="00947D8F"/>
    <w:rsid w:val="00947FF9"/>
    <w:rsid w:val="00950446"/>
    <w:rsid w:val="00951055"/>
    <w:rsid w:val="00954B25"/>
    <w:rsid w:val="00955628"/>
    <w:rsid w:val="00955669"/>
    <w:rsid w:val="009559A4"/>
    <w:rsid w:val="00955F9B"/>
    <w:rsid w:val="0095632C"/>
    <w:rsid w:val="009579A2"/>
    <w:rsid w:val="0096046B"/>
    <w:rsid w:val="00960B06"/>
    <w:rsid w:val="009616D9"/>
    <w:rsid w:val="00961C1C"/>
    <w:rsid w:val="00962085"/>
    <w:rsid w:val="00962392"/>
    <w:rsid w:val="00962E4A"/>
    <w:rsid w:val="0096338E"/>
    <w:rsid w:val="0096393A"/>
    <w:rsid w:val="0096403F"/>
    <w:rsid w:val="00964330"/>
    <w:rsid w:val="00964CE5"/>
    <w:rsid w:val="00964EE0"/>
    <w:rsid w:val="0096530F"/>
    <w:rsid w:val="00965CDF"/>
    <w:rsid w:val="009662CE"/>
    <w:rsid w:val="0096691E"/>
    <w:rsid w:val="00966F27"/>
    <w:rsid w:val="0096703C"/>
    <w:rsid w:val="00967467"/>
    <w:rsid w:val="0097058D"/>
    <w:rsid w:val="009708B5"/>
    <w:rsid w:val="00970AA1"/>
    <w:rsid w:val="00970B4F"/>
    <w:rsid w:val="00970F43"/>
    <w:rsid w:val="009710C7"/>
    <w:rsid w:val="009714F3"/>
    <w:rsid w:val="0097168F"/>
    <w:rsid w:val="00971794"/>
    <w:rsid w:val="00971D7D"/>
    <w:rsid w:val="00971DB5"/>
    <w:rsid w:val="00972979"/>
    <w:rsid w:val="0097463C"/>
    <w:rsid w:val="00975287"/>
    <w:rsid w:val="00975E89"/>
    <w:rsid w:val="00976486"/>
    <w:rsid w:val="00976999"/>
    <w:rsid w:val="00977047"/>
    <w:rsid w:val="0097754E"/>
    <w:rsid w:val="009775F0"/>
    <w:rsid w:val="00980071"/>
    <w:rsid w:val="009801CE"/>
    <w:rsid w:val="00980DE8"/>
    <w:rsid w:val="0098301E"/>
    <w:rsid w:val="00983706"/>
    <w:rsid w:val="0098427A"/>
    <w:rsid w:val="00984D61"/>
    <w:rsid w:val="00984EB9"/>
    <w:rsid w:val="009854D4"/>
    <w:rsid w:val="00986E06"/>
    <w:rsid w:val="009872FE"/>
    <w:rsid w:val="009873AF"/>
    <w:rsid w:val="00987909"/>
    <w:rsid w:val="00987A4F"/>
    <w:rsid w:val="00987FFE"/>
    <w:rsid w:val="009910BD"/>
    <w:rsid w:val="0099181C"/>
    <w:rsid w:val="00991A62"/>
    <w:rsid w:val="00991F8E"/>
    <w:rsid w:val="00992239"/>
    <w:rsid w:val="00992B2D"/>
    <w:rsid w:val="00992FA2"/>
    <w:rsid w:val="00993368"/>
    <w:rsid w:val="00993710"/>
    <w:rsid w:val="00993BDA"/>
    <w:rsid w:val="00994CC0"/>
    <w:rsid w:val="0099550C"/>
    <w:rsid w:val="0099556D"/>
    <w:rsid w:val="00995CC4"/>
    <w:rsid w:val="00996CD5"/>
    <w:rsid w:val="0099702A"/>
    <w:rsid w:val="00997399"/>
    <w:rsid w:val="009976CF"/>
    <w:rsid w:val="00997FD1"/>
    <w:rsid w:val="00997FDF"/>
    <w:rsid w:val="009A04ED"/>
    <w:rsid w:val="009A14CC"/>
    <w:rsid w:val="009A1808"/>
    <w:rsid w:val="009A1B5C"/>
    <w:rsid w:val="009A29A9"/>
    <w:rsid w:val="009A350F"/>
    <w:rsid w:val="009A42EC"/>
    <w:rsid w:val="009A5549"/>
    <w:rsid w:val="009A57DF"/>
    <w:rsid w:val="009A59EB"/>
    <w:rsid w:val="009A5A99"/>
    <w:rsid w:val="009A5FA6"/>
    <w:rsid w:val="009A6568"/>
    <w:rsid w:val="009A6A60"/>
    <w:rsid w:val="009A6A95"/>
    <w:rsid w:val="009A75B4"/>
    <w:rsid w:val="009A7CE2"/>
    <w:rsid w:val="009B028E"/>
    <w:rsid w:val="009B0B1A"/>
    <w:rsid w:val="009B167B"/>
    <w:rsid w:val="009B18D1"/>
    <w:rsid w:val="009B19E2"/>
    <w:rsid w:val="009B25FB"/>
    <w:rsid w:val="009B2BFA"/>
    <w:rsid w:val="009B32A2"/>
    <w:rsid w:val="009B33AE"/>
    <w:rsid w:val="009B38DC"/>
    <w:rsid w:val="009B3B09"/>
    <w:rsid w:val="009B3D92"/>
    <w:rsid w:val="009B4378"/>
    <w:rsid w:val="009B4480"/>
    <w:rsid w:val="009B44B7"/>
    <w:rsid w:val="009B609E"/>
    <w:rsid w:val="009B6B88"/>
    <w:rsid w:val="009B6CB0"/>
    <w:rsid w:val="009B7030"/>
    <w:rsid w:val="009C0144"/>
    <w:rsid w:val="009C027D"/>
    <w:rsid w:val="009C03C8"/>
    <w:rsid w:val="009C0877"/>
    <w:rsid w:val="009C08C1"/>
    <w:rsid w:val="009C1801"/>
    <w:rsid w:val="009C18A4"/>
    <w:rsid w:val="009C1BAA"/>
    <w:rsid w:val="009C27C3"/>
    <w:rsid w:val="009C3A58"/>
    <w:rsid w:val="009C3D87"/>
    <w:rsid w:val="009C402A"/>
    <w:rsid w:val="009C4DC2"/>
    <w:rsid w:val="009C4F72"/>
    <w:rsid w:val="009C4FF8"/>
    <w:rsid w:val="009C5653"/>
    <w:rsid w:val="009C573E"/>
    <w:rsid w:val="009C57CF"/>
    <w:rsid w:val="009C5A77"/>
    <w:rsid w:val="009C5B35"/>
    <w:rsid w:val="009C632F"/>
    <w:rsid w:val="009C6527"/>
    <w:rsid w:val="009C6DE7"/>
    <w:rsid w:val="009C6F18"/>
    <w:rsid w:val="009C7862"/>
    <w:rsid w:val="009C786B"/>
    <w:rsid w:val="009C7E43"/>
    <w:rsid w:val="009D0068"/>
    <w:rsid w:val="009D0321"/>
    <w:rsid w:val="009D158B"/>
    <w:rsid w:val="009D2416"/>
    <w:rsid w:val="009D2635"/>
    <w:rsid w:val="009D28C2"/>
    <w:rsid w:val="009D349B"/>
    <w:rsid w:val="009D405F"/>
    <w:rsid w:val="009D43E2"/>
    <w:rsid w:val="009D4DBA"/>
    <w:rsid w:val="009D5351"/>
    <w:rsid w:val="009D5671"/>
    <w:rsid w:val="009D5FE6"/>
    <w:rsid w:val="009D62B1"/>
    <w:rsid w:val="009D68DE"/>
    <w:rsid w:val="009D6A92"/>
    <w:rsid w:val="009D6E11"/>
    <w:rsid w:val="009D72A4"/>
    <w:rsid w:val="009D7C25"/>
    <w:rsid w:val="009D7DC3"/>
    <w:rsid w:val="009E0084"/>
    <w:rsid w:val="009E0708"/>
    <w:rsid w:val="009E132A"/>
    <w:rsid w:val="009E175A"/>
    <w:rsid w:val="009E1915"/>
    <w:rsid w:val="009E1EAC"/>
    <w:rsid w:val="009E2704"/>
    <w:rsid w:val="009E3394"/>
    <w:rsid w:val="009E5EB1"/>
    <w:rsid w:val="009E5F66"/>
    <w:rsid w:val="009E79B2"/>
    <w:rsid w:val="009F0ADB"/>
    <w:rsid w:val="009F19E6"/>
    <w:rsid w:val="009F2069"/>
    <w:rsid w:val="009F2374"/>
    <w:rsid w:val="009F268F"/>
    <w:rsid w:val="009F26D6"/>
    <w:rsid w:val="009F29BF"/>
    <w:rsid w:val="009F30BD"/>
    <w:rsid w:val="009F3A65"/>
    <w:rsid w:val="009F3C40"/>
    <w:rsid w:val="009F55AD"/>
    <w:rsid w:val="009F5730"/>
    <w:rsid w:val="009F63D1"/>
    <w:rsid w:val="009F6629"/>
    <w:rsid w:val="009F68AA"/>
    <w:rsid w:val="009F6DAE"/>
    <w:rsid w:val="009F6FFE"/>
    <w:rsid w:val="009F77E4"/>
    <w:rsid w:val="009F7BE3"/>
    <w:rsid w:val="00A00AE3"/>
    <w:rsid w:val="00A01D33"/>
    <w:rsid w:val="00A032E5"/>
    <w:rsid w:val="00A04BA2"/>
    <w:rsid w:val="00A04DF4"/>
    <w:rsid w:val="00A05E39"/>
    <w:rsid w:val="00A06B46"/>
    <w:rsid w:val="00A06D96"/>
    <w:rsid w:val="00A0776F"/>
    <w:rsid w:val="00A07BC9"/>
    <w:rsid w:val="00A10A65"/>
    <w:rsid w:val="00A11759"/>
    <w:rsid w:val="00A119F4"/>
    <w:rsid w:val="00A12940"/>
    <w:rsid w:val="00A12D1D"/>
    <w:rsid w:val="00A12E85"/>
    <w:rsid w:val="00A137D8"/>
    <w:rsid w:val="00A140B5"/>
    <w:rsid w:val="00A14F07"/>
    <w:rsid w:val="00A1521C"/>
    <w:rsid w:val="00A154B9"/>
    <w:rsid w:val="00A1572B"/>
    <w:rsid w:val="00A1645B"/>
    <w:rsid w:val="00A20158"/>
    <w:rsid w:val="00A20540"/>
    <w:rsid w:val="00A21385"/>
    <w:rsid w:val="00A2175A"/>
    <w:rsid w:val="00A21D4C"/>
    <w:rsid w:val="00A21DA6"/>
    <w:rsid w:val="00A21EB5"/>
    <w:rsid w:val="00A223F8"/>
    <w:rsid w:val="00A226D8"/>
    <w:rsid w:val="00A22965"/>
    <w:rsid w:val="00A22D97"/>
    <w:rsid w:val="00A22E7F"/>
    <w:rsid w:val="00A2306E"/>
    <w:rsid w:val="00A231EC"/>
    <w:rsid w:val="00A23363"/>
    <w:rsid w:val="00A236BD"/>
    <w:rsid w:val="00A24C36"/>
    <w:rsid w:val="00A24FCF"/>
    <w:rsid w:val="00A25CA5"/>
    <w:rsid w:val="00A25EE4"/>
    <w:rsid w:val="00A260E1"/>
    <w:rsid w:val="00A2701B"/>
    <w:rsid w:val="00A276CA"/>
    <w:rsid w:val="00A27DE8"/>
    <w:rsid w:val="00A300E8"/>
    <w:rsid w:val="00A30B25"/>
    <w:rsid w:val="00A31F0D"/>
    <w:rsid w:val="00A330DF"/>
    <w:rsid w:val="00A3314C"/>
    <w:rsid w:val="00A336E7"/>
    <w:rsid w:val="00A3556E"/>
    <w:rsid w:val="00A35F9F"/>
    <w:rsid w:val="00A366F5"/>
    <w:rsid w:val="00A37A20"/>
    <w:rsid w:val="00A37A4D"/>
    <w:rsid w:val="00A40013"/>
    <w:rsid w:val="00A40392"/>
    <w:rsid w:val="00A4039F"/>
    <w:rsid w:val="00A40E51"/>
    <w:rsid w:val="00A41A0E"/>
    <w:rsid w:val="00A41ADC"/>
    <w:rsid w:val="00A43523"/>
    <w:rsid w:val="00A4397E"/>
    <w:rsid w:val="00A44D8A"/>
    <w:rsid w:val="00A44DF5"/>
    <w:rsid w:val="00A45BA0"/>
    <w:rsid w:val="00A46AEB"/>
    <w:rsid w:val="00A46BC9"/>
    <w:rsid w:val="00A47015"/>
    <w:rsid w:val="00A500F5"/>
    <w:rsid w:val="00A5016F"/>
    <w:rsid w:val="00A50B2F"/>
    <w:rsid w:val="00A50B9D"/>
    <w:rsid w:val="00A50ECE"/>
    <w:rsid w:val="00A50F39"/>
    <w:rsid w:val="00A51ACF"/>
    <w:rsid w:val="00A51D8B"/>
    <w:rsid w:val="00A51E73"/>
    <w:rsid w:val="00A51F83"/>
    <w:rsid w:val="00A522B1"/>
    <w:rsid w:val="00A528BA"/>
    <w:rsid w:val="00A5315A"/>
    <w:rsid w:val="00A5315F"/>
    <w:rsid w:val="00A5376B"/>
    <w:rsid w:val="00A53A6D"/>
    <w:rsid w:val="00A5439B"/>
    <w:rsid w:val="00A548A9"/>
    <w:rsid w:val="00A5490E"/>
    <w:rsid w:val="00A54BE1"/>
    <w:rsid w:val="00A54E33"/>
    <w:rsid w:val="00A55EF2"/>
    <w:rsid w:val="00A560DD"/>
    <w:rsid w:val="00A5649A"/>
    <w:rsid w:val="00A56CCC"/>
    <w:rsid w:val="00A573D0"/>
    <w:rsid w:val="00A5744B"/>
    <w:rsid w:val="00A5765D"/>
    <w:rsid w:val="00A57F57"/>
    <w:rsid w:val="00A6044D"/>
    <w:rsid w:val="00A61033"/>
    <w:rsid w:val="00A61FE2"/>
    <w:rsid w:val="00A630DB"/>
    <w:rsid w:val="00A6370F"/>
    <w:rsid w:val="00A64627"/>
    <w:rsid w:val="00A647C2"/>
    <w:rsid w:val="00A64CDD"/>
    <w:rsid w:val="00A65EE7"/>
    <w:rsid w:val="00A66639"/>
    <w:rsid w:val="00A669A3"/>
    <w:rsid w:val="00A66B03"/>
    <w:rsid w:val="00A672E6"/>
    <w:rsid w:val="00A678AF"/>
    <w:rsid w:val="00A6799C"/>
    <w:rsid w:val="00A7035A"/>
    <w:rsid w:val="00A7107D"/>
    <w:rsid w:val="00A710BD"/>
    <w:rsid w:val="00A71413"/>
    <w:rsid w:val="00A715DD"/>
    <w:rsid w:val="00A71923"/>
    <w:rsid w:val="00A71C9B"/>
    <w:rsid w:val="00A72D12"/>
    <w:rsid w:val="00A72F98"/>
    <w:rsid w:val="00A7317A"/>
    <w:rsid w:val="00A73BD3"/>
    <w:rsid w:val="00A74164"/>
    <w:rsid w:val="00A74356"/>
    <w:rsid w:val="00A74673"/>
    <w:rsid w:val="00A7493B"/>
    <w:rsid w:val="00A74B86"/>
    <w:rsid w:val="00A77004"/>
    <w:rsid w:val="00A7728B"/>
    <w:rsid w:val="00A77C5E"/>
    <w:rsid w:val="00A77FF0"/>
    <w:rsid w:val="00A80663"/>
    <w:rsid w:val="00A81C2A"/>
    <w:rsid w:val="00A827C0"/>
    <w:rsid w:val="00A83173"/>
    <w:rsid w:val="00A836A1"/>
    <w:rsid w:val="00A84424"/>
    <w:rsid w:val="00A8461A"/>
    <w:rsid w:val="00A846DD"/>
    <w:rsid w:val="00A84709"/>
    <w:rsid w:val="00A84D46"/>
    <w:rsid w:val="00A85CEB"/>
    <w:rsid w:val="00A86ABD"/>
    <w:rsid w:val="00A86D5E"/>
    <w:rsid w:val="00A86EE0"/>
    <w:rsid w:val="00A87665"/>
    <w:rsid w:val="00A87FC7"/>
    <w:rsid w:val="00A907E9"/>
    <w:rsid w:val="00A90F72"/>
    <w:rsid w:val="00A91A76"/>
    <w:rsid w:val="00A92921"/>
    <w:rsid w:val="00A93064"/>
    <w:rsid w:val="00A930DE"/>
    <w:rsid w:val="00A93862"/>
    <w:rsid w:val="00A93B29"/>
    <w:rsid w:val="00A94784"/>
    <w:rsid w:val="00A94D8B"/>
    <w:rsid w:val="00A94E52"/>
    <w:rsid w:val="00A9514D"/>
    <w:rsid w:val="00A95517"/>
    <w:rsid w:val="00A95C9E"/>
    <w:rsid w:val="00A9721C"/>
    <w:rsid w:val="00A9796B"/>
    <w:rsid w:val="00A97A1A"/>
    <w:rsid w:val="00A97AAC"/>
    <w:rsid w:val="00AA04F5"/>
    <w:rsid w:val="00AA12DB"/>
    <w:rsid w:val="00AA140F"/>
    <w:rsid w:val="00AA185D"/>
    <w:rsid w:val="00AA25D4"/>
    <w:rsid w:val="00AA2CD4"/>
    <w:rsid w:val="00AA2D4B"/>
    <w:rsid w:val="00AA2EDF"/>
    <w:rsid w:val="00AA2FFD"/>
    <w:rsid w:val="00AA3105"/>
    <w:rsid w:val="00AA3838"/>
    <w:rsid w:val="00AA3917"/>
    <w:rsid w:val="00AA3C85"/>
    <w:rsid w:val="00AA4124"/>
    <w:rsid w:val="00AA44DA"/>
    <w:rsid w:val="00AA4EC6"/>
    <w:rsid w:val="00AA50B3"/>
    <w:rsid w:val="00AA5A14"/>
    <w:rsid w:val="00AA6719"/>
    <w:rsid w:val="00AA6B2F"/>
    <w:rsid w:val="00AA7016"/>
    <w:rsid w:val="00AA72F3"/>
    <w:rsid w:val="00AA75D4"/>
    <w:rsid w:val="00AA795C"/>
    <w:rsid w:val="00AB1737"/>
    <w:rsid w:val="00AB211A"/>
    <w:rsid w:val="00AB258F"/>
    <w:rsid w:val="00AB2CE5"/>
    <w:rsid w:val="00AB2FCC"/>
    <w:rsid w:val="00AB392C"/>
    <w:rsid w:val="00AB44C5"/>
    <w:rsid w:val="00AB4531"/>
    <w:rsid w:val="00AB4D0C"/>
    <w:rsid w:val="00AB5E2C"/>
    <w:rsid w:val="00AB6E1F"/>
    <w:rsid w:val="00AB6F5B"/>
    <w:rsid w:val="00AB743E"/>
    <w:rsid w:val="00AC0CAF"/>
    <w:rsid w:val="00AC0E9F"/>
    <w:rsid w:val="00AC19D1"/>
    <w:rsid w:val="00AC19EA"/>
    <w:rsid w:val="00AC1E3E"/>
    <w:rsid w:val="00AC23E2"/>
    <w:rsid w:val="00AC23E8"/>
    <w:rsid w:val="00AC2E4E"/>
    <w:rsid w:val="00AC30DF"/>
    <w:rsid w:val="00AC36BC"/>
    <w:rsid w:val="00AC3F45"/>
    <w:rsid w:val="00AC4367"/>
    <w:rsid w:val="00AC4976"/>
    <w:rsid w:val="00AC5323"/>
    <w:rsid w:val="00AC5752"/>
    <w:rsid w:val="00AC6D9F"/>
    <w:rsid w:val="00AC6E4C"/>
    <w:rsid w:val="00AC7146"/>
    <w:rsid w:val="00AD1E4E"/>
    <w:rsid w:val="00AD2757"/>
    <w:rsid w:val="00AD27FB"/>
    <w:rsid w:val="00AD2A36"/>
    <w:rsid w:val="00AD2D66"/>
    <w:rsid w:val="00AD3070"/>
    <w:rsid w:val="00AD35FB"/>
    <w:rsid w:val="00AD3885"/>
    <w:rsid w:val="00AD3A6E"/>
    <w:rsid w:val="00AD3BCD"/>
    <w:rsid w:val="00AD3C86"/>
    <w:rsid w:val="00AD49D6"/>
    <w:rsid w:val="00AD4E99"/>
    <w:rsid w:val="00AD639F"/>
    <w:rsid w:val="00AD69D7"/>
    <w:rsid w:val="00AD6A14"/>
    <w:rsid w:val="00AD7BF8"/>
    <w:rsid w:val="00AE0172"/>
    <w:rsid w:val="00AE0266"/>
    <w:rsid w:val="00AE207E"/>
    <w:rsid w:val="00AE22CF"/>
    <w:rsid w:val="00AE29C4"/>
    <w:rsid w:val="00AE389C"/>
    <w:rsid w:val="00AE3952"/>
    <w:rsid w:val="00AE3A71"/>
    <w:rsid w:val="00AE3D77"/>
    <w:rsid w:val="00AE433A"/>
    <w:rsid w:val="00AE44C2"/>
    <w:rsid w:val="00AE507D"/>
    <w:rsid w:val="00AE50A3"/>
    <w:rsid w:val="00AE53ED"/>
    <w:rsid w:val="00AE5D71"/>
    <w:rsid w:val="00AE625F"/>
    <w:rsid w:val="00AE655F"/>
    <w:rsid w:val="00AE665C"/>
    <w:rsid w:val="00AE692E"/>
    <w:rsid w:val="00AE6FE5"/>
    <w:rsid w:val="00AE7147"/>
    <w:rsid w:val="00AE73BB"/>
    <w:rsid w:val="00AF168B"/>
    <w:rsid w:val="00AF249A"/>
    <w:rsid w:val="00AF2F67"/>
    <w:rsid w:val="00AF337B"/>
    <w:rsid w:val="00AF3BB8"/>
    <w:rsid w:val="00AF40A3"/>
    <w:rsid w:val="00AF4819"/>
    <w:rsid w:val="00AF4D37"/>
    <w:rsid w:val="00AF4F24"/>
    <w:rsid w:val="00B002AE"/>
    <w:rsid w:val="00B00307"/>
    <w:rsid w:val="00B008F0"/>
    <w:rsid w:val="00B01903"/>
    <w:rsid w:val="00B023C9"/>
    <w:rsid w:val="00B0366E"/>
    <w:rsid w:val="00B044AE"/>
    <w:rsid w:val="00B0468D"/>
    <w:rsid w:val="00B04D59"/>
    <w:rsid w:val="00B051CE"/>
    <w:rsid w:val="00B054A3"/>
    <w:rsid w:val="00B05EB9"/>
    <w:rsid w:val="00B05FF1"/>
    <w:rsid w:val="00B0640E"/>
    <w:rsid w:val="00B0654B"/>
    <w:rsid w:val="00B0679C"/>
    <w:rsid w:val="00B069DD"/>
    <w:rsid w:val="00B070AD"/>
    <w:rsid w:val="00B10C06"/>
    <w:rsid w:val="00B10F78"/>
    <w:rsid w:val="00B10FE4"/>
    <w:rsid w:val="00B11089"/>
    <w:rsid w:val="00B11B24"/>
    <w:rsid w:val="00B11DBB"/>
    <w:rsid w:val="00B131BD"/>
    <w:rsid w:val="00B13AB6"/>
    <w:rsid w:val="00B13F80"/>
    <w:rsid w:val="00B1405F"/>
    <w:rsid w:val="00B14590"/>
    <w:rsid w:val="00B146F8"/>
    <w:rsid w:val="00B14D2C"/>
    <w:rsid w:val="00B15E2C"/>
    <w:rsid w:val="00B164C6"/>
    <w:rsid w:val="00B16C15"/>
    <w:rsid w:val="00B171AF"/>
    <w:rsid w:val="00B17C9D"/>
    <w:rsid w:val="00B2046D"/>
    <w:rsid w:val="00B204EE"/>
    <w:rsid w:val="00B20CF6"/>
    <w:rsid w:val="00B20F38"/>
    <w:rsid w:val="00B20F98"/>
    <w:rsid w:val="00B2183D"/>
    <w:rsid w:val="00B2238E"/>
    <w:rsid w:val="00B224C2"/>
    <w:rsid w:val="00B22945"/>
    <w:rsid w:val="00B23229"/>
    <w:rsid w:val="00B2377C"/>
    <w:rsid w:val="00B238C2"/>
    <w:rsid w:val="00B24465"/>
    <w:rsid w:val="00B247EA"/>
    <w:rsid w:val="00B24A29"/>
    <w:rsid w:val="00B24AFF"/>
    <w:rsid w:val="00B25330"/>
    <w:rsid w:val="00B253EA"/>
    <w:rsid w:val="00B27014"/>
    <w:rsid w:val="00B277E2"/>
    <w:rsid w:val="00B30A84"/>
    <w:rsid w:val="00B30F6E"/>
    <w:rsid w:val="00B313A1"/>
    <w:rsid w:val="00B31DB5"/>
    <w:rsid w:val="00B32602"/>
    <w:rsid w:val="00B32C6E"/>
    <w:rsid w:val="00B331A3"/>
    <w:rsid w:val="00B3329F"/>
    <w:rsid w:val="00B348EC"/>
    <w:rsid w:val="00B34E36"/>
    <w:rsid w:val="00B35F8D"/>
    <w:rsid w:val="00B3692B"/>
    <w:rsid w:val="00B37202"/>
    <w:rsid w:val="00B37819"/>
    <w:rsid w:val="00B378D7"/>
    <w:rsid w:val="00B37C10"/>
    <w:rsid w:val="00B37F26"/>
    <w:rsid w:val="00B4059D"/>
    <w:rsid w:val="00B410A2"/>
    <w:rsid w:val="00B41160"/>
    <w:rsid w:val="00B43FEF"/>
    <w:rsid w:val="00B446CE"/>
    <w:rsid w:val="00B44D6B"/>
    <w:rsid w:val="00B45442"/>
    <w:rsid w:val="00B46CB3"/>
    <w:rsid w:val="00B4771D"/>
    <w:rsid w:val="00B47794"/>
    <w:rsid w:val="00B47B13"/>
    <w:rsid w:val="00B50118"/>
    <w:rsid w:val="00B50EDD"/>
    <w:rsid w:val="00B510A8"/>
    <w:rsid w:val="00B51B8A"/>
    <w:rsid w:val="00B51ED2"/>
    <w:rsid w:val="00B520F1"/>
    <w:rsid w:val="00B52CD9"/>
    <w:rsid w:val="00B537F2"/>
    <w:rsid w:val="00B5403B"/>
    <w:rsid w:val="00B54E34"/>
    <w:rsid w:val="00B54F82"/>
    <w:rsid w:val="00B55024"/>
    <w:rsid w:val="00B55DB4"/>
    <w:rsid w:val="00B55F2D"/>
    <w:rsid w:val="00B5691D"/>
    <w:rsid w:val="00B57726"/>
    <w:rsid w:val="00B57D5C"/>
    <w:rsid w:val="00B601D6"/>
    <w:rsid w:val="00B60DC9"/>
    <w:rsid w:val="00B6129A"/>
    <w:rsid w:val="00B6147F"/>
    <w:rsid w:val="00B61D5B"/>
    <w:rsid w:val="00B61FB2"/>
    <w:rsid w:val="00B6215E"/>
    <w:rsid w:val="00B62C12"/>
    <w:rsid w:val="00B62E14"/>
    <w:rsid w:val="00B633C9"/>
    <w:rsid w:val="00B6387D"/>
    <w:rsid w:val="00B64406"/>
    <w:rsid w:val="00B6488E"/>
    <w:rsid w:val="00B64C33"/>
    <w:rsid w:val="00B64ED7"/>
    <w:rsid w:val="00B651CA"/>
    <w:rsid w:val="00B652DF"/>
    <w:rsid w:val="00B659C1"/>
    <w:rsid w:val="00B65E91"/>
    <w:rsid w:val="00B6648C"/>
    <w:rsid w:val="00B666D5"/>
    <w:rsid w:val="00B66CA0"/>
    <w:rsid w:val="00B66E80"/>
    <w:rsid w:val="00B67817"/>
    <w:rsid w:val="00B67BE6"/>
    <w:rsid w:val="00B67F4C"/>
    <w:rsid w:val="00B70569"/>
    <w:rsid w:val="00B71B5D"/>
    <w:rsid w:val="00B72A53"/>
    <w:rsid w:val="00B72AFE"/>
    <w:rsid w:val="00B73150"/>
    <w:rsid w:val="00B732F0"/>
    <w:rsid w:val="00B73704"/>
    <w:rsid w:val="00B73A73"/>
    <w:rsid w:val="00B73AAC"/>
    <w:rsid w:val="00B73D25"/>
    <w:rsid w:val="00B74012"/>
    <w:rsid w:val="00B74033"/>
    <w:rsid w:val="00B740B5"/>
    <w:rsid w:val="00B74134"/>
    <w:rsid w:val="00B74490"/>
    <w:rsid w:val="00B75D8E"/>
    <w:rsid w:val="00B76CC0"/>
    <w:rsid w:val="00B77A90"/>
    <w:rsid w:val="00B77EDA"/>
    <w:rsid w:val="00B80154"/>
    <w:rsid w:val="00B80976"/>
    <w:rsid w:val="00B8149E"/>
    <w:rsid w:val="00B81964"/>
    <w:rsid w:val="00B8231A"/>
    <w:rsid w:val="00B8288C"/>
    <w:rsid w:val="00B82C6A"/>
    <w:rsid w:val="00B84F08"/>
    <w:rsid w:val="00B84F7B"/>
    <w:rsid w:val="00B8514F"/>
    <w:rsid w:val="00B857CD"/>
    <w:rsid w:val="00B85F63"/>
    <w:rsid w:val="00B85FD1"/>
    <w:rsid w:val="00B878CC"/>
    <w:rsid w:val="00B8798C"/>
    <w:rsid w:val="00B87CAC"/>
    <w:rsid w:val="00B90A75"/>
    <w:rsid w:val="00B90B7B"/>
    <w:rsid w:val="00B913BE"/>
    <w:rsid w:val="00B91732"/>
    <w:rsid w:val="00B91A0E"/>
    <w:rsid w:val="00B92352"/>
    <w:rsid w:val="00B9290E"/>
    <w:rsid w:val="00B92A07"/>
    <w:rsid w:val="00B93345"/>
    <w:rsid w:val="00B93F30"/>
    <w:rsid w:val="00B94B04"/>
    <w:rsid w:val="00B94CBD"/>
    <w:rsid w:val="00B94CCC"/>
    <w:rsid w:val="00B9547A"/>
    <w:rsid w:val="00B961A9"/>
    <w:rsid w:val="00B966B0"/>
    <w:rsid w:val="00B9746E"/>
    <w:rsid w:val="00BA0A2A"/>
    <w:rsid w:val="00BA11F2"/>
    <w:rsid w:val="00BA1724"/>
    <w:rsid w:val="00BA1899"/>
    <w:rsid w:val="00BA1FC6"/>
    <w:rsid w:val="00BA2CB5"/>
    <w:rsid w:val="00BA396A"/>
    <w:rsid w:val="00BA5BA0"/>
    <w:rsid w:val="00BA60D2"/>
    <w:rsid w:val="00BA63EF"/>
    <w:rsid w:val="00BA663D"/>
    <w:rsid w:val="00BA666E"/>
    <w:rsid w:val="00BA6AEE"/>
    <w:rsid w:val="00BB05A8"/>
    <w:rsid w:val="00BB05FD"/>
    <w:rsid w:val="00BB10D2"/>
    <w:rsid w:val="00BB1A18"/>
    <w:rsid w:val="00BB1B11"/>
    <w:rsid w:val="00BB281B"/>
    <w:rsid w:val="00BB2B0C"/>
    <w:rsid w:val="00BB2DEB"/>
    <w:rsid w:val="00BB4A9B"/>
    <w:rsid w:val="00BB510A"/>
    <w:rsid w:val="00BB53EE"/>
    <w:rsid w:val="00BB5BD8"/>
    <w:rsid w:val="00BB5CFC"/>
    <w:rsid w:val="00BB5E8B"/>
    <w:rsid w:val="00BB6CF0"/>
    <w:rsid w:val="00BB774E"/>
    <w:rsid w:val="00BB7FB4"/>
    <w:rsid w:val="00BC00D3"/>
    <w:rsid w:val="00BC0922"/>
    <w:rsid w:val="00BC0B52"/>
    <w:rsid w:val="00BC20BA"/>
    <w:rsid w:val="00BC2CD2"/>
    <w:rsid w:val="00BC38AD"/>
    <w:rsid w:val="00BC44CC"/>
    <w:rsid w:val="00BC470B"/>
    <w:rsid w:val="00BC4D7A"/>
    <w:rsid w:val="00BC54E0"/>
    <w:rsid w:val="00BC57A0"/>
    <w:rsid w:val="00BC5C00"/>
    <w:rsid w:val="00BC673E"/>
    <w:rsid w:val="00BC6F34"/>
    <w:rsid w:val="00BD18FB"/>
    <w:rsid w:val="00BD20F8"/>
    <w:rsid w:val="00BD22CA"/>
    <w:rsid w:val="00BD2D83"/>
    <w:rsid w:val="00BD32C0"/>
    <w:rsid w:val="00BD414E"/>
    <w:rsid w:val="00BD4B5C"/>
    <w:rsid w:val="00BD506D"/>
    <w:rsid w:val="00BD63BB"/>
    <w:rsid w:val="00BD67BA"/>
    <w:rsid w:val="00BD6D71"/>
    <w:rsid w:val="00BD7327"/>
    <w:rsid w:val="00BD77B7"/>
    <w:rsid w:val="00BD7C7C"/>
    <w:rsid w:val="00BE0BEB"/>
    <w:rsid w:val="00BE0EAC"/>
    <w:rsid w:val="00BE19FD"/>
    <w:rsid w:val="00BE2355"/>
    <w:rsid w:val="00BE2D6E"/>
    <w:rsid w:val="00BE3742"/>
    <w:rsid w:val="00BE41E4"/>
    <w:rsid w:val="00BE5059"/>
    <w:rsid w:val="00BE51A5"/>
    <w:rsid w:val="00BE5D07"/>
    <w:rsid w:val="00BE5ED7"/>
    <w:rsid w:val="00BE67F0"/>
    <w:rsid w:val="00BE778F"/>
    <w:rsid w:val="00BF0A06"/>
    <w:rsid w:val="00BF0E53"/>
    <w:rsid w:val="00BF29A5"/>
    <w:rsid w:val="00BF2A6F"/>
    <w:rsid w:val="00BF2A7D"/>
    <w:rsid w:val="00BF2AE0"/>
    <w:rsid w:val="00BF4760"/>
    <w:rsid w:val="00BF6039"/>
    <w:rsid w:val="00BF6373"/>
    <w:rsid w:val="00BF6AE7"/>
    <w:rsid w:val="00BF7533"/>
    <w:rsid w:val="00BF77A6"/>
    <w:rsid w:val="00BF7AC0"/>
    <w:rsid w:val="00C0000C"/>
    <w:rsid w:val="00C004FF"/>
    <w:rsid w:val="00C01247"/>
    <w:rsid w:val="00C01905"/>
    <w:rsid w:val="00C01BC3"/>
    <w:rsid w:val="00C024C5"/>
    <w:rsid w:val="00C025FE"/>
    <w:rsid w:val="00C0285E"/>
    <w:rsid w:val="00C036E4"/>
    <w:rsid w:val="00C047AC"/>
    <w:rsid w:val="00C05BA6"/>
    <w:rsid w:val="00C05D6E"/>
    <w:rsid w:val="00C06431"/>
    <w:rsid w:val="00C0645C"/>
    <w:rsid w:val="00C06495"/>
    <w:rsid w:val="00C06AA2"/>
    <w:rsid w:val="00C07699"/>
    <w:rsid w:val="00C07738"/>
    <w:rsid w:val="00C07A5B"/>
    <w:rsid w:val="00C07FD2"/>
    <w:rsid w:val="00C10D5F"/>
    <w:rsid w:val="00C111D8"/>
    <w:rsid w:val="00C11250"/>
    <w:rsid w:val="00C11562"/>
    <w:rsid w:val="00C11825"/>
    <w:rsid w:val="00C11B4F"/>
    <w:rsid w:val="00C11E0F"/>
    <w:rsid w:val="00C12804"/>
    <w:rsid w:val="00C133BF"/>
    <w:rsid w:val="00C13575"/>
    <w:rsid w:val="00C1360E"/>
    <w:rsid w:val="00C13A86"/>
    <w:rsid w:val="00C13F09"/>
    <w:rsid w:val="00C1404C"/>
    <w:rsid w:val="00C14F47"/>
    <w:rsid w:val="00C156F8"/>
    <w:rsid w:val="00C16131"/>
    <w:rsid w:val="00C16C35"/>
    <w:rsid w:val="00C17490"/>
    <w:rsid w:val="00C178E8"/>
    <w:rsid w:val="00C17D48"/>
    <w:rsid w:val="00C2058F"/>
    <w:rsid w:val="00C21F99"/>
    <w:rsid w:val="00C224E7"/>
    <w:rsid w:val="00C22815"/>
    <w:rsid w:val="00C22F99"/>
    <w:rsid w:val="00C2304A"/>
    <w:rsid w:val="00C23EB3"/>
    <w:rsid w:val="00C2497B"/>
    <w:rsid w:val="00C24AA0"/>
    <w:rsid w:val="00C24EEB"/>
    <w:rsid w:val="00C25055"/>
    <w:rsid w:val="00C25168"/>
    <w:rsid w:val="00C2783F"/>
    <w:rsid w:val="00C30881"/>
    <w:rsid w:val="00C30A8B"/>
    <w:rsid w:val="00C30D0F"/>
    <w:rsid w:val="00C31B03"/>
    <w:rsid w:val="00C32218"/>
    <w:rsid w:val="00C32B01"/>
    <w:rsid w:val="00C32D92"/>
    <w:rsid w:val="00C3357C"/>
    <w:rsid w:val="00C336C3"/>
    <w:rsid w:val="00C33AB3"/>
    <w:rsid w:val="00C33F44"/>
    <w:rsid w:val="00C34ACC"/>
    <w:rsid w:val="00C34C3F"/>
    <w:rsid w:val="00C3522A"/>
    <w:rsid w:val="00C358ED"/>
    <w:rsid w:val="00C35BA8"/>
    <w:rsid w:val="00C35E37"/>
    <w:rsid w:val="00C362EC"/>
    <w:rsid w:val="00C365AF"/>
    <w:rsid w:val="00C369A7"/>
    <w:rsid w:val="00C36F55"/>
    <w:rsid w:val="00C37534"/>
    <w:rsid w:val="00C37693"/>
    <w:rsid w:val="00C377EC"/>
    <w:rsid w:val="00C41003"/>
    <w:rsid w:val="00C4173F"/>
    <w:rsid w:val="00C41BE7"/>
    <w:rsid w:val="00C41D11"/>
    <w:rsid w:val="00C41F04"/>
    <w:rsid w:val="00C432E1"/>
    <w:rsid w:val="00C43A6B"/>
    <w:rsid w:val="00C44FD2"/>
    <w:rsid w:val="00C4583E"/>
    <w:rsid w:val="00C459DC"/>
    <w:rsid w:val="00C46246"/>
    <w:rsid w:val="00C508DD"/>
    <w:rsid w:val="00C50E44"/>
    <w:rsid w:val="00C50F20"/>
    <w:rsid w:val="00C51027"/>
    <w:rsid w:val="00C51693"/>
    <w:rsid w:val="00C520E8"/>
    <w:rsid w:val="00C52666"/>
    <w:rsid w:val="00C52682"/>
    <w:rsid w:val="00C531B4"/>
    <w:rsid w:val="00C53288"/>
    <w:rsid w:val="00C53833"/>
    <w:rsid w:val="00C53CA0"/>
    <w:rsid w:val="00C5412A"/>
    <w:rsid w:val="00C548FF"/>
    <w:rsid w:val="00C54976"/>
    <w:rsid w:val="00C54F41"/>
    <w:rsid w:val="00C5534A"/>
    <w:rsid w:val="00C553E8"/>
    <w:rsid w:val="00C56DC6"/>
    <w:rsid w:val="00C56FCE"/>
    <w:rsid w:val="00C608FA"/>
    <w:rsid w:val="00C60A26"/>
    <w:rsid w:val="00C60D6F"/>
    <w:rsid w:val="00C610C7"/>
    <w:rsid w:val="00C617BE"/>
    <w:rsid w:val="00C6252A"/>
    <w:rsid w:val="00C6270E"/>
    <w:rsid w:val="00C649D6"/>
    <w:rsid w:val="00C64A39"/>
    <w:rsid w:val="00C64B72"/>
    <w:rsid w:val="00C64EC7"/>
    <w:rsid w:val="00C64F3E"/>
    <w:rsid w:val="00C65112"/>
    <w:rsid w:val="00C65508"/>
    <w:rsid w:val="00C66221"/>
    <w:rsid w:val="00C66710"/>
    <w:rsid w:val="00C6737A"/>
    <w:rsid w:val="00C67883"/>
    <w:rsid w:val="00C67EFB"/>
    <w:rsid w:val="00C67F14"/>
    <w:rsid w:val="00C70494"/>
    <w:rsid w:val="00C706A2"/>
    <w:rsid w:val="00C70C84"/>
    <w:rsid w:val="00C71702"/>
    <w:rsid w:val="00C718B2"/>
    <w:rsid w:val="00C71C9C"/>
    <w:rsid w:val="00C72185"/>
    <w:rsid w:val="00C72A6C"/>
    <w:rsid w:val="00C72E34"/>
    <w:rsid w:val="00C72FF8"/>
    <w:rsid w:val="00C733A0"/>
    <w:rsid w:val="00C75202"/>
    <w:rsid w:val="00C760E4"/>
    <w:rsid w:val="00C767CF"/>
    <w:rsid w:val="00C76C09"/>
    <w:rsid w:val="00C76FC1"/>
    <w:rsid w:val="00C770DD"/>
    <w:rsid w:val="00C806CA"/>
    <w:rsid w:val="00C80AED"/>
    <w:rsid w:val="00C81315"/>
    <w:rsid w:val="00C81861"/>
    <w:rsid w:val="00C81EA0"/>
    <w:rsid w:val="00C82277"/>
    <w:rsid w:val="00C82F5C"/>
    <w:rsid w:val="00C83BD8"/>
    <w:rsid w:val="00C83C45"/>
    <w:rsid w:val="00C8406D"/>
    <w:rsid w:val="00C8427F"/>
    <w:rsid w:val="00C842DA"/>
    <w:rsid w:val="00C84333"/>
    <w:rsid w:val="00C862A7"/>
    <w:rsid w:val="00C864DE"/>
    <w:rsid w:val="00C86591"/>
    <w:rsid w:val="00C8750F"/>
    <w:rsid w:val="00C9021A"/>
    <w:rsid w:val="00C9128B"/>
    <w:rsid w:val="00C9173E"/>
    <w:rsid w:val="00C91992"/>
    <w:rsid w:val="00C91CEC"/>
    <w:rsid w:val="00C9294B"/>
    <w:rsid w:val="00C92A8D"/>
    <w:rsid w:val="00C92AAA"/>
    <w:rsid w:val="00C93026"/>
    <w:rsid w:val="00C931DD"/>
    <w:rsid w:val="00C9328F"/>
    <w:rsid w:val="00C93777"/>
    <w:rsid w:val="00C9427A"/>
    <w:rsid w:val="00C9483B"/>
    <w:rsid w:val="00C94D04"/>
    <w:rsid w:val="00C95458"/>
    <w:rsid w:val="00C954BA"/>
    <w:rsid w:val="00C958A8"/>
    <w:rsid w:val="00C95B54"/>
    <w:rsid w:val="00C95D0D"/>
    <w:rsid w:val="00C95DD1"/>
    <w:rsid w:val="00C9672B"/>
    <w:rsid w:val="00C96CA0"/>
    <w:rsid w:val="00C972DD"/>
    <w:rsid w:val="00C97AE0"/>
    <w:rsid w:val="00CA0095"/>
    <w:rsid w:val="00CA03F0"/>
    <w:rsid w:val="00CA0C4D"/>
    <w:rsid w:val="00CA19B7"/>
    <w:rsid w:val="00CA1CE2"/>
    <w:rsid w:val="00CA206A"/>
    <w:rsid w:val="00CA2A0F"/>
    <w:rsid w:val="00CA2FBD"/>
    <w:rsid w:val="00CA386C"/>
    <w:rsid w:val="00CA43F7"/>
    <w:rsid w:val="00CA45C2"/>
    <w:rsid w:val="00CA49AB"/>
    <w:rsid w:val="00CA5344"/>
    <w:rsid w:val="00CA589E"/>
    <w:rsid w:val="00CA7326"/>
    <w:rsid w:val="00CA7687"/>
    <w:rsid w:val="00CB03CA"/>
    <w:rsid w:val="00CB06E9"/>
    <w:rsid w:val="00CB0EA3"/>
    <w:rsid w:val="00CB1F28"/>
    <w:rsid w:val="00CB2ADA"/>
    <w:rsid w:val="00CB31AD"/>
    <w:rsid w:val="00CB37F8"/>
    <w:rsid w:val="00CB391B"/>
    <w:rsid w:val="00CB3B57"/>
    <w:rsid w:val="00CB4108"/>
    <w:rsid w:val="00CB431A"/>
    <w:rsid w:val="00CB502D"/>
    <w:rsid w:val="00CB5553"/>
    <w:rsid w:val="00CB55C8"/>
    <w:rsid w:val="00CB59D3"/>
    <w:rsid w:val="00CB5DE9"/>
    <w:rsid w:val="00CB5EE4"/>
    <w:rsid w:val="00CB62DF"/>
    <w:rsid w:val="00CB6503"/>
    <w:rsid w:val="00CB650D"/>
    <w:rsid w:val="00CB78F0"/>
    <w:rsid w:val="00CC014A"/>
    <w:rsid w:val="00CC0874"/>
    <w:rsid w:val="00CC0CD8"/>
    <w:rsid w:val="00CC147B"/>
    <w:rsid w:val="00CC1C86"/>
    <w:rsid w:val="00CC1F6C"/>
    <w:rsid w:val="00CC23C3"/>
    <w:rsid w:val="00CC28A0"/>
    <w:rsid w:val="00CC2AA0"/>
    <w:rsid w:val="00CC2C84"/>
    <w:rsid w:val="00CC2DD9"/>
    <w:rsid w:val="00CC4065"/>
    <w:rsid w:val="00CC4FDC"/>
    <w:rsid w:val="00CC4FFF"/>
    <w:rsid w:val="00CC50A0"/>
    <w:rsid w:val="00CC5440"/>
    <w:rsid w:val="00CC5637"/>
    <w:rsid w:val="00CC69FC"/>
    <w:rsid w:val="00CC6DF5"/>
    <w:rsid w:val="00CC6FEF"/>
    <w:rsid w:val="00CC764E"/>
    <w:rsid w:val="00CC7F02"/>
    <w:rsid w:val="00CD0031"/>
    <w:rsid w:val="00CD02E8"/>
    <w:rsid w:val="00CD1584"/>
    <w:rsid w:val="00CD17D8"/>
    <w:rsid w:val="00CD1804"/>
    <w:rsid w:val="00CD1D3E"/>
    <w:rsid w:val="00CD29F8"/>
    <w:rsid w:val="00CD2CF9"/>
    <w:rsid w:val="00CD3667"/>
    <w:rsid w:val="00CD3B6A"/>
    <w:rsid w:val="00CD3E7E"/>
    <w:rsid w:val="00CD4831"/>
    <w:rsid w:val="00CD5200"/>
    <w:rsid w:val="00CD5909"/>
    <w:rsid w:val="00CD5D87"/>
    <w:rsid w:val="00CD5F4F"/>
    <w:rsid w:val="00CD606D"/>
    <w:rsid w:val="00CD6322"/>
    <w:rsid w:val="00CD6CD1"/>
    <w:rsid w:val="00CD6E5F"/>
    <w:rsid w:val="00CD73BF"/>
    <w:rsid w:val="00CD75D8"/>
    <w:rsid w:val="00CE1CE3"/>
    <w:rsid w:val="00CE28EA"/>
    <w:rsid w:val="00CE30D4"/>
    <w:rsid w:val="00CE34A6"/>
    <w:rsid w:val="00CE4B29"/>
    <w:rsid w:val="00CE4FD2"/>
    <w:rsid w:val="00CE50A6"/>
    <w:rsid w:val="00CE5BED"/>
    <w:rsid w:val="00CE6894"/>
    <w:rsid w:val="00CE72C3"/>
    <w:rsid w:val="00CE7643"/>
    <w:rsid w:val="00CE792A"/>
    <w:rsid w:val="00CF03E2"/>
    <w:rsid w:val="00CF10CA"/>
    <w:rsid w:val="00CF11F8"/>
    <w:rsid w:val="00CF20C7"/>
    <w:rsid w:val="00CF260E"/>
    <w:rsid w:val="00CF2631"/>
    <w:rsid w:val="00CF36F3"/>
    <w:rsid w:val="00CF37F8"/>
    <w:rsid w:val="00CF3BBE"/>
    <w:rsid w:val="00CF3D78"/>
    <w:rsid w:val="00CF3EE4"/>
    <w:rsid w:val="00CF42DB"/>
    <w:rsid w:val="00CF44EA"/>
    <w:rsid w:val="00CF5796"/>
    <w:rsid w:val="00CF7123"/>
    <w:rsid w:val="00D00F45"/>
    <w:rsid w:val="00D01290"/>
    <w:rsid w:val="00D02B3E"/>
    <w:rsid w:val="00D02D3F"/>
    <w:rsid w:val="00D02DDA"/>
    <w:rsid w:val="00D03A02"/>
    <w:rsid w:val="00D03DAA"/>
    <w:rsid w:val="00D042F7"/>
    <w:rsid w:val="00D04DC4"/>
    <w:rsid w:val="00D050DF"/>
    <w:rsid w:val="00D067E1"/>
    <w:rsid w:val="00D06AE6"/>
    <w:rsid w:val="00D07584"/>
    <w:rsid w:val="00D07DB2"/>
    <w:rsid w:val="00D07ED9"/>
    <w:rsid w:val="00D105D9"/>
    <w:rsid w:val="00D10885"/>
    <w:rsid w:val="00D10A09"/>
    <w:rsid w:val="00D10B0E"/>
    <w:rsid w:val="00D10F18"/>
    <w:rsid w:val="00D112FC"/>
    <w:rsid w:val="00D11692"/>
    <w:rsid w:val="00D11CA7"/>
    <w:rsid w:val="00D11E29"/>
    <w:rsid w:val="00D11E77"/>
    <w:rsid w:val="00D12026"/>
    <w:rsid w:val="00D122B7"/>
    <w:rsid w:val="00D132A5"/>
    <w:rsid w:val="00D13A8E"/>
    <w:rsid w:val="00D13CE8"/>
    <w:rsid w:val="00D14047"/>
    <w:rsid w:val="00D14F8F"/>
    <w:rsid w:val="00D15DA9"/>
    <w:rsid w:val="00D15ECB"/>
    <w:rsid w:val="00D16CBA"/>
    <w:rsid w:val="00D17B73"/>
    <w:rsid w:val="00D20E27"/>
    <w:rsid w:val="00D211C6"/>
    <w:rsid w:val="00D21C1D"/>
    <w:rsid w:val="00D21CC8"/>
    <w:rsid w:val="00D21CF2"/>
    <w:rsid w:val="00D21F92"/>
    <w:rsid w:val="00D228B7"/>
    <w:rsid w:val="00D22C5F"/>
    <w:rsid w:val="00D2431A"/>
    <w:rsid w:val="00D24854"/>
    <w:rsid w:val="00D24E0A"/>
    <w:rsid w:val="00D26470"/>
    <w:rsid w:val="00D26F7C"/>
    <w:rsid w:val="00D27844"/>
    <w:rsid w:val="00D313A3"/>
    <w:rsid w:val="00D3149D"/>
    <w:rsid w:val="00D33143"/>
    <w:rsid w:val="00D33C57"/>
    <w:rsid w:val="00D33C60"/>
    <w:rsid w:val="00D33CE8"/>
    <w:rsid w:val="00D342A2"/>
    <w:rsid w:val="00D347D5"/>
    <w:rsid w:val="00D35306"/>
    <w:rsid w:val="00D3557A"/>
    <w:rsid w:val="00D3744F"/>
    <w:rsid w:val="00D37B77"/>
    <w:rsid w:val="00D37D8F"/>
    <w:rsid w:val="00D40263"/>
    <w:rsid w:val="00D41285"/>
    <w:rsid w:val="00D41EA4"/>
    <w:rsid w:val="00D42013"/>
    <w:rsid w:val="00D43543"/>
    <w:rsid w:val="00D43F1F"/>
    <w:rsid w:val="00D44087"/>
    <w:rsid w:val="00D447D9"/>
    <w:rsid w:val="00D44B4C"/>
    <w:rsid w:val="00D44D06"/>
    <w:rsid w:val="00D44F98"/>
    <w:rsid w:val="00D44FA0"/>
    <w:rsid w:val="00D4618D"/>
    <w:rsid w:val="00D467AD"/>
    <w:rsid w:val="00D46E0D"/>
    <w:rsid w:val="00D47A33"/>
    <w:rsid w:val="00D50177"/>
    <w:rsid w:val="00D505BD"/>
    <w:rsid w:val="00D507FF"/>
    <w:rsid w:val="00D50BD6"/>
    <w:rsid w:val="00D52557"/>
    <w:rsid w:val="00D526F4"/>
    <w:rsid w:val="00D52A81"/>
    <w:rsid w:val="00D52AD2"/>
    <w:rsid w:val="00D53CED"/>
    <w:rsid w:val="00D53D8B"/>
    <w:rsid w:val="00D54651"/>
    <w:rsid w:val="00D54BED"/>
    <w:rsid w:val="00D55632"/>
    <w:rsid w:val="00D55634"/>
    <w:rsid w:val="00D55664"/>
    <w:rsid w:val="00D557B3"/>
    <w:rsid w:val="00D55BAA"/>
    <w:rsid w:val="00D561F3"/>
    <w:rsid w:val="00D562E5"/>
    <w:rsid w:val="00D566F8"/>
    <w:rsid w:val="00D568E4"/>
    <w:rsid w:val="00D572BC"/>
    <w:rsid w:val="00D57495"/>
    <w:rsid w:val="00D575D3"/>
    <w:rsid w:val="00D60349"/>
    <w:rsid w:val="00D60B4D"/>
    <w:rsid w:val="00D60B5C"/>
    <w:rsid w:val="00D60EC1"/>
    <w:rsid w:val="00D6128A"/>
    <w:rsid w:val="00D61A7F"/>
    <w:rsid w:val="00D620A2"/>
    <w:rsid w:val="00D62128"/>
    <w:rsid w:val="00D62709"/>
    <w:rsid w:val="00D62A0A"/>
    <w:rsid w:val="00D62E78"/>
    <w:rsid w:val="00D62F5C"/>
    <w:rsid w:val="00D63392"/>
    <w:rsid w:val="00D65062"/>
    <w:rsid w:val="00D6508D"/>
    <w:rsid w:val="00D6525D"/>
    <w:rsid w:val="00D65D15"/>
    <w:rsid w:val="00D66636"/>
    <w:rsid w:val="00D66A2D"/>
    <w:rsid w:val="00D66DFE"/>
    <w:rsid w:val="00D700AF"/>
    <w:rsid w:val="00D70633"/>
    <w:rsid w:val="00D70A4E"/>
    <w:rsid w:val="00D7374F"/>
    <w:rsid w:val="00D73BC0"/>
    <w:rsid w:val="00D74E10"/>
    <w:rsid w:val="00D75786"/>
    <w:rsid w:val="00D757A5"/>
    <w:rsid w:val="00D75D2D"/>
    <w:rsid w:val="00D760E1"/>
    <w:rsid w:val="00D77C69"/>
    <w:rsid w:val="00D77EA2"/>
    <w:rsid w:val="00D807AA"/>
    <w:rsid w:val="00D808AC"/>
    <w:rsid w:val="00D80A9C"/>
    <w:rsid w:val="00D8100A"/>
    <w:rsid w:val="00D81298"/>
    <w:rsid w:val="00D812E9"/>
    <w:rsid w:val="00D814D3"/>
    <w:rsid w:val="00D81C2B"/>
    <w:rsid w:val="00D82990"/>
    <w:rsid w:val="00D82BD6"/>
    <w:rsid w:val="00D83367"/>
    <w:rsid w:val="00D838C8"/>
    <w:rsid w:val="00D85775"/>
    <w:rsid w:val="00D85866"/>
    <w:rsid w:val="00D86F50"/>
    <w:rsid w:val="00D903B4"/>
    <w:rsid w:val="00D91013"/>
    <w:rsid w:val="00D91508"/>
    <w:rsid w:val="00D916C0"/>
    <w:rsid w:val="00D91B90"/>
    <w:rsid w:val="00D92125"/>
    <w:rsid w:val="00D92198"/>
    <w:rsid w:val="00D924B7"/>
    <w:rsid w:val="00D9294E"/>
    <w:rsid w:val="00D92C7E"/>
    <w:rsid w:val="00D92D05"/>
    <w:rsid w:val="00D94112"/>
    <w:rsid w:val="00D958F4"/>
    <w:rsid w:val="00D96D5C"/>
    <w:rsid w:val="00D96FE1"/>
    <w:rsid w:val="00D973EC"/>
    <w:rsid w:val="00D974C0"/>
    <w:rsid w:val="00D976C9"/>
    <w:rsid w:val="00DA04E2"/>
    <w:rsid w:val="00DA10A8"/>
    <w:rsid w:val="00DA292F"/>
    <w:rsid w:val="00DA4179"/>
    <w:rsid w:val="00DA4189"/>
    <w:rsid w:val="00DA4698"/>
    <w:rsid w:val="00DA4F05"/>
    <w:rsid w:val="00DA5815"/>
    <w:rsid w:val="00DA58D5"/>
    <w:rsid w:val="00DA5E62"/>
    <w:rsid w:val="00DA5F34"/>
    <w:rsid w:val="00DA6116"/>
    <w:rsid w:val="00DA663F"/>
    <w:rsid w:val="00DA710E"/>
    <w:rsid w:val="00DA73A2"/>
    <w:rsid w:val="00DA73B4"/>
    <w:rsid w:val="00DA7F1D"/>
    <w:rsid w:val="00DB159E"/>
    <w:rsid w:val="00DB1A22"/>
    <w:rsid w:val="00DB225E"/>
    <w:rsid w:val="00DB240C"/>
    <w:rsid w:val="00DB27D0"/>
    <w:rsid w:val="00DB293D"/>
    <w:rsid w:val="00DB2C82"/>
    <w:rsid w:val="00DB31E4"/>
    <w:rsid w:val="00DB37EE"/>
    <w:rsid w:val="00DB4223"/>
    <w:rsid w:val="00DB47D3"/>
    <w:rsid w:val="00DB4E66"/>
    <w:rsid w:val="00DB5068"/>
    <w:rsid w:val="00DB52B6"/>
    <w:rsid w:val="00DB73FA"/>
    <w:rsid w:val="00DB76A0"/>
    <w:rsid w:val="00DC0102"/>
    <w:rsid w:val="00DC023B"/>
    <w:rsid w:val="00DC06F3"/>
    <w:rsid w:val="00DC1333"/>
    <w:rsid w:val="00DC13F2"/>
    <w:rsid w:val="00DC198D"/>
    <w:rsid w:val="00DC19BF"/>
    <w:rsid w:val="00DC1ECD"/>
    <w:rsid w:val="00DC1EED"/>
    <w:rsid w:val="00DC2216"/>
    <w:rsid w:val="00DC23A5"/>
    <w:rsid w:val="00DC2FC6"/>
    <w:rsid w:val="00DC32EA"/>
    <w:rsid w:val="00DC3BBB"/>
    <w:rsid w:val="00DC4440"/>
    <w:rsid w:val="00DC62A6"/>
    <w:rsid w:val="00DC7863"/>
    <w:rsid w:val="00DD049C"/>
    <w:rsid w:val="00DD10B7"/>
    <w:rsid w:val="00DD1E53"/>
    <w:rsid w:val="00DD362F"/>
    <w:rsid w:val="00DD4139"/>
    <w:rsid w:val="00DD42FC"/>
    <w:rsid w:val="00DD4864"/>
    <w:rsid w:val="00DD5130"/>
    <w:rsid w:val="00DD5435"/>
    <w:rsid w:val="00DD5CE1"/>
    <w:rsid w:val="00DD64E0"/>
    <w:rsid w:val="00DD6901"/>
    <w:rsid w:val="00DD695A"/>
    <w:rsid w:val="00DD790E"/>
    <w:rsid w:val="00DE0002"/>
    <w:rsid w:val="00DE02B1"/>
    <w:rsid w:val="00DE099F"/>
    <w:rsid w:val="00DE0EA8"/>
    <w:rsid w:val="00DE146C"/>
    <w:rsid w:val="00DE1936"/>
    <w:rsid w:val="00DE29D3"/>
    <w:rsid w:val="00DE315E"/>
    <w:rsid w:val="00DE38BC"/>
    <w:rsid w:val="00DE4352"/>
    <w:rsid w:val="00DE43CE"/>
    <w:rsid w:val="00DE45FE"/>
    <w:rsid w:val="00DE478D"/>
    <w:rsid w:val="00DE4C19"/>
    <w:rsid w:val="00DE4F3E"/>
    <w:rsid w:val="00DE516A"/>
    <w:rsid w:val="00DE5A4F"/>
    <w:rsid w:val="00DE5C1E"/>
    <w:rsid w:val="00DE5C8C"/>
    <w:rsid w:val="00DE6B62"/>
    <w:rsid w:val="00DE6CE4"/>
    <w:rsid w:val="00DE7332"/>
    <w:rsid w:val="00DE73C5"/>
    <w:rsid w:val="00DE7B66"/>
    <w:rsid w:val="00DE7F59"/>
    <w:rsid w:val="00DF048C"/>
    <w:rsid w:val="00DF1352"/>
    <w:rsid w:val="00DF30C6"/>
    <w:rsid w:val="00DF5123"/>
    <w:rsid w:val="00DF5544"/>
    <w:rsid w:val="00DF637B"/>
    <w:rsid w:val="00DF6387"/>
    <w:rsid w:val="00DF647B"/>
    <w:rsid w:val="00DF6ED0"/>
    <w:rsid w:val="00DF6EF5"/>
    <w:rsid w:val="00DF7B18"/>
    <w:rsid w:val="00E00EF3"/>
    <w:rsid w:val="00E012C5"/>
    <w:rsid w:val="00E016E2"/>
    <w:rsid w:val="00E0263A"/>
    <w:rsid w:val="00E028B5"/>
    <w:rsid w:val="00E02D68"/>
    <w:rsid w:val="00E03FDD"/>
    <w:rsid w:val="00E04E28"/>
    <w:rsid w:val="00E050A0"/>
    <w:rsid w:val="00E05C00"/>
    <w:rsid w:val="00E0616B"/>
    <w:rsid w:val="00E07A2D"/>
    <w:rsid w:val="00E105F4"/>
    <w:rsid w:val="00E108BE"/>
    <w:rsid w:val="00E10DC1"/>
    <w:rsid w:val="00E127D2"/>
    <w:rsid w:val="00E127FC"/>
    <w:rsid w:val="00E1298F"/>
    <w:rsid w:val="00E13B7B"/>
    <w:rsid w:val="00E13C0F"/>
    <w:rsid w:val="00E13F83"/>
    <w:rsid w:val="00E1462F"/>
    <w:rsid w:val="00E148FA"/>
    <w:rsid w:val="00E14A9A"/>
    <w:rsid w:val="00E153AF"/>
    <w:rsid w:val="00E15650"/>
    <w:rsid w:val="00E15874"/>
    <w:rsid w:val="00E1691D"/>
    <w:rsid w:val="00E16BC5"/>
    <w:rsid w:val="00E16E7B"/>
    <w:rsid w:val="00E17EF7"/>
    <w:rsid w:val="00E17F7F"/>
    <w:rsid w:val="00E210A0"/>
    <w:rsid w:val="00E212CB"/>
    <w:rsid w:val="00E21471"/>
    <w:rsid w:val="00E2177A"/>
    <w:rsid w:val="00E21804"/>
    <w:rsid w:val="00E219B8"/>
    <w:rsid w:val="00E2209E"/>
    <w:rsid w:val="00E22433"/>
    <w:rsid w:val="00E23617"/>
    <w:rsid w:val="00E23C07"/>
    <w:rsid w:val="00E23E0A"/>
    <w:rsid w:val="00E24479"/>
    <w:rsid w:val="00E24A44"/>
    <w:rsid w:val="00E24E2B"/>
    <w:rsid w:val="00E25090"/>
    <w:rsid w:val="00E26100"/>
    <w:rsid w:val="00E26232"/>
    <w:rsid w:val="00E262E5"/>
    <w:rsid w:val="00E26357"/>
    <w:rsid w:val="00E26518"/>
    <w:rsid w:val="00E30836"/>
    <w:rsid w:val="00E308DC"/>
    <w:rsid w:val="00E30E01"/>
    <w:rsid w:val="00E3123F"/>
    <w:rsid w:val="00E31450"/>
    <w:rsid w:val="00E3368F"/>
    <w:rsid w:val="00E34229"/>
    <w:rsid w:val="00E342FA"/>
    <w:rsid w:val="00E3493B"/>
    <w:rsid w:val="00E34D93"/>
    <w:rsid w:val="00E356D5"/>
    <w:rsid w:val="00E35DCD"/>
    <w:rsid w:val="00E36380"/>
    <w:rsid w:val="00E36DD0"/>
    <w:rsid w:val="00E37274"/>
    <w:rsid w:val="00E375A5"/>
    <w:rsid w:val="00E37A53"/>
    <w:rsid w:val="00E40F3D"/>
    <w:rsid w:val="00E4107D"/>
    <w:rsid w:val="00E41627"/>
    <w:rsid w:val="00E4369D"/>
    <w:rsid w:val="00E43707"/>
    <w:rsid w:val="00E43A47"/>
    <w:rsid w:val="00E43E7A"/>
    <w:rsid w:val="00E43FBF"/>
    <w:rsid w:val="00E44741"/>
    <w:rsid w:val="00E44ACF"/>
    <w:rsid w:val="00E4518B"/>
    <w:rsid w:val="00E4537A"/>
    <w:rsid w:val="00E4728C"/>
    <w:rsid w:val="00E47A45"/>
    <w:rsid w:val="00E47AA7"/>
    <w:rsid w:val="00E5035F"/>
    <w:rsid w:val="00E5071F"/>
    <w:rsid w:val="00E50997"/>
    <w:rsid w:val="00E50EA2"/>
    <w:rsid w:val="00E51CAE"/>
    <w:rsid w:val="00E5212D"/>
    <w:rsid w:val="00E52B98"/>
    <w:rsid w:val="00E5357E"/>
    <w:rsid w:val="00E5395A"/>
    <w:rsid w:val="00E53EBB"/>
    <w:rsid w:val="00E54701"/>
    <w:rsid w:val="00E54AF0"/>
    <w:rsid w:val="00E55031"/>
    <w:rsid w:val="00E55B50"/>
    <w:rsid w:val="00E55CF4"/>
    <w:rsid w:val="00E56604"/>
    <w:rsid w:val="00E566CB"/>
    <w:rsid w:val="00E56E8E"/>
    <w:rsid w:val="00E56E94"/>
    <w:rsid w:val="00E56F68"/>
    <w:rsid w:val="00E56F9D"/>
    <w:rsid w:val="00E5746B"/>
    <w:rsid w:val="00E57541"/>
    <w:rsid w:val="00E60821"/>
    <w:rsid w:val="00E608F7"/>
    <w:rsid w:val="00E62917"/>
    <w:rsid w:val="00E63E9A"/>
    <w:rsid w:val="00E6424A"/>
    <w:rsid w:val="00E64392"/>
    <w:rsid w:val="00E6467E"/>
    <w:rsid w:val="00E64A21"/>
    <w:rsid w:val="00E64A9E"/>
    <w:rsid w:val="00E6616C"/>
    <w:rsid w:val="00E66308"/>
    <w:rsid w:val="00E663DA"/>
    <w:rsid w:val="00E665F2"/>
    <w:rsid w:val="00E678E2"/>
    <w:rsid w:val="00E67FB9"/>
    <w:rsid w:val="00E71843"/>
    <w:rsid w:val="00E72485"/>
    <w:rsid w:val="00E727B6"/>
    <w:rsid w:val="00E72984"/>
    <w:rsid w:val="00E72D2D"/>
    <w:rsid w:val="00E73320"/>
    <w:rsid w:val="00E73882"/>
    <w:rsid w:val="00E750F7"/>
    <w:rsid w:val="00E75472"/>
    <w:rsid w:val="00E7591F"/>
    <w:rsid w:val="00E75A07"/>
    <w:rsid w:val="00E7607E"/>
    <w:rsid w:val="00E76237"/>
    <w:rsid w:val="00E7640B"/>
    <w:rsid w:val="00E76732"/>
    <w:rsid w:val="00E76B1D"/>
    <w:rsid w:val="00E801A4"/>
    <w:rsid w:val="00E80728"/>
    <w:rsid w:val="00E80CE4"/>
    <w:rsid w:val="00E81A4C"/>
    <w:rsid w:val="00E81DD4"/>
    <w:rsid w:val="00E820EA"/>
    <w:rsid w:val="00E82589"/>
    <w:rsid w:val="00E82978"/>
    <w:rsid w:val="00E84F6F"/>
    <w:rsid w:val="00E85435"/>
    <w:rsid w:val="00E86269"/>
    <w:rsid w:val="00E8663D"/>
    <w:rsid w:val="00E87594"/>
    <w:rsid w:val="00E87DCF"/>
    <w:rsid w:val="00E9048F"/>
    <w:rsid w:val="00E906DB"/>
    <w:rsid w:val="00E91399"/>
    <w:rsid w:val="00E91F15"/>
    <w:rsid w:val="00E91FC0"/>
    <w:rsid w:val="00E92037"/>
    <w:rsid w:val="00E92A69"/>
    <w:rsid w:val="00E94005"/>
    <w:rsid w:val="00E94C35"/>
    <w:rsid w:val="00E94C63"/>
    <w:rsid w:val="00E95AE2"/>
    <w:rsid w:val="00E96082"/>
    <w:rsid w:val="00E968B0"/>
    <w:rsid w:val="00EA0965"/>
    <w:rsid w:val="00EA1569"/>
    <w:rsid w:val="00EA1B92"/>
    <w:rsid w:val="00EA1C24"/>
    <w:rsid w:val="00EA1F06"/>
    <w:rsid w:val="00EA22D0"/>
    <w:rsid w:val="00EA274E"/>
    <w:rsid w:val="00EA3483"/>
    <w:rsid w:val="00EA3BB9"/>
    <w:rsid w:val="00EA3F27"/>
    <w:rsid w:val="00EA548B"/>
    <w:rsid w:val="00EA5A10"/>
    <w:rsid w:val="00EA6542"/>
    <w:rsid w:val="00EA6FD0"/>
    <w:rsid w:val="00EA71DB"/>
    <w:rsid w:val="00EA799D"/>
    <w:rsid w:val="00EB068A"/>
    <w:rsid w:val="00EB07DF"/>
    <w:rsid w:val="00EB0D0E"/>
    <w:rsid w:val="00EB137B"/>
    <w:rsid w:val="00EB1C61"/>
    <w:rsid w:val="00EB24C1"/>
    <w:rsid w:val="00EB2F41"/>
    <w:rsid w:val="00EB308B"/>
    <w:rsid w:val="00EB31B8"/>
    <w:rsid w:val="00EB3A15"/>
    <w:rsid w:val="00EB40EA"/>
    <w:rsid w:val="00EB4C19"/>
    <w:rsid w:val="00EB555D"/>
    <w:rsid w:val="00EB7B6D"/>
    <w:rsid w:val="00EC11B6"/>
    <w:rsid w:val="00EC132F"/>
    <w:rsid w:val="00EC1359"/>
    <w:rsid w:val="00EC2842"/>
    <w:rsid w:val="00EC2BD3"/>
    <w:rsid w:val="00EC3CB3"/>
    <w:rsid w:val="00EC3E53"/>
    <w:rsid w:val="00EC4443"/>
    <w:rsid w:val="00EC54F7"/>
    <w:rsid w:val="00EC7079"/>
    <w:rsid w:val="00EC7237"/>
    <w:rsid w:val="00ED0705"/>
    <w:rsid w:val="00ED118B"/>
    <w:rsid w:val="00ED1289"/>
    <w:rsid w:val="00ED1E50"/>
    <w:rsid w:val="00ED27BF"/>
    <w:rsid w:val="00ED27C9"/>
    <w:rsid w:val="00ED28E4"/>
    <w:rsid w:val="00ED2B45"/>
    <w:rsid w:val="00ED2D16"/>
    <w:rsid w:val="00ED32D9"/>
    <w:rsid w:val="00ED3487"/>
    <w:rsid w:val="00ED3597"/>
    <w:rsid w:val="00ED3FA9"/>
    <w:rsid w:val="00ED4942"/>
    <w:rsid w:val="00ED4D96"/>
    <w:rsid w:val="00ED4EA7"/>
    <w:rsid w:val="00ED6494"/>
    <w:rsid w:val="00ED64C5"/>
    <w:rsid w:val="00ED6848"/>
    <w:rsid w:val="00ED70D6"/>
    <w:rsid w:val="00ED7289"/>
    <w:rsid w:val="00ED74D6"/>
    <w:rsid w:val="00ED7A57"/>
    <w:rsid w:val="00EE0196"/>
    <w:rsid w:val="00EE03A6"/>
    <w:rsid w:val="00EE05A3"/>
    <w:rsid w:val="00EE07C4"/>
    <w:rsid w:val="00EE1269"/>
    <w:rsid w:val="00EE1963"/>
    <w:rsid w:val="00EE1C95"/>
    <w:rsid w:val="00EE1F48"/>
    <w:rsid w:val="00EE269A"/>
    <w:rsid w:val="00EE2BE8"/>
    <w:rsid w:val="00EE3E4A"/>
    <w:rsid w:val="00EE3E75"/>
    <w:rsid w:val="00EE440B"/>
    <w:rsid w:val="00EE52C9"/>
    <w:rsid w:val="00EE55A2"/>
    <w:rsid w:val="00EE57B1"/>
    <w:rsid w:val="00EE5B61"/>
    <w:rsid w:val="00EE66CF"/>
    <w:rsid w:val="00EE6ED3"/>
    <w:rsid w:val="00EE727A"/>
    <w:rsid w:val="00EE7852"/>
    <w:rsid w:val="00EE7FCE"/>
    <w:rsid w:val="00EF058F"/>
    <w:rsid w:val="00EF085F"/>
    <w:rsid w:val="00EF0AB3"/>
    <w:rsid w:val="00EF0BD1"/>
    <w:rsid w:val="00EF0D3F"/>
    <w:rsid w:val="00EF306A"/>
    <w:rsid w:val="00EF33EE"/>
    <w:rsid w:val="00EF4579"/>
    <w:rsid w:val="00EF4A7D"/>
    <w:rsid w:val="00EF58F0"/>
    <w:rsid w:val="00EF633A"/>
    <w:rsid w:val="00EF64D6"/>
    <w:rsid w:val="00EF722C"/>
    <w:rsid w:val="00EF739B"/>
    <w:rsid w:val="00EF73CA"/>
    <w:rsid w:val="00F0113A"/>
    <w:rsid w:val="00F01461"/>
    <w:rsid w:val="00F014A1"/>
    <w:rsid w:val="00F01F2C"/>
    <w:rsid w:val="00F03FCF"/>
    <w:rsid w:val="00F0411D"/>
    <w:rsid w:val="00F041E5"/>
    <w:rsid w:val="00F04532"/>
    <w:rsid w:val="00F0577B"/>
    <w:rsid w:val="00F05B3A"/>
    <w:rsid w:val="00F061CD"/>
    <w:rsid w:val="00F07A97"/>
    <w:rsid w:val="00F10026"/>
    <w:rsid w:val="00F10C32"/>
    <w:rsid w:val="00F11B90"/>
    <w:rsid w:val="00F11BD2"/>
    <w:rsid w:val="00F11D2F"/>
    <w:rsid w:val="00F1215D"/>
    <w:rsid w:val="00F125E2"/>
    <w:rsid w:val="00F12796"/>
    <w:rsid w:val="00F13689"/>
    <w:rsid w:val="00F1497A"/>
    <w:rsid w:val="00F154DE"/>
    <w:rsid w:val="00F1593C"/>
    <w:rsid w:val="00F164B3"/>
    <w:rsid w:val="00F16682"/>
    <w:rsid w:val="00F17995"/>
    <w:rsid w:val="00F17D8B"/>
    <w:rsid w:val="00F20AE1"/>
    <w:rsid w:val="00F20E3F"/>
    <w:rsid w:val="00F20FEE"/>
    <w:rsid w:val="00F21747"/>
    <w:rsid w:val="00F21B8F"/>
    <w:rsid w:val="00F22163"/>
    <w:rsid w:val="00F22DA9"/>
    <w:rsid w:val="00F23A06"/>
    <w:rsid w:val="00F23A0B"/>
    <w:rsid w:val="00F23D3D"/>
    <w:rsid w:val="00F242DD"/>
    <w:rsid w:val="00F24750"/>
    <w:rsid w:val="00F24845"/>
    <w:rsid w:val="00F24DE7"/>
    <w:rsid w:val="00F265C8"/>
    <w:rsid w:val="00F2683E"/>
    <w:rsid w:val="00F26ECF"/>
    <w:rsid w:val="00F30039"/>
    <w:rsid w:val="00F3007A"/>
    <w:rsid w:val="00F30D4E"/>
    <w:rsid w:val="00F31476"/>
    <w:rsid w:val="00F31623"/>
    <w:rsid w:val="00F319D1"/>
    <w:rsid w:val="00F329FA"/>
    <w:rsid w:val="00F32A56"/>
    <w:rsid w:val="00F3340C"/>
    <w:rsid w:val="00F34941"/>
    <w:rsid w:val="00F364A9"/>
    <w:rsid w:val="00F36A93"/>
    <w:rsid w:val="00F370DF"/>
    <w:rsid w:val="00F371F7"/>
    <w:rsid w:val="00F3778E"/>
    <w:rsid w:val="00F37E06"/>
    <w:rsid w:val="00F40840"/>
    <w:rsid w:val="00F40A73"/>
    <w:rsid w:val="00F436A2"/>
    <w:rsid w:val="00F439C5"/>
    <w:rsid w:val="00F44782"/>
    <w:rsid w:val="00F455F4"/>
    <w:rsid w:val="00F46748"/>
    <w:rsid w:val="00F467FC"/>
    <w:rsid w:val="00F47417"/>
    <w:rsid w:val="00F47C43"/>
    <w:rsid w:val="00F47C50"/>
    <w:rsid w:val="00F502F3"/>
    <w:rsid w:val="00F518F3"/>
    <w:rsid w:val="00F5205C"/>
    <w:rsid w:val="00F52A83"/>
    <w:rsid w:val="00F52CF9"/>
    <w:rsid w:val="00F532A4"/>
    <w:rsid w:val="00F5382A"/>
    <w:rsid w:val="00F53CA5"/>
    <w:rsid w:val="00F53E72"/>
    <w:rsid w:val="00F542EE"/>
    <w:rsid w:val="00F54C68"/>
    <w:rsid w:val="00F54CAE"/>
    <w:rsid w:val="00F552F0"/>
    <w:rsid w:val="00F55B65"/>
    <w:rsid w:val="00F56AF9"/>
    <w:rsid w:val="00F56CD0"/>
    <w:rsid w:val="00F56D4E"/>
    <w:rsid w:val="00F60189"/>
    <w:rsid w:val="00F61750"/>
    <w:rsid w:val="00F61F39"/>
    <w:rsid w:val="00F622BF"/>
    <w:rsid w:val="00F63351"/>
    <w:rsid w:val="00F63BBC"/>
    <w:rsid w:val="00F649B3"/>
    <w:rsid w:val="00F65F15"/>
    <w:rsid w:val="00F6714F"/>
    <w:rsid w:val="00F67173"/>
    <w:rsid w:val="00F67345"/>
    <w:rsid w:val="00F6775F"/>
    <w:rsid w:val="00F7032C"/>
    <w:rsid w:val="00F709DE"/>
    <w:rsid w:val="00F7138C"/>
    <w:rsid w:val="00F75E83"/>
    <w:rsid w:val="00F76182"/>
    <w:rsid w:val="00F764A2"/>
    <w:rsid w:val="00F76528"/>
    <w:rsid w:val="00F76F62"/>
    <w:rsid w:val="00F771D2"/>
    <w:rsid w:val="00F77235"/>
    <w:rsid w:val="00F776CE"/>
    <w:rsid w:val="00F77CDC"/>
    <w:rsid w:val="00F804F4"/>
    <w:rsid w:val="00F81116"/>
    <w:rsid w:val="00F814C5"/>
    <w:rsid w:val="00F82992"/>
    <w:rsid w:val="00F83454"/>
    <w:rsid w:val="00F836B0"/>
    <w:rsid w:val="00F8378E"/>
    <w:rsid w:val="00F84CB5"/>
    <w:rsid w:val="00F85514"/>
    <w:rsid w:val="00F85F66"/>
    <w:rsid w:val="00F86182"/>
    <w:rsid w:val="00F8659F"/>
    <w:rsid w:val="00F866B4"/>
    <w:rsid w:val="00F86B8E"/>
    <w:rsid w:val="00F8717C"/>
    <w:rsid w:val="00F87CD0"/>
    <w:rsid w:val="00F87D59"/>
    <w:rsid w:val="00F87FFA"/>
    <w:rsid w:val="00F90085"/>
    <w:rsid w:val="00F909F8"/>
    <w:rsid w:val="00F90FCD"/>
    <w:rsid w:val="00F911E2"/>
    <w:rsid w:val="00F91851"/>
    <w:rsid w:val="00F92FDC"/>
    <w:rsid w:val="00F93337"/>
    <w:rsid w:val="00F93530"/>
    <w:rsid w:val="00F9353B"/>
    <w:rsid w:val="00F935FA"/>
    <w:rsid w:val="00F94BB3"/>
    <w:rsid w:val="00F94EDD"/>
    <w:rsid w:val="00F95A19"/>
    <w:rsid w:val="00F95B75"/>
    <w:rsid w:val="00F95BC8"/>
    <w:rsid w:val="00F95C75"/>
    <w:rsid w:val="00F95FF3"/>
    <w:rsid w:val="00F961E7"/>
    <w:rsid w:val="00F96A06"/>
    <w:rsid w:val="00F96BA7"/>
    <w:rsid w:val="00F96CA5"/>
    <w:rsid w:val="00F96E6A"/>
    <w:rsid w:val="00F96FFD"/>
    <w:rsid w:val="00F976EF"/>
    <w:rsid w:val="00F978E1"/>
    <w:rsid w:val="00F97A60"/>
    <w:rsid w:val="00FA025C"/>
    <w:rsid w:val="00FA0682"/>
    <w:rsid w:val="00FA0880"/>
    <w:rsid w:val="00FA10EE"/>
    <w:rsid w:val="00FA14C9"/>
    <w:rsid w:val="00FA169E"/>
    <w:rsid w:val="00FA1DAB"/>
    <w:rsid w:val="00FA207F"/>
    <w:rsid w:val="00FA249D"/>
    <w:rsid w:val="00FA282A"/>
    <w:rsid w:val="00FA283B"/>
    <w:rsid w:val="00FA2F80"/>
    <w:rsid w:val="00FA3F35"/>
    <w:rsid w:val="00FA4C2C"/>
    <w:rsid w:val="00FA4EF0"/>
    <w:rsid w:val="00FA54CA"/>
    <w:rsid w:val="00FA55D8"/>
    <w:rsid w:val="00FA5F56"/>
    <w:rsid w:val="00FA6398"/>
    <w:rsid w:val="00FA708B"/>
    <w:rsid w:val="00FA71B5"/>
    <w:rsid w:val="00FA74B2"/>
    <w:rsid w:val="00FA7DBF"/>
    <w:rsid w:val="00FA7FA9"/>
    <w:rsid w:val="00FB0494"/>
    <w:rsid w:val="00FB0559"/>
    <w:rsid w:val="00FB1F93"/>
    <w:rsid w:val="00FB238C"/>
    <w:rsid w:val="00FB2554"/>
    <w:rsid w:val="00FB378E"/>
    <w:rsid w:val="00FB391E"/>
    <w:rsid w:val="00FB4062"/>
    <w:rsid w:val="00FB4749"/>
    <w:rsid w:val="00FB4F01"/>
    <w:rsid w:val="00FB5303"/>
    <w:rsid w:val="00FB6950"/>
    <w:rsid w:val="00FB7645"/>
    <w:rsid w:val="00FB7793"/>
    <w:rsid w:val="00FC0601"/>
    <w:rsid w:val="00FC07F8"/>
    <w:rsid w:val="00FC091B"/>
    <w:rsid w:val="00FC0ADC"/>
    <w:rsid w:val="00FC0AE7"/>
    <w:rsid w:val="00FC0E47"/>
    <w:rsid w:val="00FC1195"/>
    <w:rsid w:val="00FC15D6"/>
    <w:rsid w:val="00FC16B1"/>
    <w:rsid w:val="00FC265B"/>
    <w:rsid w:val="00FC2FE1"/>
    <w:rsid w:val="00FC3473"/>
    <w:rsid w:val="00FC3E23"/>
    <w:rsid w:val="00FC4AD4"/>
    <w:rsid w:val="00FC4FDF"/>
    <w:rsid w:val="00FC531A"/>
    <w:rsid w:val="00FC5335"/>
    <w:rsid w:val="00FC624F"/>
    <w:rsid w:val="00FC63A4"/>
    <w:rsid w:val="00FC65F1"/>
    <w:rsid w:val="00FC6977"/>
    <w:rsid w:val="00FC6A6F"/>
    <w:rsid w:val="00FC6B2A"/>
    <w:rsid w:val="00FC7C30"/>
    <w:rsid w:val="00FD0CAD"/>
    <w:rsid w:val="00FD0F3D"/>
    <w:rsid w:val="00FD1246"/>
    <w:rsid w:val="00FD1D8A"/>
    <w:rsid w:val="00FD2679"/>
    <w:rsid w:val="00FD2F7B"/>
    <w:rsid w:val="00FD45BA"/>
    <w:rsid w:val="00FD5C84"/>
    <w:rsid w:val="00FD6B1C"/>
    <w:rsid w:val="00FD7734"/>
    <w:rsid w:val="00FD7A53"/>
    <w:rsid w:val="00FE0F6C"/>
    <w:rsid w:val="00FE147D"/>
    <w:rsid w:val="00FE16E2"/>
    <w:rsid w:val="00FE1AB4"/>
    <w:rsid w:val="00FE2252"/>
    <w:rsid w:val="00FE39D8"/>
    <w:rsid w:val="00FE3BA0"/>
    <w:rsid w:val="00FE43D1"/>
    <w:rsid w:val="00FE45CE"/>
    <w:rsid w:val="00FE47E7"/>
    <w:rsid w:val="00FE4A66"/>
    <w:rsid w:val="00FE5609"/>
    <w:rsid w:val="00FE5A84"/>
    <w:rsid w:val="00FE6A10"/>
    <w:rsid w:val="00FE73CD"/>
    <w:rsid w:val="00FF0162"/>
    <w:rsid w:val="00FF0D11"/>
    <w:rsid w:val="00FF129C"/>
    <w:rsid w:val="00FF15A8"/>
    <w:rsid w:val="00FF2BD5"/>
    <w:rsid w:val="00FF2DE5"/>
    <w:rsid w:val="00FF363B"/>
    <w:rsid w:val="00FF3A03"/>
    <w:rsid w:val="00FF446A"/>
    <w:rsid w:val="00FF49E1"/>
    <w:rsid w:val="00FF58B4"/>
    <w:rsid w:val="00FF6A76"/>
    <w:rsid w:val="00FF6FA0"/>
    <w:rsid w:val="00FF7728"/>
    <w:rsid w:val="00FF78E1"/>
    <w:rsid w:val="00FF7CB0"/>
    <w:rsid w:val="0134F440"/>
    <w:rsid w:val="0340EA60"/>
    <w:rsid w:val="04586191"/>
    <w:rsid w:val="06C6CFA8"/>
    <w:rsid w:val="099CC0E3"/>
    <w:rsid w:val="0B7201DC"/>
    <w:rsid w:val="0D98F610"/>
    <w:rsid w:val="124C3B61"/>
    <w:rsid w:val="14D19390"/>
    <w:rsid w:val="19CFC3BA"/>
    <w:rsid w:val="1A717B30"/>
    <w:rsid w:val="1CACA101"/>
    <w:rsid w:val="1E2C13F5"/>
    <w:rsid w:val="1ED56EAC"/>
    <w:rsid w:val="1FBC5431"/>
    <w:rsid w:val="1FD89D22"/>
    <w:rsid w:val="229CDD08"/>
    <w:rsid w:val="23EC0638"/>
    <w:rsid w:val="2530BF6A"/>
    <w:rsid w:val="26A5AA76"/>
    <w:rsid w:val="29F730D0"/>
    <w:rsid w:val="2AE6B1A7"/>
    <w:rsid w:val="2F4DAA94"/>
    <w:rsid w:val="2FF793E3"/>
    <w:rsid w:val="307B8B10"/>
    <w:rsid w:val="323840CB"/>
    <w:rsid w:val="397CA2B2"/>
    <w:rsid w:val="3A92BCB2"/>
    <w:rsid w:val="3B7139B5"/>
    <w:rsid w:val="3E0BE78E"/>
    <w:rsid w:val="3FA7B244"/>
    <w:rsid w:val="448C04CC"/>
    <w:rsid w:val="455E299A"/>
    <w:rsid w:val="45721062"/>
    <w:rsid w:val="462261CC"/>
    <w:rsid w:val="4A08C78A"/>
    <w:rsid w:val="4AC5B71C"/>
    <w:rsid w:val="4B7D9360"/>
    <w:rsid w:val="4BEFADD5"/>
    <w:rsid w:val="4DEF3387"/>
    <w:rsid w:val="4F19D76F"/>
    <w:rsid w:val="59524740"/>
    <w:rsid w:val="5B7F62EA"/>
    <w:rsid w:val="5CC25886"/>
    <w:rsid w:val="629F3999"/>
    <w:rsid w:val="62C20730"/>
    <w:rsid w:val="66221F4E"/>
    <w:rsid w:val="72064AD4"/>
    <w:rsid w:val="75B1C8BB"/>
    <w:rsid w:val="7AE3F75C"/>
    <w:rsid w:val="7BB3DFBC"/>
    <w:rsid w:val="7D99A9D7"/>
    <w:rsid w:val="7E2594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5EB57"/>
  <w15:chartTrackingRefBased/>
  <w15:docId w15:val="{82D0FB57-F35E-4AD6-A150-483F173E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3130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130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1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30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130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3130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3130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3130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3130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3130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3130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3130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31302"/>
    <w:rPr>
      <w:rFonts w:eastAsiaTheme="majorEastAsia" w:cstheme="majorBidi"/>
      <w:color w:val="272727" w:themeColor="text1" w:themeTint="D8"/>
    </w:rPr>
  </w:style>
  <w:style w:type="paragraph" w:styleId="Title">
    <w:name w:val="Title"/>
    <w:basedOn w:val="Normal"/>
    <w:next w:val="Normal"/>
    <w:link w:val="TitleChar"/>
    <w:uiPriority w:val="10"/>
    <w:qFormat/>
    <w:rsid w:val="0083130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3130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3130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31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302"/>
    <w:pPr>
      <w:spacing w:before="160"/>
      <w:jc w:val="center"/>
    </w:pPr>
    <w:rPr>
      <w:i/>
      <w:iCs/>
      <w:color w:val="404040" w:themeColor="text1" w:themeTint="BF"/>
    </w:rPr>
  </w:style>
  <w:style w:type="character" w:styleId="QuoteChar" w:customStyle="1">
    <w:name w:val="Quote Char"/>
    <w:basedOn w:val="DefaultParagraphFont"/>
    <w:link w:val="Quote"/>
    <w:uiPriority w:val="29"/>
    <w:rsid w:val="00831302"/>
    <w:rPr>
      <w:i/>
      <w:iCs/>
      <w:color w:val="404040" w:themeColor="text1" w:themeTint="BF"/>
    </w:rPr>
  </w:style>
  <w:style w:type="paragraph" w:styleId="ListParagraph">
    <w:name w:val="List Paragraph"/>
    <w:basedOn w:val="Normal"/>
    <w:uiPriority w:val="34"/>
    <w:qFormat/>
    <w:rsid w:val="00831302"/>
    <w:pPr>
      <w:ind w:left="720"/>
      <w:contextualSpacing/>
    </w:pPr>
  </w:style>
  <w:style w:type="character" w:styleId="IntenseEmphasis">
    <w:name w:val="Intense Emphasis"/>
    <w:basedOn w:val="DefaultParagraphFont"/>
    <w:uiPriority w:val="21"/>
    <w:qFormat/>
    <w:rsid w:val="00831302"/>
    <w:rPr>
      <w:i/>
      <w:iCs/>
      <w:color w:val="0F4761" w:themeColor="accent1" w:themeShade="BF"/>
    </w:rPr>
  </w:style>
  <w:style w:type="paragraph" w:styleId="IntenseQuote">
    <w:name w:val="Intense Quote"/>
    <w:basedOn w:val="Normal"/>
    <w:next w:val="Normal"/>
    <w:link w:val="IntenseQuoteChar"/>
    <w:uiPriority w:val="30"/>
    <w:qFormat/>
    <w:rsid w:val="0083130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31302"/>
    <w:rPr>
      <w:i/>
      <w:iCs/>
      <w:color w:val="0F4761" w:themeColor="accent1" w:themeShade="BF"/>
    </w:rPr>
  </w:style>
  <w:style w:type="character" w:styleId="IntenseReference">
    <w:name w:val="Intense Reference"/>
    <w:basedOn w:val="DefaultParagraphFont"/>
    <w:uiPriority w:val="32"/>
    <w:qFormat/>
    <w:rsid w:val="00831302"/>
    <w:rPr>
      <w:b/>
      <w:bCs/>
      <w:smallCaps/>
      <w:color w:val="0F4761" w:themeColor="accent1" w:themeShade="BF"/>
      <w:spacing w:val="5"/>
    </w:rPr>
  </w:style>
  <w:style w:type="character" w:styleId="Hyperlink">
    <w:name w:val="Hyperlink"/>
    <w:uiPriority w:val="99"/>
    <w:unhideWhenUsed/>
    <w:rsid w:val="00187467"/>
    <w:rPr>
      <w:color w:val="0000FF"/>
      <w:u w:val="single"/>
    </w:rPr>
  </w:style>
  <w:style w:type="paragraph" w:styleId="Default" w:customStyle="1">
    <w:name w:val="Default"/>
    <w:rsid w:val="00187467"/>
    <w:pPr>
      <w:autoSpaceDE w:val="0"/>
      <w:autoSpaceDN w:val="0"/>
      <w:adjustRightInd w:val="0"/>
      <w:spacing w:after="0" w:line="240" w:lineRule="auto"/>
    </w:pPr>
    <w:rPr>
      <w:rFonts w:ascii="Arial" w:hAnsi="Arial" w:eastAsia="Times New Roman" w:cs="Arial"/>
      <w:color w:val="000000"/>
      <w:kern w:val="0"/>
      <w14:ligatures w14:val="none"/>
    </w:rPr>
  </w:style>
  <w:style w:type="character" w:styleId="CommentReference">
    <w:name w:val="annotation reference"/>
    <w:basedOn w:val="DefaultParagraphFont"/>
    <w:unhideWhenUsed/>
    <w:rsid w:val="00FA3F35"/>
    <w:rPr>
      <w:sz w:val="16"/>
      <w:szCs w:val="16"/>
    </w:rPr>
  </w:style>
  <w:style w:type="paragraph" w:styleId="CommentText">
    <w:name w:val="annotation text"/>
    <w:basedOn w:val="Normal"/>
    <w:link w:val="CommentTextChar"/>
    <w:uiPriority w:val="99"/>
    <w:unhideWhenUsed/>
    <w:rsid w:val="00FA3F35"/>
    <w:pPr>
      <w:spacing w:after="200" w:line="240" w:lineRule="auto"/>
    </w:pPr>
    <w:rPr>
      <w:rFonts w:ascii="Calibri" w:hAnsi="Calibri" w:eastAsia="Calibri" w:cs="Times New Roman"/>
      <w:kern w:val="0"/>
      <w:sz w:val="20"/>
      <w:szCs w:val="20"/>
      <w14:ligatures w14:val="none"/>
    </w:rPr>
  </w:style>
  <w:style w:type="character" w:styleId="CommentTextChar" w:customStyle="1">
    <w:name w:val="Comment Text Char"/>
    <w:basedOn w:val="DefaultParagraphFont"/>
    <w:link w:val="CommentText"/>
    <w:uiPriority w:val="99"/>
    <w:rsid w:val="00FA3F35"/>
    <w:rPr>
      <w:rFonts w:ascii="Calibri" w:hAnsi="Calibri"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D64E0"/>
    <w:pPr>
      <w:spacing w:after="160"/>
    </w:pPr>
    <w:rPr>
      <w:rFonts w:asciiTheme="minorHAnsi" w:hAnsiTheme="minorHAnsi" w:eastAsiaTheme="minorHAnsi" w:cstheme="minorBidi"/>
      <w:b/>
      <w:bCs/>
      <w:kern w:val="2"/>
      <w14:ligatures w14:val="standardContextual"/>
    </w:rPr>
  </w:style>
  <w:style w:type="character" w:styleId="CommentSubjectChar" w:customStyle="1">
    <w:name w:val="Comment Subject Char"/>
    <w:basedOn w:val="CommentTextChar"/>
    <w:link w:val="CommentSubject"/>
    <w:uiPriority w:val="99"/>
    <w:semiHidden/>
    <w:rsid w:val="00DD64E0"/>
    <w:rPr>
      <w:rFonts w:ascii="Calibri" w:hAnsi="Calibri" w:eastAsia="Calibri" w:cs="Times New Roman"/>
      <w:b/>
      <w:bCs/>
      <w:kern w:val="0"/>
      <w:sz w:val="20"/>
      <w:szCs w:val="20"/>
      <w14:ligatures w14:val="none"/>
    </w:rPr>
  </w:style>
  <w:style w:type="table" w:styleId="TableGrid">
    <w:name w:val="Table Grid"/>
    <w:basedOn w:val="TableNormal"/>
    <w:uiPriority w:val="39"/>
    <w:rsid w:val="002B0975"/>
    <w:pPr>
      <w:spacing w:after="0" w:line="240" w:lineRule="auto"/>
    </w:pPr>
    <w:tblPr/>
  </w:style>
  <w:style w:type="paragraph" w:styleId="NormalWeb">
    <w:name w:val="Normal (Web)"/>
    <w:basedOn w:val="Normal"/>
    <w:uiPriority w:val="99"/>
    <w:unhideWhenUsed/>
    <w:rsid w:val="000F6E1A"/>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Header">
    <w:name w:val="header"/>
    <w:basedOn w:val="Normal"/>
    <w:link w:val="HeaderChar"/>
    <w:uiPriority w:val="99"/>
    <w:unhideWhenUsed/>
    <w:rsid w:val="00DC32E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C32EA"/>
  </w:style>
  <w:style w:type="paragraph" w:styleId="Footer">
    <w:name w:val="footer"/>
    <w:basedOn w:val="Normal"/>
    <w:link w:val="FooterChar"/>
    <w:uiPriority w:val="99"/>
    <w:unhideWhenUsed/>
    <w:rsid w:val="00DC32E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C32EA"/>
  </w:style>
  <w:style w:type="character" w:styleId="UnresolvedMention">
    <w:name w:val="Unresolved Mention"/>
    <w:basedOn w:val="DefaultParagraphFont"/>
    <w:uiPriority w:val="99"/>
    <w:semiHidden/>
    <w:unhideWhenUsed/>
    <w:rsid w:val="00764FEF"/>
    <w:rPr>
      <w:color w:val="605E5C"/>
      <w:shd w:val="clear" w:color="auto" w:fill="E1DFDD"/>
    </w:rPr>
  </w:style>
  <w:style w:type="paragraph" w:styleId="TOCHeading">
    <w:name w:val="TOC Heading"/>
    <w:basedOn w:val="Heading1"/>
    <w:next w:val="Normal"/>
    <w:uiPriority w:val="39"/>
    <w:unhideWhenUsed/>
    <w:qFormat/>
    <w:rsid w:val="00C548F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3764B"/>
    <w:pPr>
      <w:spacing w:after="100"/>
    </w:pPr>
  </w:style>
  <w:style w:type="character" w:styleId="FollowedHyperlink">
    <w:name w:val="FollowedHyperlink"/>
    <w:basedOn w:val="DefaultParagraphFont"/>
    <w:uiPriority w:val="99"/>
    <w:semiHidden/>
    <w:unhideWhenUsed/>
    <w:rsid w:val="00EA274E"/>
    <w:rPr>
      <w:color w:val="96607D" w:themeColor="followedHyperlink"/>
      <w:u w:val="single"/>
    </w:rPr>
  </w:style>
  <w:style w:type="paragraph" w:styleId="BodyText">
    <w:name w:val="Body Text"/>
    <w:basedOn w:val="Normal"/>
    <w:link w:val="BodyTextChar"/>
    <w:uiPriority w:val="1"/>
    <w:qFormat/>
    <w:rsid w:val="00416344"/>
    <w:pPr>
      <w:widowControl w:val="0"/>
      <w:autoSpaceDE w:val="0"/>
      <w:autoSpaceDN w:val="0"/>
      <w:spacing w:after="0" w:line="240" w:lineRule="auto"/>
    </w:pPr>
    <w:rPr>
      <w:rFonts w:ascii="Arial" w:hAnsi="Arial" w:eastAsia="Arial" w:cs="Arial"/>
      <w:kern w:val="0"/>
      <w14:ligatures w14:val="none"/>
    </w:rPr>
  </w:style>
  <w:style w:type="character" w:styleId="BodyTextChar" w:customStyle="1">
    <w:name w:val="Body Text Char"/>
    <w:basedOn w:val="DefaultParagraphFont"/>
    <w:link w:val="BodyText"/>
    <w:uiPriority w:val="1"/>
    <w:rsid w:val="00416344"/>
    <w:rPr>
      <w:rFonts w:ascii="Arial" w:hAnsi="Arial" w:eastAsia="Arial" w:cs="Arial"/>
      <w:kern w:val="0"/>
      <w14:ligatures w14:val="none"/>
    </w:rPr>
  </w:style>
  <w:style w:type="character" w:styleId="Strong">
    <w:name w:val="Strong"/>
    <w:basedOn w:val="DefaultParagraphFont"/>
    <w:uiPriority w:val="22"/>
    <w:qFormat/>
    <w:rsid w:val="007A3567"/>
    <w:rPr>
      <w:b/>
      <w:bCs/>
    </w:rPr>
  </w:style>
  <w:style w:type="character" w:styleId="fui-styledtext" w:customStyle="1">
    <w:name w:val="fui-styledtext"/>
    <w:basedOn w:val="DefaultParagraphFont"/>
    <w:rsid w:val="00F20FEE"/>
  </w:style>
  <w:style w:type="paragraph" w:styleId="TOC2">
    <w:name w:val="toc 2"/>
    <w:basedOn w:val="Normal"/>
    <w:next w:val="Normal"/>
    <w:autoRedefine/>
    <w:uiPriority w:val="39"/>
    <w:unhideWhenUsed/>
    <w:rsid w:val="00B3692B"/>
    <w:pPr>
      <w:spacing w:after="100"/>
      <w:ind w:left="240"/>
    </w:pPr>
  </w:style>
  <w:style w:type="paragraph" w:styleId="TOC3">
    <w:name w:val="toc 3"/>
    <w:basedOn w:val="Normal"/>
    <w:next w:val="Normal"/>
    <w:autoRedefine/>
    <w:uiPriority w:val="39"/>
    <w:unhideWhenUsed/>
    <w:rsid w:val="00FD45BA"/>
    <w:pPr>
      <w:spacing w:after="100"/>
      <w:ind w:left="480"/>
    </w:pPr>
  </w:style>
  <w:style w:type="table" w:styleId="TableGrid1" w:customStyle="1">
    <w:name w:val="Table Grid1"/>
    <w:basedOn w:val="TableNormal"/>
    <w:next w:val="TableGrid"/>
    <w:uiPriority w:val="39"/>
    <w:rsid w:val="003C6859"/>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0626C"/>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3270">
      <w:bodyDiv w:val="1"/>
      <w:marLeft w:val="0"/>
      <w:marRight w:val="0"/>
      <w:marTop w:val="0"/>
      <w:marBottom w:val="0"/>
      <w:divBdr>
        <w:top w:val="none" w:sz="0" w:space="0" w:color="auto"/>
        <w:left w:val="none" w:sz="0" w:space="0" w:color="auto"/>
        <w:bottom w:val="none" w:sz="0" w:space="0" w:color="auto"/>
        <w:right w:val="none" w:sz="0" w:space="0" w:color="auto"/>
      </w:divBdr>
    </w:div>
    <w:div w:id="316959207">
      <w:bodyDiv w:val="1"/>
      <w:marLeft w:val="0"/>
      <w:marRight w:val="0"/>
      <w:marTop w:val="0"/>
      <w:marBottom w:val="0"/>
      <w:divBdr>
        <w:top w:val="none" w:sz="0" w:space="0" w:color="auto"/>
        <w:left w:val="none" w:sz="0" w:space="0" w:color="auto"/>
        <w:bottom w:val="none" w:sz="0" w:space="0" w:color="auto"/>
        <w:right w:val="none" w:sz="0" w:space="0" w:color="auto"/>
      </w:divBdr>
    </w:div>
    <w:div w:id="547764516">
      <w:bodyDiv w:val="1"/>
      <w:marLeft w:val="0"/>
      <w:marRight w:val="0"/>
      <w:marTop w:val="0"/>
      <w:marBottom w:val="0"/>
      <w:divBdr>
        <w:top w:val="none" w:sz="0" w:space="0" w:color="auto"/>
        <w:left w:val="none" w:sz="0" w:space="0" w:color="auto"/>
        <w:bottom w:val="none" w:sz="0" w:space="0" w:color="auto"/>
        <w:right w:val="none" w:sz="0" w:space="0" w:color="auto"/>
      </w:divBdr>
    </w:div>
    <w:div w:id="574121148">
      <w:bodyDiv w:val="1"/>
      <w:marLeft w:val="0"/>
      <w:marRight w:val="0"/>
      <w:marTop w:val="0"/>
      <w:marBottom w:val="0"/>
      <w:divBdr>
        <w:top w:val="none" w:sz="0" w:space="0" w:color="auto"/>
        <w:left w:val="none" w:sz="0" w:space="0" w:color="auto"/>
        <w:bottom w:val="none" w:sz="0" w:space="0" w:color="auto"/>
        <w:right w:val="none" w:sz="0" w:space="0" w:color="auto"/>
      </w:divBdr>
    </w:div>
    <w:div w:id="627124443">
      <w:bodyDiv w:val="1"/>
      <w:marLeft w:val="0"/>
      <w:marRight w:val="0"/>
      <w:marTop w:val="0"/>
      <w:marBottom w:val="0"/>
      <w:divBdr>
        <w:top w:val="none" w:sz="0" w:space="0" w:color="auto"/>
        <w:left w:val="none" w:sz="0" w:space="0" w:color="auto"/>
        <w:bottom w:val="none" w:sz="0" w:space="0" w:color="auto"/>
        <w:right w:val="none" w:sz="0" w:space="0" w:color="auto"/>
      </w:divBdr>
    </w:div>
    <w:div w:id="718479640">
      <w:bodyDiv w:val="1"/>
      <w:marLeft w:val="0"/>
      <w:marRight w:val="0"/>
      <w:marTop w:val="0"/>
      <w:marBottom w:val="0"/>
      <w:divBdr>
        <w:top w:val="none" w:sz="0" w:space="0" w:color="auto"/>
        <w:left w:val="none" w:sz="0" w:space="0" w:color="auto"/>
        <w:bottom w:val="none" w:sz="0" w:space="0" w:color="auto"/>
        <w:right w:val="none" w:sz="0" w:space="0" w:color="auto"/>
      </w:divBdr>
    </w:div>
    <w:div w:id="865023278">
      <w:bodyDiv w:val="1"/>
      <w:marLeft w:val="0"/>
      <w:marRight w:val="0"/>
      <w:marTop w:val="0"/>
      <w:marBottom w:val="0"/>
      <w:divBdr>
        <w:top w:val="none" w:sz="0" w:space="0" w:color="auto"/>
        <w:left w:val="none" w:sz="0" w:space="0" w:color="auto"/>
        <w:bottom w:val="none" w:sz="0" w:space="0" w:color="auto"/>
        <w:right w:val="none" w:sz="0" w:space="0" w:color="auto"/>
      </w:divBdr>
    </w:div>
    <w:div w:id="1061363194">
      <w:bodyDiv w:val="1"/>
      <w:marLeft w:val="0"/>
      <w:marRight w:val="0"/>
      <w:marTop w:val="0"/>
      <w:marBottom w:val="0"/>
      <w:divBdr>
        <w:top w:val="none" w:sz="0" w:space="0" w:color="auto"/>
        <w:left w:val="none" w:sz="0" w:space="0" w:color="auto"/>
        <w:bottom w:val="none" w:sz="0" w:space="0" w:color="auto"/>
        <w:right w:val="none" w:sz="0" w:space="0" w:color="auto"/>
      </w:divBdr>
    </w:div>
    <w:div w:id="1433285408">
      <w:bodyDiv w:val="1"/>
      <w:marLeft w:val="0"/>
      <w:marRight w:val="0"/>
      <w:marTop w:val="0"/>
      <w:marBottom w:val="0"/>
      <w:divBdr>
        <w:top w:val="none" w:sz="0" w:space="0" w:color="auto"/>
        <w:left w:val="none" w:sz="0" w:space="0" w:color="auto"/>
        <w:bottom w:val="none" w:sz="0" w:space="0" w:color="auto"/>
        <w:right w:val="none" w:sz="0" w:space="0" w:color="auto"/>
      </w:divBdr>
    </w:div>
    <w:div w:id="1552576628">
      <w:bodyDiv w:val="1"/>
      <w:marLeft w:val="0"/>
      <w:marRight w:val="0"/>
      <w:marTop w:val="0"/>
      <w:marBottom w:val="0"/>
      <w:divBdr>
        <w:top w:val="none" w:sz="0" w:space="0" w:color="auto"/>
        <w:left w:val="none" w:sz="0" w:space="0" w:color="auto"/>
        <w:bottom w:val="none" w:sz="0" w:space="0" w:color="auto"/>
        <w:right w:val="none" w:sz="0" w:space="0" w:color="auto"/>
      </w:divBdr>
    </w:div>
    <w:div w:id="1574849960">
      <w:bodyDiv w:val="1"/>
      <w:marLeft w:val="0"/>
      <w:marRight w:val="0"/>
      <w:marTop w:val="0"/>
      <w:marBottom w:val="0"/>
      <w:divBdr>
        <w:top w:val="none" w:sz="0" w:space="0" w:color="auto"/>
        <w:left w:val="none" w:sz="0" w:space="0" w:color="auto"/>
        <w:bottom w:val="none" w:sz="0" w:space="0" w:color="auto"/>
        <w:right w:val="none" w:sz="0" w:space="0" w:color="auto"/>
      </w:divBdr>
    </w:div>
    <w:div w:id="1890875927">
      <w:bodyDiv w:val="1"/>
      <w:marLeft w:val="0"/>
      <w:marRight w:val="0"/>
      <w:marTop w:val="0"/>
      <w:marBottom w:val="0"/>
      <w:divBdr>
        <w:top w:val="none" w:sz="0" w:space="0" w:color="auto"/>
        <w:left w:val="none" w:sz="0" w:space="0" w:color="auto"/>
        <w:bottom w:val="none" w:sz="0" w:space="0" w:color="auto"/>
        <w:right w:val="none" w:sz="0" w:space="0" w:color="auto"/>
      </w:divBdr>
    </w:div>
    <w:div w:id="1912544562">
      <w:bodyDiv w:val="1"/>
      <w:marLeft w:val="0"/>
      <w:marRight w:val="0"/>
      <w:marTop w:val="0"/>
      <w:marBottom w:val="0"/>
      <w:divBdr>
        <w:top w:val="none" w:sz="0" w:space="0" w:color="auto"/>
        <w:left w:val="none" w:sz="0" w:space="0" w:color="auto"/>
        <w:bottom w:val="none" w:sz="0" w:space="0" w:color="auto"/>
        <w:right w:val="none" w:sz="0" w:space="0" w:color="auto"/>
      </w:divBdr>
      <w:divsChild>
        <w:div w:id="1490708063">
          <w:marLeft w:val="0"/>
          <w:marRight w:val="0"/>
          <w:marTop w:val="0"/>
          <w:marBottom w:val="0"/>
          <w:divBdr>
            <w:top w:val="none" w:sz="0" w:space="0" w:color="auto"/>
            <w:left w:val="none" w:sz="0" w:space="0" w:color="auto"/>
            <w:bottom w:val="none" w:sz="0" w:space="0" w:color="auto"/>
            <w:right w:val="none" w:sz="0" w:space="0" w:color="auto"/>
          </w:divBdr>
          <w:divsChild>
            <w:div w:id="444156819">
              <w:marLeft w:val="0"/>
              <w:marRight w:val="0"/>
              <w:marTop w:val="0"/>
              <w:marBottom w:val="0"/>
              <w:divBdr>
                <w:top w:val="none" w:sz="0" w:space="0" w:color="auto"/>
                <w:left w:val="none" w:sz="0" w:space="0" w:color="auto"/>
                <w:bottom w:val="none" w:sz="0" w:space="0" w:color="auto"/>
                <w:right w:val="none" w:sz="0" w:space="0" w:color="auto"/>
              </w:divBdr>
              <w:divsChild>
                <w:div w:id="962804984">
                  <w:marLeft w:val="0"/>
                  <w:marRight w:val="0"/>
                  <w:marTop w:val="0"/>
                  <w:marBottom w:val="0"/>
                  <w:divBdr>
                    <w:top w:val="none" w:sz="0" w:space="0" w:color="auto"/>
                    <w:left w:val="none" w:sz="0" w:space="0" w:color="auto"/>
                    <w:bottom w:val="none" w:sz="0" w:space="0" w:color="auto"/>
                    <w:right w:val="none" w:sz="0" w:space="0" w:color="auto"/>
                  </w:divBdr>
                  <w:divsChild>
                    <w:div w:id="95830782">
                      <w:marLeft w:val="0"/>
                      <w:marRight w:val="0"/>
                      <w:marTop w:val="0"/>
                      <w:marBottom w:val="0"/>
                      <w:divBdr>
                        <w:top w:val="none" w:sz="0" w:space="0" w:color="auto"/>
                        <w:left w:val="none" w:sz="0" w:space="0" w:color="auto"/>
                        <w:bottom w:val="none" w:sz="0" w:space="0" w:color="auto"/>
                        <w:right w:val="none" w:sz="0" w:space="0" w:color="auto"/>
                      </w:divBdr>
                      <w:divsChild>
                        <w:div w:id="121391990">
                          <w:marLeft w:val="0"/>
                          <w:marRight w:val="0"/>
                          <w:marTop w:val="0"/>
                          <w:marBottom w:val="0"/>
                          <w:divBdr>
                            <w:top w:val="none" w:sz="0" w:space="0" w:color="auto"/>
                            <w:left w:val="none" w:sz="0" w:space="0" w:color="auto"/>
                            <w:bottom w:val="none" w:sz="0" w:space="0" w:color="auto"/>
                            <w:right w:val="none" w:sz="0" w:space="0" w:color="auto"/>
                          </w:divBdr>
                          <w:divsChild>
                            <w:div w:id="82999962">
                              <w:marLeft w:val="0"/>
                              <w:marRight w:val="0"/>
                              <w:marTop w:val="0"/>
                              <w:marBottom w:val="0"/>
                              <w:divBdr>
                                <w:top w:val="single" w:sz="18" w:space="0" w:color="F5F5F5"/>
                                <w:left w:val="single" w:sz="18" w:space="0" w:color="F5F5F5"/>
                                <w:bottom w:val="single" w:sz="18" w:space="0" w:color="F5F5F5"/>
                                <w:right w:val="single" w:sz="18" w:space="0" w:color="F5F5F5"/>
                              </w:divBdr>
                              <w:divsChild>
                                <w:div w:id="294410423">
                                  <w:marLeft w:val="0"/>
                                  <w:marRight w:val="0"/>
                                  <w:marTop w:val="0"/>
                                  <w:marBottom w:val="0"/>
                                  <w:divBdr>
                                    <w:top w:val="none" w:sz="0" w:space="0" w:color="auto"/>
                                    <w:left w:val="none" w:sz="0" w:space="0" w:color="auto"/>
                                    <w:bottom w:val="none" w:sz="0" w:space="0" w:color="auto"/>
                                    <w:right w:val="none" w:sz="0" w:space="0" w:color="auto"/>
                                  </w:divBdr>
                                  <w:divsChild>
                                    <w:div w:id="1642659964">
                                      <w:marLeft w:val="0"/>
                                      <w:marRight w:val="0"/>
                                      <w:marTop w:val="0"/>
                                      <w:marBottom w:val="0"/>
                                      <w:divBdr>
                                        <w:top w:val="none" w:sz="0" w:space="0" w:color="auto"/>
                                        <w:left w:val="none" w:sz="0" w:space="0" w:color="auto"/>
                                        <w:bottom w:val="none" w:sz="0" w:space="0" w:color="auto"/>
                                        <w:right w:val="none" w:sz="0" w:space="0" w:color="auto"/>
                                      </w:divBdr>
                                      <w:divsChild>
                                        <w:div w:id="1368917538">
                                          <w:marLeft w:val="0"/>
                                          <w:marRight w:val="0"/>
                                          <w:marTop w:val="0"/>
                                          <w:marBottom w:val="0"/>
                                          <w:divBdr>
                                            <w:top w:val="none" w:sz="0" w:space="0" w:color="auto"/>
                                            <w:left w:val="none" w:sz="0" w:space="0" w:color="auto"/>
                                            <w:bottom w:val="none" w:sz="0" w:space="0" w:color="auto"/>
                                            <w:right w:val="none" w:sz="0" w:space="0" w:color="auto"/>
                                          </w:divBdr>
                                          <w:divsChild>
                                            <w:div w:id="393434407">
                                              <w:marLeft w:val="0"/>
                                              <w:marRight w:val="0"/>
                                              <w:marTop w:val="0"/>
                                              <w:marBottom w:val="0"/>
                                              <w:divBdr>
                                                <w:top w:val="none" w:sz="0" w:space="0" w:color="auto"/>
                                                <w:left w:val="none" w:sz="0" w:space="0" w:color="auto"/>
                                                <w:bottom w:val="none" w:sz="0" w:space="0" w:color="auto"/>
                                                <w:right w:val="none" w:sz="0" w:space="0" w:color="auto"/>
                                              </w:divBdr>
                                              <w:divsChild>
                                                <w:div w:id="1836456630">
                                                  <w:marLeft w:val="0"/>
                                                  <w:marRight w:val="0"/>
                                                  <w:marTop w:val="0"/>
                                                  <w:marBottom w:val="0"/>
                                                  <w:divBdr>
                                                    <w:top w:val="none" w:sz="0" w:space="0" w:color="auto"/>
                                                    <w:left w:val="none" w:sz="0" w:space="0" w:color="auto"/>
                                                    <w:bottom w:val="none" w:sz="0" w:space="0" w:color="auto"/>
                                                    <w:right w:val="none" w:sz="0" w:space="0" w:color="auto"/>
                                                  </w:divBdr>
                                                  <w:divsChild>
                                                    <w:div w:id="1030842204">
                                                      <w:marLeft w:val="0"/>
                                                      <w:marRight w:val="0"/>
                                                      <w:marTop w:val="0"/>
                                                      <w:marBottom w:val="0"/>
                                                      <w:divBdr>
                                                        <w:top w:val="none" w:sz="0" w:space="0" w:color="auto"/>
                                                        <w:left w:val="none" w:sz="0" w:space="0" w:color="auto"/>
                                                        <w:bottom w:val="none" w:sz="0" w:space="0" w:color="auto"/>
                                                        <w:right w:val="none" w:sz="0" w:space="0" w:color="auto"/>
                                                      </w:divBdr>
                                                      <w:divsChild>
                                                        <w:div w:id="943849563">
                                                          <w:marLeft w:val="0"/>
                                                          <w:marRight w:val="0"/>
                                                          <w:marTop w:val="0"/>
                                                          <w:marBottom w:val="0"/>
                                                          <w:divBdr>
                                                            <w:top w:val="none" w:sz="0" w:space="0" w:color="auto"/>
                                                            <w:left w:val="none" w:sz="0" w:space="0" w:color="auto"/>
                                                            <w:bottom w:val="none" w:sz="0" w:space="0" w:color="auto"/>
                                                            <w:right w:val="none" w:sz="0" w:space="0" w:color="auto"/>
                                                          </w:divBdr>
                                                          <w:divsChild>
                                                            <w:div w:id="34425035">
                                                              <w:marLeft w:val="0"/>
                                                              <w:marRight w:val="0"/>
                                                              <w:marTop w:val="0"/>
                                                              <w:marBottom w:val="0"/>
                                                              <w:divBdr>
                                                                <w:top w:val="none" w:sz="0" w:space="0" w:color="auto"/>
                                                                <w:left w:val="none" w:sz="0" w:space="0" w:color="auto"/>
                                                                <w:bottom w:val="none" w:sz="0" w:space="0" w:color="auto"/>
                                                                <w:right w:val="none" w:sz="0" w:space="0" w:color="auto"/>
                                                              </w:divBdr>
                                                              <w:divsChild>
                                                                <w:div w:id="2141455724">
                                                                  <w:marLeft w:val="0"/>
                                                                  <w:marRight w:val="0"/>
                                                                  <w:marTop w:val="0"/>
                                                                  <w:marBottom w:val="0"/>
                                                                  <w:divBdr>
                                                                    <w:top w:val="none" w:sz="0" w:space="0" w:color="auto"/>
                                                                    <w:left w:val="none" w:sz="0" w:space="0" w:color="auto"/>
                                                                    <w:bottom w:val="none" w:sz="0" w:space="0" w:color="auto"/>
                                                                    <w:right w:val="none" w:sz="0" w:space="0" w:color="auto"/>
                                                                  </w:divBdr>
                                                                  <w:divsChild>
                                                                    <w:div w:id="1229878493">
                                                                      <w:marLeft w:val="0"/>
                                                                      <w:marRight w:val="0"/>
                                                                      <w:marTop w:val="0"/>
                                                                      <w:marBottom w:val="0"/>
                                                                      <w:divBdr>
                                                                        <w:top w:val="none" w:sz="0" w:space="0" w:color="auto"/>
                                                                        <w:left w:val="none" w:sz="0" w:space="0" w:color="auto"/>
                                                                        <w:bottom w:val="none" w:sz="0" w:space="0" w:color="auto"/>
                                                                        <w:right w:val="none" w:sz="0" w:space="0" w:color="auto"/>
                                                                      </w:divBdr>
                                                                      <w:divsChild>
                                                                        <w:div w:id="982779826">
                                                                          <w:marLeft w:val="0"/>
                                                                          <w:marRight w:val="0"/>
                                                                          <w:marTop w:val="0"/>
                                                                          <w:marBottom w:val="0"/>
                                                                          <w:divBdr>
                                                                            <w:top w:val="single" w:sz="12" w:space="0" w:color="F5F5F5"/>
                                                                            <w:left w:val="single" w:sz="12" w:space="0" w:color="F5F5F5"/>
                                                                            <w:bottom w:val="single" w:sz="12" w:space="0" w:color="F5F5F5"/>
                                                                            <w:right w:val="single" w:sz="12" w:space="0" w:color="F5F5F5"/>
                                                                          </w:divBdr>
                                                                          <w:divsChild>
                                                                            <w:div w:id="1603146041">
                                                                              <w:marLeft w:val="0"/>
                                                                              <w:marRight w:val="0"/>
                                                                              <w:marTop w:val="0"/>
                                                                              <w:marBottom w:val="0"/>
                                                                              <w:divBdr>
                                                                                <w:top w:val="none" w:sz="0" w:space="0" w:color="auto"/>
                                                                                <w:left w:val="none" w:sz="0" w:space="0" w:color="auto"/>
                                                                                <w:bottom w:val="none" w:sz="0" w:space="0" w:color="auto"/>
                                                                                <w:right w:val="none" w:sz="0" w:space="0" w:color="auto"/>
                                                                              </w:divBdr>
                                                                              <w:divsChild>
                                                                                <w:div w:id="2023971729">
                                                                                  <w:marLeft w:val="0"/>
                                                                                  <w:marRight w:val="0"/>
                                                                                  <w:marTop w:val="0"/>
                                                                                  <w:marBottom w:val="0"/>
                                                                                  <w:divBdr>
                                                                                    <w:top w:val="none" w:sz="0" w:space="0" w:color="auto"/>
                                                                                    <w:left w:val="none" w:sz="0" w:space="0" w:color="auto"/>
                                                                                    <w:bottom w:val="none" w:sz="0" w:space="0" w:color="auto"/>
                                                                                    <w:right w:val="none" w:sz="0" w:space="0" w:color="auto"/>
                                                                                  </w:divBdr>
                                                                                  <w:divsChild>
                                                                                    <w:div w:id="1073042274">
                                                                                      <w:marLeft w:val="0"/>
                                                                                      <w:marRight w:val="0"/>
                                                                                      <w:marTop w:val="0"/>
                                                                                      <w:marBottom w:val="0"/>
                                                                                      <w:divBdr>
                                                                                        <w:top w:val="none" w:sz="0" w:space="0" w:color="auto"/>
                                                                                        <w:left w:val="none" w:sz="0" w:space="0" w:color="auto"/>
                                                                                        <w:bottom w:val="none" w:sz="0" w:space="0" w:color="auto"/>
                                                                                        <w:right w:val="none" w:sz="0" w:space="0" w:color="auto"/>
                                                                                      </w:divBdr>
                                                                                      <w:divsChild>
                                                                                        <w:div w:id="14212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709813">
          <w:marLeft w:val="0"/>
          <w:marRight w:val="0"/>
          <w:marTop w:val="0"/>
          <w:marBottom w:val="0"/>
          <w:divBdr>
            <w:top w:val="none" w:sz="0" w:space="0" w:color="auto"/>
            <w:left w:val="none" w:sz="0" w:space="0" w:color="auto"/>
            <w:bottom w:val="none" w:sz="0" w:space="0" w:color="auto"/>
            <w:right w:val="none" w:sz="0" w:space="0" w:color="auto"/>
          </w:divBdr>
          <w:divsChild>
            <w:div w:id="1623267892">
              <w:marLeft w:val="0"/>
              <w:marRight w:val="0"/>
              <w:marTop w:val="0"/>
              <w:marBottom w:val="0"/>
              <w:divBdr>
                <w:top w:val="none" w:sz="0" w:space="0" w:color="auto"/>
                <w:left w:val="none" w:sz="0" w:space="0" w:color="auto"/>
                <w:bottom w:val="none" w:sz="0" w:space="0" w:color="auto"/>
                <w:right w:val="none" w:sz="0" w:space="0" w:color="auto"/>
              </w:divBdr>
              <w:divsChild>
                <w:div w:id="1902713737">
                  <w:marLeft w:val="0"/>
                  <w:marRight w:val="0"/>
                  <w:marTop w:val="0"/>
                  <w:marBottom w:val="0"/>
                  <w:divBdr>
                    <w:top w:val="none" w:sz="0" w:space="0" w:color="auto"/>
                    <w:left w:val="none" w:sz="0" w:space="0" w:color="auto"/>
                    <w:bottom w:val="none" w:sz="0" w:space="0" w:color="auto"/>
                    <w:right w:val="none" w:sz="0" w:space="0" w:color="auto"/>
                  </w:divBdr>
                  <w:divsChild>
                    <w:div w:id="980109900">
                      <w:marLeft w:val="0"/>
                      <w:marRight w:val="0"/>
                      <w:marTop w:val="0"/>
                      <w:marBottom w:val="0"/>
                      <w:divBdr>
                        <w:top w:val="none" w:sz="0" w:space="0" w:color="auto"/>
                        <w:left w:val="none" w:sz="0" w:space="0" w:color="auto"/>
                        <w:bottom w:val="none" w:sz="0" w:space="0" w:color="auto"/>
                        <w:right w:val="none" w:sz="0" w:space="0" w:color="auto"/>
                      </w:divBdr>
                      <w:divsChild>
                        <w:div w:id="1449005986">
                          <w:marLeft w:val="0"/>
                          <w:marRight w:val="0"/>
                          <w:marTop w:val="0"/>
                          <w:marBottom w:val="0"/>
                          <w:divBdr>
                            <w:top w:val="none" w:sz="0" w:space="0" w:color="auto"/>
                            <w:left w:val="none" w:sz="0" w:space="0" w:color="auto"/>
                            <w:bottom w:val="single" w:sz="4" w:space="0" w:color="E0E0E0"/>
                            <w:right w:val="none" w:sz="0" w:space="0" w:color="auto"/>
                          </w:divBdr>
                          <w:divsChild>
                            <w:div w:id="910895830">
                              <w:marLeft w:val="0"/>
                              <w:marRight w:val="0"/>
                              <w:marTop w:val="0"/>
                              <w:marBottom w:val="0"/>
                              <w:divBdr>
                                <w:top w:val="none" w:sz="0" w:space="0" w:color="auto"/>
                                <w:left w:val="none" w:sz="0" w:space="0" w:color="auto"/>
                                <w:bottom w:val="none" w:sz="0" w:space="0" w:color="auto"/>
                                <w:right w:val="none" w:sz="0" w:space="0" w:color="auto"/>
                              </w:divBdr>
                              <w:divsChild>
                                <w:div w:id="1487554062">
                                  <w:marLeft w:val="0"/>
                                  <w:marRight w:val="0"/>
                                  <w:marTop w:val="0"/>
                                  <w:marBottom w:val="0"/>
                                  <w:divBdr>
                                    <w:top w:val="none" w:sz="0" w:space="0" w:color="auto"/>
                                    <w:left w:val="none" w:sz="0" w:space="0" w:color="auto"/>
                                    <w:bottom w:val="none" w:sz="0" w:space="0" w:color="auto"/>
                                    <w:right w:val="none" w:sz="0" w:space="0" w:color="auto"/>
                                  </w:divBdr>
                                </w:div>
                              </w:divsChild>
                            </w:div>
                            <w:div w:id="1958831584">
                              <w:marLeft w:val="0"/>
                              <w:marRight w:val="0"/>
                              <w:marTop w:val="0"/>
                              <w:marBottom w:val="0"/>
                              <w:divBdr>
                                <w:top w:val="none" w:sz="0" w:space="0" w:color="auto"/>
                                <w:left w:val="none" w:sz="0" w:space="0" w:color="auto"/>
                                <w:bottom w:val="none" w:sz="0" w:space="0" w:color="auto"/>
                                <w:right w:val="none" w:sz="0" w:space="0" w:color="auto"/>
                              </w:divBdr>
                              <w:divsChild>
                                <w:div w:id="2094547909">
                                  <w:marLeft w:val="0"/>
                                  <w:marRight w:val="0"/>
                                  <w:marTop w:val="0"/>
                                  <w:marBottom w:val="0"/>
                                  <w:divBdr>
                                    <w:top w:val="none" w:sz="0" w:space="0" w:color="auto"/>
                                    <w:left w:val="none" w:sz="0" w:space="0" w:color="auto"/>
                                    <w:bottom w:val="none" w:sz="0" w:space="0" w:color="auto"/>
                                    <w:right w:val="none" w:sz="0" w:space="0" w:color="auto"/>
                                  </w:divBdr>
                                  <w:divsChild>
                                    <w:div w:id="158737069">
                                      <w:marLeft w:val="0"/>
                                      <w:marRight w:val="0"/>
                                      <w:marTop w:val="0"/>
                                      <w:marBottom w:val="0"/>
                                      <w:divBdr>
                                        <w:top w:val="none" w:sz="0" w:space="0" w:color="auto"/>
                                        <w:left w:val="none" w:sz="0" w:space="0" w:color="auto"/>
                                        <w:bottom w:val="none" w:sz="0" w:space="0" w:color="auto"/>
                                        <w:right w:val="none" w:sz="0" w:space="0" w:color="auto"/>
                                      </w:divBdr>
                                    </w:div>
                                    <w:div w:id="512184910">
                                      <w:marLeft w:val="0"/>
                                      <w:marRight w:val="0"/>
                                      <w:marTop w:val="0"/>
                                      <w:marBottom w:val="0"/>
                                      <w:divBdr>
                                        <w:top w:val="none" w:sz="0" w:space="0" w:color="auto"/>
                                        <w:left w:val="none" w:sz="0" w:space="0" w:color="auto"/>
                                        <w:bottom w:val="none" w:sz="0" w:space="0" w:color="auto"/>
                                        <w:right w:val="none" w:sz="0" w:space="0" w:color="auto"/>
                                      </w:divBdr>
                                    </w:div>
                                    <w:div w:id="631330977">
                                      <w:marLeft w:val="0"/>
                                      <w:marRight w:val="0"/>
                                      <w:marTop w:val="0"/>
                                      <w:marBottom w:val="0"/>
                                      <w:divBdr>
                                        <w:top w:val="none" w:sz="0" w:space="0" w:color="auto"/>
                                        <w:left w:val="none" w:sz="0" w:space="0" w:color="auto"/>
                                        <w:bottom w:val="none" w:sz="0" w:space="0" w:color="auto"/>
                                        <w:right w:val="none" w:sz="0" w:space="0" w:color="auto"/>
                                      </w:divBdr>
                                    </w:div>
                                    <w:div w:id="741758721">
                                      <w:marLeft w:val="0"/>
                                      <w:marRight w:val="0"/>
                                      <w:marTop w:val="0"/>
                                      <w:marBottom w:val="0"/>
                                      <w:divBdr>
                                        <w:top w:val="none" w:sz="0" w:space="0" w:color="auto"/>
                                        <w:left w:val="none" w:sz="0" w:space="0" w:color="auto"/>
                                        <w:bottom w:val="none" w:sz="0" w:space="0" w:color="auto"/>
                                        <w:right w:val="none" w:sz="0" w:space="0" w:color="auto"/>
                                      </w:divBdr>
                                    </w:div>
                                    <w:div w:id="1020472563">
                                      <w:marLeft w:val="0"/>
                                      <w:marRight w:val="0"/>
                                      <w:marTop w:val="0"/>
                                      <w:marBottom w:val="0"/>
                                      <w:divBdr>
                                        <w:top w:val="none" w:sz="0" w:space="0" w:color="auto"/>
                                        <w:left w:val="none" w:sz="0" w:space="0" w:color="auto"/>
                                        <w:bottom w:val="none" w:sz="0" w:space="0" w:color="auto"/>
                                        <w:right w:val="none" w:sz="0" w:space="0" w:color="auto"/>
                                      </w:divBdr>
                                    </w:div>
                                    <w:div w:id="1138037986">
                                      <w:marLeft w:val="0"/>
                                      <w:marRight w:val="0"/>
                                      <w:marTop w:val="0"/>
                                      <w:marBottom w:val="0"/>
                                      <w:divBdr>
                                        <w:top w:val="none" w:sz="0" w:space="0" w:color="auto"/>
                                        <w:left w:val="none" w:sz="0" w:space="0" w:color="auto"/>
                                        <w:bottom w:val="none" w:sz="0" w:space="0" w:color="auto"/>
                                        <w:right w:val="none" w:sz="0" w:space="0" w:color="auto"/>
                                      </w:divBdr>
                                    </w:div>
                                    <w:div w:id="1228034960">
                                      <w:marLeft w:val="0"/>
                                      <w:marRight w:val="0"/>
                                      <w:marTop w:val="0"/>
                                      <w:marBottom w:val="0"/>
                                      <w:divBdr>
                                        <w:top w:val="none" w:sz="0" w:space="0" w:color="auto"/>
                                        <w:left w:val="none" w:sz="0" w:space="0" w:color="auto"/>
                                        <w:bottom w:val="none" w:sz="0" w:space="0" w:color="auto"/>
                                        <w:right w:val="none" w:sz="0" w:space="0" w:color="auto"/>
                                      </w:divBdr>
                                      <w:divsChild>
                                        <w:div w:id="269320136">
                                          <w:marLeft w:val="0"/>
                                          <w:marRight w:val="0"/>
                                          <w:marTop w:val="0"/>
                                          <w:marBottom w:val="0"/>
                                          <w:divBdr>
                                            <w:top w:val="none" w:sz="0" w:space="0" w:color="auto"/>
                                            <w:left w:val="none" w:sz="0" w:space="0" w:color="auto"/>
                                            <w:bottom w:val="none" w:sz="0" w:space="0" w:color="auto"/>
                                            <w:right w:val="none" w:sz="0" w:space="0" w:color="auto"/>
                                          </w:divBdr>
                                        </w:div>
                                      </w:divsChild>
                                    </w:div>
                                    <w:div w:id="1308827421">
                                      <w:marLeft w:val="0"/>
                                      <w:marRight w:val="0"/>
                                      <w:marTop w:val="0"/>
                                      <w:marBottom w:val="0"/>
                                      <w:divBdr>
                                        <w:top w:val="none" w:sz="0" w:space="0" w:color="auto"/>
                                        <w:left w:val="none" w:sz="0" w:space="0" w:color="auto"/>
                                        <w:bottom w:val="none" w:sz="0" w:space="0" w:color="auto"/>
                                        <w:right w:val="none" w:sz="0" w:space="0" w:color="auto"/>
                                      </w:divBdr>
                                    </w:div>
                                    <w:div w:id="1441413839">
                                      <w:marLeft w:val="0"/>
                                      <w:marRight w:val="0"/>
                                      <w:marTop w:val="0"/>
                                      <w:marBottom w:val="0"/>
                                      <w:divBdr>
                                        <w:top w:val="none" w:sz="0" w:space="0" w:color="auto"/>
                                        <w:left w:val="none" w:sz="0" w:space="0" w:color="auto"/>
                                        <w:bottom w:val="none" w:sz="0" w:space="0" w:color="auto"/>
                                        <w:right w:val="none" w:sz="0" w:space="0" w:color="auto"/>
                                      </w:divBdr>
                                    </w:div>
                                    <w:div w:id="1649747641">
                                      <w:marLeft w:val="0"/>
                                      <w:marRight w:val="0"/>
                                      <w:marTop w:val="0"/>
                                      <w:marBottom w:val="0"/>
                                      <w:divBdr>
                                        <w:top w:val="none" w:sz="0" w:space="0" w:color="auto"/>
                                        <w:left w:val="none" w:sz="0" w:space="0" w:color="auto"/>
                                        <w:bottom w:val="none" w:sz="0" w:space="0" w:color="auto"/>
                                        <w:right w:val="none" w:sz="0" w:space="0" w:color="auto"/>
                                      </w:divBdr>
                                    </w:div>
                                    <w:div w:id="1659453815">
                                      <w:marLeft w:val="0"/>
                                      <w:marRight w:val="0"/>
                                      <w:marTop w:val="0"/>
                                      <w:marBottom w:val="0"/>
                                      <w:divBdr>
                                        <w:top w:val="none" w:sz="0" w:space="0" w:color="auto"/>
                                        <w:left w:val="none" w:sz="0" w:space="0" w:color="auto"/>
                                        <w:bottom w:val="none" w:sz="0" w:space="0" w:color="auto"/>
                                        <w:right w:val="none" w:sz="0" w:space="0" w:color="auto"/>
                                      </w:divBdr>
                                    </w:div>
                                    <w:div w:id="1739858530">
                                      <w:marLeft w:val="0"/>
                                      <w:marRight w:val="0"/>
                                      <w:marTop w:val="0"/>
                                      <w:marBottom w:val="0"/>
                                      <w:divBdr>
                                        <w:top w:val="none" w:sz="0" w:space="0" w:color="auto"/>
                                        <w:left w:val="none" w:sz="0" w:space="0" w:color="auto"/>
                                        <w:bottom w:val="none" w:sz="0" w:space="0" w:color="auto"/>
                                        <w:right w:val="none" w:sz="0" w:space="0" w:color="auto"/>
                                      </w:divBdr>
                                      <w:divsChild>
                                        <w:div w:id="944776244">
                                          <w:marLeft w:val="0"/>
                                          <w:marRight w:val="0"/>
                                          <w:marTop w:val="0"/>
                                          <w:marBottom w:val="0"/>
                                          <w:divBdr>
                                            <w:top w:val="none" w:sz="0" w:space="0" w:color="auto"/>
                                            <w:left w:val="none" w:sz="0" w:space="0" w:color="auto"/>
                                            <w:bottom w:val="none" w:sz="0" w:space="0" w:color="auto"/>
                                            <w:right w:val="none" w:sz="0" w:space="0" w:color="auto"/>
                                          </w:divBdr>
                                        </w:div>
                                      </w:divsChild>
                                    </w:div>
                                    <w:div w:id="1821379907">
                                      <w:marLeft w:val="0"/>
                                      <w:marRight w:val="0"/>
                                      <w:marTop w:val="0"/>
                                      <w:marBottom w:val="0"/>
                                      <w:divBdr>
                                        <w:top w:val="none" w:sz="0" w:space="0" w:color="auto"/>
                                        <w:left w:val="none" w:sz="0" w:space="0" w:color="auto"/>
                                        <w:bottom w:val="none" w:sz="0" w:space="0" w:color="auto"/>
                                        <w:right w:val="none" w:sz="0" w:space="0" w:color="auto"/>
                                      </w:divBdr>
                                    </w:div>
                                    <w:div w:id="18999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656455">
      <w:bodyDiv w:val="1"/>
      <w:marLeft w:val="0"/>
      <w:marRight w:val="0"/>
      <w:marTop w:val="0"/>
      <w:marBottom w:val="0"/>
      <w:divBdr>
        <w:top w:val="none" w:sz="0" w:space="0" w:color="auto"/>
        <w:left w:val="none" w:sz="0" w:space="0" w:color="auto"/>
        <w:bottom w:val="none" w:sz="0" w:space="0" w:color="auto"/>
        <w:right w:val="none" w:sz="0" w:space="0" w:color="auto"/>
      </w:divBdr>
    </w:div>
    <w:div w:id="1918396062">
      <w:bodyDiv w:val="1"/>
      <w:marLeft w:val="0"/>
      <w:marRight w:val="0"/>
      <w:marTop w:val="0"/>
      <w:marBottom w:val="0"/>
      <w:divBdr>
        <w:top w:val="none" w:sz="0" w:space="0" w:color="auto"/>
        <w:left w:val="none" w:sz="0" w:space="0" w:color="auto"/>
        <w:bottom w:val="none" w:sz="0" w:space="0" w:color="auto"/>
        <w:right w:val="none" w:sz="0" w:space="0" w:color="auto"/>
      </w:divBdr>
    </w:div>
    <w:div w:id="1973517305">
      <w:bodyDiv w:val="1"/>
      <w:marLeft w:val="0"/>
      <w:marRight w:val="0"/>
      <w:marTop w:val="0"/>
      <w:marBottom w:val="0"/>
      <w:divBdr>
        <w:top w:val="none" w:sz="0" w:space="0" w:color="auto"/>
        <w:left w:val="none" w:sz="0" w:space="0" w:color="auto"/>
        <w:bottom w:val="none" w:sz="0" w:space="0" w:color="auto"/>
        <w:right w:val="none" w:sz="0" w:space="0" w:color="auto"/>
      </w:divBdr>
      <w:divsChild>
        <w:div w:id="673267617">
          <w:marLeft w:val="0"/>
          <w:marRight w:val="0"/>
          <w:marTop w:val="0"/>
          <w:marBottom w:val="0"/>
          <w:divBdr>
            <w:top w:val="none" w:sz="0" w:space="0" w:color="auto"/>
            <w:left w:val="none" w:sz="0" w:space="0" w:color="auto"/>
            <w:bottom w:val="none" w:sz="0" w:space="0" w:color="auto"/>
            <w:right w:val="none" w:sz="0" w:space="0" w:color="auto"/>
          </w:divBdr>
          <w:divsChild>
            <w:div w:id="1467626484">
              <w:marLeft w:val="0"/>
              <w:marRight w:val="0"/>
              <w:marTop w:val="0"/>
              <w:marBottom w:val="0"/>
              <w:divBdr>
                <w:top w:val="none" w:sz="0" w:space="0" w:color="auto"/>
                <w:left w:val="none" w:sz="0" w:space="0" w:color="auto"/>
                <w:bottom w:val="none" w:sz="0" w:space="0" w:color="auto"/>
                <w:right w:val="none" w:sz="0" w:space="0" w:color="auto"/>
              </w:divBdr>
              <w:divsChild>
                <w:div w:id="1303149922">
                  <w:marLeft w:val="0"/>
                  <w:marRight w:val="0"/>
                  <w:marTop w:val="0"/>
                  <w:marBottom w:val="0"/>
                  <w:divBdr>
                    <w:top w:val="none" w:sz="0" w:space="0" w:color="auto"/>
                    <w:left w:val="none" w:sz="0" w:space="0" w:color="auto"/>
                    <w:bottom w:val="none" w:sz="0" w:space="0" w:color="auto"/>
                    <w:right w:val="none" w:sz="0" w:space="0" w:color="auto"/>
                  </w:divBdr>
                  <w:divsChild>
                    <w:div w:id="1702586587">
                      <w:marLeft w:val="0"/>
                      <w:marRight w:val="0"/>
                      <w:marTop w:val="0"/>
                      <w:marBottom w:val="0"/>
                      <w:divBdr>
                        <w:top w:val="none" w:sz="0" w:space="0" w:color="auto"/>
                        <w:left w:val="none" w:sz="0" w:space="0" w:color="auto"/>
                        <w:bottom w:val="none" w:sz="0" w:space="0" w:color="auto"/>
                        <w:right w:val="none" w:sz="0" w:space="0" w:color="auto"/>
                      </w:divBdr>
                      <w:divsChild>
                        <w:div w:id="1328903879">
                          <w:marLeft w:val="0"/>
                          <w:marRight w:val="0"/>
                          <w:marTop w:val="0"/>
                          <w:marBottom w:val="0"/>
                          <w:divBdr>
                            <w:top w:val="none" w:sz="0" w:space="0" w:color="auto"/>
                            <w:left w:val="none" w:sz="0" w:space="0" w:color="auto"/>
                            <w:bottom w:val="none" w:sz="0" w:space="0" w:color="auto"/>
                            <w:right w:val="none" w:sz="0" w:space="0" w:color="auto"/>
                          </w:divBdr>
                          <w:divsChild>
                            <w:div w:id="231234665">
                              <w:marLeft w:val="0"/>
                              <w:marRight w:val="0"/>
                              <w:marTop w:val="0"/>
                              <w:marBottom w:val="0"/>
                              <w:divBdr>
                                <w:top w:val="none" w:sz="0" w:space="0" w:color="auto"/>
                                <w:left w:val="none" w:sz="0" w:space="0" w:color="auto"/>
                                <w:bottom w:val="none" w:sz="0" w:space="0" w:color="auto"/>
                                <w:right w:val="none" w:sz="0" w:space="0" w:color="auto"/>
                              </w:divBdr>
                              <w:divsChild>
                                <w:div w:id="970591710">
                                  <w:marLeft w:val="0"/>
                                  <w:marRight w:val="0"/>
                                  <w:marTop w:val="0"/>
                                  <w:marBottom w:val="0"/>
                                  <w:divBdr>
                                    <w:top w:val="none" w:sz="0" w:space="0" w:color="auto"/>
                                    <w:left w:val="none" w:sz="0" w:space="0" w:color="auto"/>
                                    <w:bottom w:val="none" w:sz="0" w:space="0" w:color="auto"/>
                                    <w:right w:val="none" w:sz="0" w:space="0" w:color="auto"/>
                                  </w:divBdr>
                                  <w:divsChild>
                                    <w:div w:id="1222719006">
                                      <w:marLeft w:val="0"/>
                                      <w:marRight w:val="0"/>
                                      <w:marTop w:val="0"/>
                                      <w:marBottom w:val="0"/>
                                      <w:divBdr>
                                        <w:top w:val="none" w:sz="0" w:space="0" w:color="auto"/>
                                        <w:left w:val="none" w:sz="0" w:space="0" w:color="auto"/>
                                        <w:bottom w:val="none" w:sz="0" w:space="0" w:color="auto"/>
                                        <w:right w:val="none" w:sz="0" w:space="0" w:color="auto"/>
                                      </w:divBdr>
                                      <w:divsChild>
                                        <w:div w:id="1319387176">
                                          <w:marLeft w:val="0"/>
                                          <w:marRight w:val="0"/>
                                          <w:marTop w:val="0"/>
                                          <w:marBottom w:val="0"/>
                                          <w:divBdr>
                                            <w:top w:val="none" w:sz="0" w:space="0" w:color="auto"/>
                                            <w:left w:val="none" w:sz="0" w:space="0" w:color="auto"/>
                                            <w:bottom w:val="none" w:sz="0" w:space="0" w:color="auto"/>
                                            <w:right w:val="none" w:sz="0" w:space="0" w:color="auto"/>
                                          </w:divBdr>
                                          <w:divsChild>
                                            <w:div w:id="1210341541">
                                              <w:marLeft w:val="0"/>
                                              <w:marRight w:val="0"/>
                                              <w:marTop w:val="0"/>
                                              <w:marBottom w:val="225"/>
                                              <w:divBdr>
                                                <w:top w:val="none" w:sz="0" w:space="0" w:color="auto"/>
                                                <w:left w:val="none" w:sz="0" w:space="0" w:color="auto"/>
                                                <w:bottom w:val="none" w:sz="0" w:space="0" w:color="auto"/>
                                                <w:right w:val="none" w:sz="0" w:space="0" w:color="auto"/>
                                              </w:divBdr>
                                              <w:divsChild>
                                                <w:div w:id="1777095978">
                                                  <w:marLeft w:val="0"/>
                                                  <w:marRight w:val="0"/>
                                                  <w:marTop w:val="0"/>
                                                  <w:marBottom w:val="0"/>
                                                  <w:divBdr>
                                                    <w:top w:val="none" w:sz="0" w:space="0" w:color="auto"/>
                                                    <w:left w:val="none" w:sz="0" w:space="0" w:color="auto"/>
                                                    <w:bottom w:val="none" w:sz="0" w:space="0" w:color="auto"/>
                                                    <w:right w:val="none" w:sz="0" w:space="0" w:color="auto"/>
                                                  </w:divBdr>
                                                  <w:divsChild>
                                                    <w:div w:id="11842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www.azed.gov/sites/default/files/2022/12/4.CCLCMeasureOfEffect.pdf" TargetMode="External" Id="rId18" /><Relationship Type="http://schemas.openxmlformats.org/officeDocument/2006/relationships/hyperlink" Target="https://www.azed.gov/21stcclc/application-information" TargetMode="External" Id="rId26" /><Relationship Type="http://schemas.openxmlformats.org/officeDocument/2006/relationships/hyperlink" Target="https://www.azauditor.gov/usfrcs" TargetMode="External" Id="rId39" /><Relationship Type="http://schemas.openxmlformats.org/officeDocument/2006/relationships/hyperlink" Target="https://www.azed.gov/21stcclc/new-21st-century-community-learning-centers-grant-application-frequently-asked-questions" TargetMode="External" Id="rId21" /><Relationship Type="http://schemas.openxmlformats.org/officeDocument/2006/relationships/image" Target="media/image6.png" Id="rId34" /><Relationship Type="http://schemas.openxmlformats.org/officeDocument/2006/relationships/hyperlink" Target="https://www.azed.gov/sites/default/files/2022/12/4.CCLCMeasureOfEffect.pdf" TargetMode="External" Id="rId42" /><Relationship Type="http://schemas.openxmlformats.org/officeDocument/2006/relationships/image" Target="media/image10.svg" Id="rId47" /><Relationship Type="http://schemas.openxmlformats.org/officeDocument/2006/relationships/hyperlink" Target="mailto:21stCCLCInbox@azed.gov" TargetMode="External" Id="rId50" /><Relationship Type="http://schemas.openxmlformats.org/officeDocument/2006/relationships/header" Target="header4.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ed.gov/sites/ed/files/2021/01/Title-IV-PART-B-Statute-ESSA-Stand-Alone-Section.pdf" TargetMode="External" Id="rId16" /><Relationship Type="http://schemas.microsoft.com/office/2016/09/relationships/commentsIds" Target="commentsIds.xml" Id="rId29" /><Relationship Type="http://schemas.openxmlformats.org/officeDocument/2006/relationships/image" Target="media/image1.png" Id="rId11" /><Relationship Type="http://schemas.openxmlformats.org/officeDocument/2006/relationships/hyperlink" Target="https://www.azed.gov/grants-management/" TargetMode="External" Id="rId24" /><Relationship Type="http://schemas.openxmlformats.org/officeDocument/2006/relationships/image" Target="media/image5.png" Id="rId32" /><Relationship Type="http://schemas.openxmlformats.org/officeDocument/2006/relationships/hyperlink" Target="https://gme.azed.gov/DocumentLibrary/ViewDocument.aspx?DocumentKey=2350268.0&amp;inline=true" TargetMode="External" Id="rId37" /><Relationship Type="http://schemas.openxmlformats.org/officeDocument/2006/relationships/hyperlink" Target="https://gme.azed.gov/DocumentLibrary/ViewDocument.aspx?DocumentKey=2554731&amp;inline=true" TargetMode="External" Id="rId40" /><Relationship Type="http://schemas.openxmlformats.org/officeDocument/2006/relationships/hyperlink" Target="https://www.azed.gov/sites/default/files/2025/11/FY26%20Community%20Partner%20List.pdf" TargetMode="External" Id="rId45" /><Relationship Type="http://schemas.openxmlformats.org/officeDocument/2006/relationships/footer" Target="footer2.xml" Id="rId53" /><Relationship Type="http://schemas.microsoft.com/office/2011/relationships/people" Target="people.xml" Id="rId58" /><Relationship Type="http://schemas.openxmlformats.org/officeDocument/2006/relationships/numbering" Target="numbering.xml" Id="rId5" /><Relationship Type="http://schemas.openxmlformats.org/officeDocument/2006/relationships/hyperlink" Target="https://www.ed.gov/grants-and-programs/formula-grants/school-improvement-grants/nita-m-lowey-21st-century-community-learning-centers-title-iv-part-b"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adeconnect.azed.gov/" TargetMode="External" Id="rId22" /><Relationship Type="http://schemas.openxmlformats.org/officeDocument/2006/relationships/image" Target="media/image7.png" Id="rId35" /><Relationship Type="http://schemas.openxmlformats.org/officeDocument/2006/relationships/hyperlink" Target="https://ies.ed.gov/ies/2025/01/essa-tiers-evidence" TargetMode="External" Id="rId43" /><Relationship Type="http://schemas.openxmlformats.org/officeDocument/2006/relationships/hyperlink" Target="https://www.azed.gov/data/public-record-requests" TargetMode="External" Id="rId48" /><Relationship Type="http://schemas.openxmlformats.org/officeDocument/2006/relationships/footer" Target="footer4.xml" Id="rId56" /><Relationship Type="http://schemas.openxmlformats.org/officeDocument/2006/relationships/webSettings" Target="webSettings.xml" Id="rId8" /><Relationship Type="http://schemas.openxmlformats.org/officeDocument/2006/relationships/header" Target="header2.xml" Id="rId51" /><Relationship Type="http://schemas.openxmlformats.org/officeDocument/2006/relationships/customXml" Target="../customXml/item3.xml" Id="rId3" /><Relationship Type="http://schemas.openxmlformats.org/officeDocument/2006/relationships/image" Target="cid:ii_19982da9e4c4cff311" TargetMode="External" Id="rId12" /><Relationship Type="http://schemas.openxmlformats.org/officeDocument/2006/relationships/hyperlink" Target="https://studentprivacy.ed.gov/ferpa" TargetMode="External" Id="rId17" /><Relationship Type="http://schemas.openxmlformats.org/officeDocument/2006/relationships/hyperlink" Target="https://helpdesk.azed.gov/" TargetMode="External" Id="rId25" /><Relationship Type="http://schemas.openxmlformats.org/officeDocument/2006/relationships/hyperlink" Target="https://gme.azed.gov/" TargetMode="External" Id="rId33" /><Relationship Type="http://schemas.openxmlformats.org/officeDocument/2006/relationships/hyperlink" Target="https://www.azauditor.gov/usfr" TargetMode="External" Id="rId38" /><Relationship Type="http://schemas.openxmlformats.org/officeDocument/2006/relationships/image" Target="media/image9.png" Id="rId46" /><Relationship Type="http://schemas.openxmlformats.org/officeDocument/2006/relationships/theme" Target="theme/theme1.xml" Id="rId59" /><Relationship Type="http://schemas.openxmlformats.org/officeDocument/2006/relationships/hyperlink" Target="mailto:21stCCLCInbox@azed.gov" TargetMode="External" Id="rId20" /><Relationship Type="http://schemas.openxmlformats.org/officeDocument/2006/relationships/hyperlink" Target="https://www.azed.gov/sites/default/files/2025/08/21st%20CCLC%20Guidance%20Handbook%20FY26.pdf" TargetMode="External" Id="rId41" /><Relationship Type="http://schemas.openxmlformats.org/officeDocument/2006/relationships/footer" Target="footer3.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5" /><Relationship Type="http://schemas.openxmlformats.org/officeDocument/2006/relationships/hyperlink" Target="https://www.azed.gov/information-technology/adeconnect" TargetMode="External" Id="rId23" /><Relationship Type="http://schemas.microsoft.com/office/2011/relationships/commentsExtended" Target="commentsExtended.xml" Id="rId28" /><Relationship Type="http://schemas.openxmlformats.org/officeDocument/2006/relationships/hyperlink" Target="https://www.azed.gov/21stcclc/application-information" TargetMode="External" Id="rId36" /><Relationship Type="http://schemas.openxmlformats.org/officeDocument/2006/relationships/hyperlink" Target="mailto:DataRequestMailbox@azed.gov" TargetMode="External" Id="rId49"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hyperlink" Target="https://www.azed.gov/sites/default/files/2023/07/21stCCLCGrantAwardsInAZ2024.pdf" TargetMode="External" Id="rId31" /><Relationship Type="http://schemas.openxmlformats.org/officeDocument/2006/relationships/image" Target="media/image8.png" Id="rId44" /><Relationship Type="http://schemas.openxmlformats.org/officeDocument/2006/relationships/header" Target="header3.xml" Id="rId52" /><Relationship Type="http://schemas.microsoft.com/office/2020/10/relationships/intelligence" Target="intelligence2.xml" Id="rId60" /></Relationships>
</file>

<file path=word/_rels/footer1.xml.rels><?xml version="1.0" encoding="UTF-8" standalone="yes"?>
<Relationships xmlns="http://schemas.openxmlformats.org/package/2006/relationships"><Relationship Id="rId1" Type="http://schemas.openxmlformats.org/officeDocument/2006/relationships/hyperlink" Target="https://www.azed.gov/21stccl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D259D3DA18940B6E847729E45F6A1" ma:contentTypeVersion="20" ma:contentTypeDescription="Create a new document." ma:contentTypeScope="" ma:versionID="0a7c86c80df2a50ee0c4f852fc0f048e">
  <xsd:schema xmlns:xsd="http://www.w3.org/2001/XMLSchema" xmlns:xs="http://www.w3.org/2001/XMLSchema" xmlns:p="http://schemas.microsoft.com/office/2006/metadata/properties" xmlns:ns2="274137fc-f919-4731-8233-b418cde93911" xmlns:ns3="d5ed29c4-05c4-453f-a532-edb28fc00430" xmlns:ns4="f69ac7c7-1a2e-46bd-a988-685139f8f258" targetNamespace="http://schemas.microsoft.com/office/2006/metadata/properties" ma:root="true" ma:fieldsID="0041f42fb9e34344147e5aa37a3db908" ns2:_="" ns3:_="" ns4:_="">
    <xsd:import namespace="274137fc-f919-4731-8233-b418cde93911"/>
    <xsd:import namespace="d5ed29c4-05c4-453f-a532-edb28fc00430"/>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137fc-f919-4731-8233-b418cde93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d29c4-05c4-453f-a532-edb28fc004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6905b1f-703b-42a8-b182-1fbdf88053f8}" ma:internalName="TaxCatchAll" ma:showField="CatchAllData" ma:web="d5ed29c4-05c4-453f-a532-edb28fc00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4137fc-f919-4731-8233-b418cde93911">
      <Terms xmlns="http://schemas.microsoft.com/office/infopath/2007/PartnerControls"/>
    </lcf76f155ced4ddcb4097134ff3c332f>
    <TaxCatchAll xmlns="f69ac7c7-1a2e-46bd-a988-685139f8f258" xsi:nil="true"/>
  </documentManagement>
</p:properties>
</file>

<file path=customXml/itemProps1.xml><?xml version="1.0" encoding="utf-8"?>
<ds:datastoreItem xmlns:ds="http://schemas.openxmlformats.org/officeDocument/2006/customXml" ds:itemID="{6CC81818-8C63-4FAE-82C7-BDFDBB902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137fc-f919-4731-8233-b418cde93911"/>
    <ds:schemaRef ds:uri="d5ed29c4-05c4-453f-a532-edb28fc00430"/>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E4B1D-6885-4062-88DA-7E5FAE886408}">
  <ds:schemaRefs>
    <ds:schemaRef ds:uri="http://schemas.openxmlformats.org/officeDocument/2006/bibliography"/>
  </ds:schemaRefs>
</ds:datastoreItem>
</file>

<file path=customXml/itemProps3.xml><?xml version="1.0" encoding="utf-8"?>
<ds:datastoreItem xmlns:ds="http://schemas.openxmlformats.org/officeDocument/2006/customXml" ds:itemID="{C08C5260-EB4F-45C9-86F0-B0A897AE9CEA}">
  <ds:schemaRefs>
    <ds:schemaRef ds:uri="http://schemas.microsoft.com/sharepoint/v3/contenttype/forms"/>
  </ds:schemaRefs>
</ds:datastoreItem>
</file>

<file path=customXml/itemProps4.xml><?xml version="1.0" encoding="utf-8"?>
<ds:datastoreItem xmlns:ds="http://schemas.openxmlformats.org/officeDocument/2006/customXml" ds:itemID="{5A7D6DB6-2653-4016-BBEE-569DCF06BED1}">
  <ds:schemaRefs>
    <ds:schemaRef ds:uri="http://schemas.microsoft.com/office/2006/metadata/properties"/>
    <ds:schemaRef ds:uri="http://schemas.microsoft.com/office/infopath/2007/PartnerControls"/>
    <ds:schemaRef ds:uri="274137fc-f919-4731-8233-b418cde93911"/>
    <ds:schemaRef ds:uri="f69ac7c7-1a2e-46bd-a988-685139f8f25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Zilliox, Trish</dc:creator>
  <keywords/>
  <dc:description/>
  <lastModifiedBy>Cameron, Megan</lastModifiedBy>
  <revision>17</revision>
  <lastPrinted>2026-01-26T18:32:00.0000000Z</lastPrinted>
  <dcterms:created xsi:type="dcterms:W3CDTF">2026-07-28T15:04:00.0000000Z</dcterms:created>
  <dcterms:modified xsi:type="dcterms:W3CDTF">2026-08-11T20:19:02.8228295Z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0x010100B8ED259D3DA18940B6E847729E45F6A1</vt:lpwstr>
  </property>
  <property fmtid="{D5CDD505-2E9C-101B-9397-08002B2CF9AE}" pid="3" name="MediaServiceImageTags">
    <vt:lpwstr/>
  </property>
</Properties>
</file>