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0278" w14:textId="77777777" w:rsidR="00804372" w:rsidRPr="00DE3231" w:rsidRDefault="0053074A" w:rsidP="00804372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E3231">
        <w:rPr>
          <w:rFonts w:ascii="Arial" w:hAnsi="Arial" w:cs="Arial"/>
          <w:b/>
          <w:sz w:val="22"/>
          <w:szCs w:val="22"/>
        </w:rPr>
        <w:t xml:space="preserve">FY20 </w:t>
      </w:r>
      <w:r w:rsidR="006C3118" w:rsidRPr="00DE3231">
        <w:rPr>
          <w:rFonts w:ascii="Arial" w:hAnsi="Arial" w:cs="Arial"/>
          <w:b/>
          <w:sz w:val="22"/>
          <w:szCs w:val="22"/>
        </w:rPr>
        <w:t>CSI Low Achievement</w:t>
      </w:r>
      <w:r w:rsidR="00F71BAD" w:rsidRPr="00DE3231">
        <w:rPr>
          <w:rFonts w:ascii="Arial" w:hAnsi="Arial" w:cs="Arial"/>
          <w:b/>
          <w:sz w:val="22"/>
          <w:szCs w:val="22"/>
        </w:rPr>
        <w:t xml:space="preserve"> </w:t>
      </w:r>
      <w:r w:rsidR="00804372" w:rsidRPr="00DE3231">
        <w:rPr>
          <w:rFonts w:ascii="Arial" w:hAnsi="Arial" w:cs="Arial"/>
          <w:b/>
          <w:sz w:val="22"/>
          <w:szCs w:val="22"/>
        </w:rPr>
        <w:t xml:space="preserve">Scoring Rubric </w:t>
      </w:r>
    </w:p>
    <w:p w14:paraId="17826660" w14:textId="77777777" w:rsidR="0052420D" w:rsidRPr="00DE3231" w:rsidRDefault="0052420D" w:rsidP="0052420D">
      <w:pPr>
        <w:rPr>
          <w:rFonts w:ascii="Arial" w:hAnsi="Arial" w:cs="Arial"/>
        </w:rPr>
      </w:pPr>
    </w:p>
    <w:tbl>
      <w:tblPr>
        <w:tblStyle w:val="ListTable4-Accent6"/>
        <w:tblW w:w="5000" w:type="pct"/>
        <w:tblLook w:val="04A0" w:firstRow="1" w:lastRow="0" w:firstColumn="1" w:lastColumn="0" w:noHBand="0" w:noVBand="1"/>
      </w:tblPr>
      <w:tblGrid>
        <w:gridCol w:w="6180"/>
        <w:gridCol w:w="3354"/>
        <w:gridCol w:w="3416"/>
      </w:tblGrid>
      <w:tr w:rsidR="00995706" w:rsidRPr="00DE3231" w14:paraId="36B41693" w14:textId="77777777" w:rsidTr="00796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09E2DDF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DE3231">
              <w:rPr>
                <w:rFonts w:ascii="Arial" w:hAnsi="Arial" w:cs="Arial"/>
                <w:color w:val="auto"/>
              </w:rPr>
              <w:t>LEA/Charter Holder Name/ District</w:t>
            </w:r>
          </w:p>
        </w:tc>
        <w:tc>
          <w:tcPr>
            <w:tcW w:w="1295" w:type="pct"/>
          </w:tcPr>
          <w:p w14:paraId="4F5271F1" w14:textId="77777777" w:rsidR="00804372" w:rsidRPr="00DE3231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E3231">
              <w:rPr>
                <w:rFonts w:ascii="Arial" w:hAnsi="Arial" w:cs="Arial"/>
                <w:color w:val="auto"/>
              </w:rPr>
              <w:t>CTDS#</w:t>
            </w:r>
          </w:p>
        </w:tc>
        <w:tc>
          <w:tcPr>
            <w:tcW w:w="1319" w:type="pct"/>
          </w:tcPr>
          <w:p w14:paraId="28EA11A8" w14:textId="77777777" w:rsidR="00804372" w:rsidRPr="00DE3231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E3231">
              <w:rPr>
                <w:rFonts w:ascii="Arial" w:hAnsi="Arial" w:cs="Arial"/>
                <w:b w:val="0"/>
                <w:color w:val="auto"/>
              </w:rPr>
              <w:t>Entity #</w:t>
            </w:r>
          </w:p>
        </w:tc>
      </w:tr>
      <w:tr w:rsidR="00804372" w:rsidRPr="00DE3231" w14:paraId="7E086F8D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5D2D640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74722EB6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5B76F7AC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3B686817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4AC6DE8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School:  </w:t>
            </w:r>
          </w:p>
        </w:tc>
        <w:tc>
          <w:tcPr>
            <w:tcW w:w="1295" w:type="pct"/>
          </w:tcPr>
          <w:p w14:paraId="06013686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CTDS#                   Entity #</w:t>
            </w:r>
          </w:p>
        </w:tc>
        <w:tc>
          <w:tcPr>
            <w:tcW w:w="1319" w:type="pct"/>
          </w:tcPr>
          <w:p w14:paraId="779572F7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407BE93E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F6E05A9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2ADBECED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Reviewer and Date:</w:t>
            </w:r>
          </w:p>
        </w:tc>
        <w:tc>
          <w:tcPr>
            <w:tcW w:w="1319" w:type="pct"/>
          </w:tcPr>
          <w:p w14:paraId="521D1358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#1</w:t>
            </w:r>
          </w:p>
        </w:tc>
      </w:tr>
      <w:tr w:rsidR="00804372" w:rsidRPr="00DE3231" w14:paraId="6F52386C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6CAFB3EE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Education Program Specialist:</w:t>
            </w:r>
          </w:p>
        </w:tc>
        <w:tc>
          <w:tcPr>
            <w:tcW w:w="1295" w:type="pct"/>
          </w:tcPr>
          <w:p w14:paraId="2B96AB72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4E3C032A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#2 </w:t>
            </w:r>
          </w:p>
        </w:tc>
      </w:tr>
      <w:tr w:rsidR="00804372" w:rsidRPr="00DE3231" w14:paraId="29C29EEB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04B8317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14:paraId="2BF0ECF0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54BE7606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10756C36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A5775F0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Requirements</w:t>
            </w:r>
          </w:p>
        </w:tc>
        <w:tc>
          <w:tcPr>
            <w:tcW w:w="1295" w:type="pct"/>
          </w:tcPr>
          <w:p w14:paraId="7854467C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YES</w:t>
            </w:r>
          </w:p>
        </w:tc>
        <w:tc>
          <w:tcPr>
            <w:tcW w:w="1319" w:type="pct"/>
          </w:tcPr>
          <w:p w14:paraId="5420FC21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NO</w:t>
            </w:r>
          </w:p>
        </w:tc>
      </w:tr>
      <w:tr w:rsidR="00804372" w:rsidRPr="00DE3231" w14:paraId="15DC2325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3C50E84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Contact information </w:t>
            </w:r>
          </w:p>
        </w:tc>
        <w:tc>
          <w:tcPr>
            <w:tcW w:w="1295" w:type="pct"/>
          </w:tcPr>
          <w:p w14:paraId="39CA8897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29E6C9E5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615A09C3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93D0AD3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Assurances </w:t>
            </w:r>
          </w:p>
        </w:tc>
        <w:tc>
          <w:tcPr>
            <w:tcW w:w="1295" w:type="pct"/>
          </w:tcPr>
          <w:p w14:paraId="75D505F5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085288E2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4269543B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6355881" w14:textId="77777777" w:rsidR="00804372" w:rsidRPr="00DE3231" w:rsidRDefault="00995706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Proposed B</w:t>
            </w:r>
            <w:r w:rsidR="00804372" w:rsidRPr="00DE3231">
              <w:rPr>
                <w:rFonts w:ascii="Arial" w:hAnsi="Arial" w:cs="Arial"/>
                <w:b w:val="0"/>
              </w:rPr>
              <w:t>udget in GME</w:t>
            </w:r>
          </w:p>
        </w:tc>
        <w:tc>
          <w:tcPr>
            <w:tcW w:w="1295" w:type="pct"/>
          </w:tcPr>
          <w:p w14:paraId="57911E76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54A6749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5457CF09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DD126E3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CNA uploaded it in ALEAT</w:t>
            </w:r>
          </w:p>
        </w:tc>
        <w:tc>
          <w:tcPr>
            <w:tcW w:w="1295" w:type="pct"/>
          </w:tcPr>
          <w:p w14:paraId="3BCDA8EF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5BD6A3D3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28C874EA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7AE7000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Root Cause Analysis</w:t>
            </w:r>
            <w:r w:rsidR="00291BE1" w:rsidRPr="00DE3231">
              <w:rPr>
                <w:rFonts w:ascii="Arial" w:hAnsi="Arial" w:cs="Arial"/>
                <w:b w:val="0"/>
              </w:rPr>
              <w:t xml:space="preserve"> in ALEAT</w:t>
            </w:r>
          </w:p>
        </w:tc>
        <w:tc>
          <w:tcPr>
            <w:tcW w:w="1295" w:type="pct"/>
          </w:tcPr>
          <w:p w14:paraId="0A0B80C7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657FE6C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4AD65B8D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D39FC44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L/SIAP in ALEAT</w:t>
            </w:r>
          </w:p>
        </w:tc>
        <w:tc>
          <w:tcPr>
            <w:tcW w:w="1295" w:type="pct"/>
          </w:tcPr>
          <w:p w14:paraId="248F8C94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3210D55F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7098D759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C831959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Completed evidence-based summary forms submitted: </w:t>
            </w:r>
          </w:p>
        </w:tc>
        <w:tc>
          <w:tcPr>
            <w:tcW w:w="1295" w:type="pct"/>
          </w:tcPr>
          <w:p w14:paraId="6C703F19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2931A522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1BE1" w:rsidRPr="00DE3231" w14:paraId="0FE99467" w14:textId="77777777" w:rsidTr="007969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28A74E8" w14:textId="77777777" w:rsidR="00291BE1" w:rsidRPr="00DE3231" w:rsidRDefault="00291BE1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Signature form submitted</w:t>
            </w:r>
          </w:p>
        </w:tc>
        <w:tc>
          <w:tcPr>
            <w:tcW w:w="1295" w:type="pct"/>
          </w:tcPr>
          <w:p w14:paraId="04B3C0A0" w14:textId="77777777" w:rsidR="00291BE1" w:rsidRPr="00DE3231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EF17384" w14:textId="77777777" w:rsidR="00291BE1" w:rsidRPr="00DE3231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EEFA3B" w14:textId="77777777" w:rsidR="007403E1" w:rsidRPr="00DE3231" w:rsidRDefault="00995706" w:rsidP="00995706">
      <w:pPr>
        <w:jc w:val="center"/>
        <w:rPr>
          <w:rFonts w:ascii="Arial" w:hAnsi="Arial" w:cs="Arial"/>
          <w:b/>
          <w:color w:val="FF0000"/>
        </w:rPr>
      </w:pPr>
      <w:r w:rsidRPr="00DE3231">
        <w:rPr>
          <w:rFonts w:ascii="Arial" w:hAnsi="Arial" w:cs="Arial"/>
          <w:b/>
          <w:color w:val="FF0000"/>
        </w:rPr>
        <w:t>LEAs out of compliance are ineligible for funding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44"/>
        <w:gridCol w:w="4203"/>
        <w:gridCol w:w="4203"/>
      </w:tblGrid>
      <w:tr w:rsidR="00291BE1" w:rsidRPr="00DE3231" w14:paraId="657E0B51" w14:textId="77777777" w:rsidTr="00796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01024F80" w14:textId="77777777" w:rsidR="00995706" w:rsidRPr="00DE3231" w:rsidRDefault="00995706" w:rsidP="00995706">
            <w:pPr>
              <w:jc w:val="center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Total points available</w:t>
            </w:r>
          </w:p>
        </w:tc>
        <w:tc>
          <w:tcPr>
            <w:tcW w:w="4203" w:type="dxa"/>
          </w:tcPr>
          <w:p w14:paraId="50B09F77" w14:textId="77777777" w:rsidR="00995706" w:rsidRPr="00DE3231" w:rsidRDefault="00291BE1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Minimum of </w:t>
            </w:r>
            <w:r w:rsidR="00995706" w:rsidRPr="00DE3231">
              <w:rPr>
                <w:rFonts w:ascii="Arial" w:hAnsi="Arial" w:cs="Arial"/>
              </w:rPr>
              <w:t>points requires</w:t>
            </w:r>
          </w:p>
        </w:tc>
        <w:tc>
          <w:tcPr>
            <w:tcW w:w="4203" w:type="dxa"/>
          </w:tcPr>
          <w:p w14:paraId="22E27A64" w14:textId="77777777" w:rsidR="00995706" w:rsidRPr="00DE3231" w:rsidRDefault="00995706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Points earned</w:t>
            </w:r>
          </w:p>
        </w:tc>
      </w:tr>
      <w:tr w:rsidR="00291BE1" w:rsidRPr="00DE3231" w14:paraId="697881BD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2F851D16" w14:textId="77777777" w:rsidR="00291BE1" w:rsidRPr="00DE3231" w:rsidRDefault="00267174" w:rsidP="00995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203" w:type="dxa"/>
          </w:tcPr>
          <w:p w14:paraId="20B995BC" w14:textId="77777777" w:rsidR="00291BE1" w:rsidRPr="00DE3231" w:rsidRDefault="00267174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</w:tc>
        <w:tc>
          <w:tcPr>
            <w:tcW w:w="4203" w:type="dxa"/>
          </w:tcPr>
          <w:p w14:paraId="0AB1FE61" w14:textId="77777777" w:rsidR="00291BE1" w:rsidRPr="00DE3231" w:rsidRDefault="00291BE1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1619D5" w14:textId="77777777" w:rsidR="00995706" w:rsidRPr="00DE3231" w:rsidRDefault="00995706" w:rsidP="00995706">
      <w:pPr>
        <w:rPr>
          <w:rFonts w:ascii="Arial" w:hAnsi="Arial" w:cs="Arial"/>
          <w:b/>
          <w:color w:val="FF000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415"/>
        <w:gridCol w:w="64"/>
        <w:gridCol w:w="3147"/>
        <w:gridCol w:w="597"/>
        <w:gridCol w:w="2565"/>
        <w:gridCol w:w="296"/>
        <w:gridCol w:w="2866"/>
      </w:tblGrid>
      <w:tr w:rsidR="00804372" w:rsidRPr="00DE3231" w14:paraId="5FD1BA1B" w14:textId="77777777" w:rsidTr="00796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14:paraId="1DE9E8FB" w14:textId="77777777" w:rsidR="00804372" w:rsidRPr="00DE3231" w:rsidRDefault="00804372" w:rsidP="00804372">
            <w:pPr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</w:rPr>
              <w:t>Question</w:t>
            </w:r>
          </w:p>
        </w:tc>
        <w:tc>
          <w:tcPr>
            <w:tcW w:w="3147" w:type="dxa"/>
          </w:tcPr>
          <w:p w14:paraId="319BAE8A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</w:rPr>
              <w:t xml:space="preserve">                  0-1</w:t>
            </w:r>
          </w:p>
        </w:tc>
        <w:tc>
          <w:tcPr>
            <w:tcW w:w="3162" w:type="dxa"/>
            <w:gridSpan w:val="2"/>
          </w:tcPr>
          <w:p w14:paraId="3C83B74E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</w:rPr>
              <w:t>2-3</w:t>
            </w:r>
          </w:p>
        </w:tc>
        <w:tc>
          <w:tcPr>
            <w:tcW w:w="3162" w:type="dxa"/>
            <w:gridSpan w:val="2"/>
          </w:tcPr>
          <w:p w14:paraId="241BF6A4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</w:rPr>
              <w:t>4-5</w:t>
            </w:r>
          </w:p>
        </w:tc>
      </w:tr>
      <w:tr w:rsidR="00267174" w:rsidRPr="00DE3231" w14:paraId="3D6B7BAD" w14:textId="77777777" w:rsidTr="007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14:paraId="0BDD976C" w14:textId="77777777" w:rsidR="00267174" w:rsidRPr="00267174" w:rsidRDefault="00267174" w:rsidP="00267174">
            <w:pPr>
              <w:pStyle w:val="NoSpacing"/>
              <w:numPr>
                <w:ilvl w:val="0"/>
                <w:numId w:val="3"/>
              </w:numPr>
              <w:ind w:left="270"/>
              <w:rPr>
                <w:rFonts w:ascii="Arial" w:hAnsi="Arial" w:cs="Arial"/>
                <w:b w:val="0"/>
              </w:rPr>
            </w:pPr>
            <w:r w:rsidRPr="00267174">
              <w:rPr>
                <w:rFonts w:ascii="Arial" w:hAnsi="Arial" w:cs="Arial"/>
                <w:b w:val="0"/>
              </w:rPr>
              <w:t xml:space="preserve">List the goals from the 2018-19 IAP with progress monitoring data.  </w:t>
            </w:r>
          </w:p>
        </w:tc>
        <w:tc>
          <w:tcPr>
            <w:tcW w:w="3147" w:type="dxa"/>
          </w:tcPr>
          <w:p w14:paraId="4F06B624" w14:textId="77777777" w:rsidR="00267174" w:rsidRPr="009D5756" w:rsidRDefault="00267174" w:rsidP="00267174">
            <w:pPr>
              <w:pStyle w:val="ListParagraph"/>
              <w:spacing w:line="240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detailed monitoring data with limited or no data</w:t>
            </w:r>
          </w:p>
        </w:tc>
        <w:tc>
          <w:tcPr>
            <w:tcW w:w="3162" w:type="dxa"/>
            <w:gridSpan w:val="2"/>
          </w:tcPr>
          <w:p w14:paraId="4F866DDA" w14:textId="77777777" w:rsidR="00267174" w:rsidRPr="009D5756" w:rsidRDefault="00267174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monitoring data, not including data source, indicating progress</w:t>
            </w:r>
          </w:p>
        </w:tc>
        <w:tc>
          <w:tcPr>
            <w:tcW w:w="3162" w:type="dxa"/>
            <w:gridSpan w:val="2"/>
          </w:tcPr>
          <w:p w14:paraId="733117D0" w14:textId="77777777" w:rsidR="00267174" w:rsidRPr="009D5756" w:rsidRDefault="00267174" w:rsidP="00267174">
            <w:pPr>
              <w:pStyle w:val="ListParagraph"/>
              <w:spacing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detailed monitoring data, including data source, indicating progress with strong evidence</w:t>
            </w:r>
          </w:p>
        </w:tc>
      </w:tr>
      <w:tr w:rsidR="00267174" w:rsidRPr="00DE3231" w14:paraId="3999D1AD" w14:textId="77777777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747217" w14:textId="77777777" w:rsidR="00267174" w:rsidRPr="00DE3231" w:rsidRDefault="00267174" w:rsidP="00CF4EB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List successes from 2018-19 IAP implementation.</w:t>
            </w:r>
          </w:p>
        </w:tc>
        <w:tc>
          <w:tcPr>
            <w:tcW w:w="3808" w:type="dxa"/>
            <w:gridSpan w:val="3"/>
          </w:tcPr>
          <w:p w14:paraId="1149B8D2" w14:textId="77777777" w:rsidR="00267174" w:rsidRPr="00DE3231" w:rsidRDefault="00267174" w:rsidP="00CF4EB4">
            <w:pPr>
              <w:pStyle w:val="ListParagraph"/>
              <w:spacing w:line="240" w:lineRule="auto"/>
              <w:ind w:left="121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Very brief descriptions of strategies and action steps; no </w:t>
            </w:r>
            <w:r w:rsidRPr="00DE3231">
              <w:rPr>
                <w:rFonts w:ascii="Arial" w:hAnsi="Arial" w:cs="Arial"/>
                <w:b/>
              </w:rPr>
              <w:t xml:space="preserve">evidence </w:t>
            </w:r>
            <w:r w:rsidRPr="00DE3231">
              <w:rPr>
                <w:rFonts w:ascii="Arial" w:hAnsi="Arial" w:cs="Arial"/>
              </w:rPr>
              <w:t>of success</w:t>
            </w:r>
          </w:p>
        </w:tc>
        <w:tc>
          <w:tcPr>
            <w:tcW w:w="2861" w:type="dxa"/>
            <w:gridSpan w:val="2"/>
          </w:tcPr>
          <w:p w14:paraId="5444094F" w14:textId="77777777" w:rsidR="00267174" w:rsidRPr="00DE3231" w:rsidRDefault="00267174" w:rsidP="00CF4EB4">
            <w:pPr>
              <w:pStyle w:val="ListParagraph"/>
              <w:spacing w:line="240" w:lineRule="auto"/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descriptions of strategies and action steps including some </w:t>
            </w:r>
            <w:r w:rsidRPr="00DE3231">
              <w:rPr>
                <w:rFonts w:ascii="Arial" w:hAnsi="Arial" w:cs="Arial"/>
                <w:b/>
              </w:rPr>
              <w:t xml:space="preserve">evidence </w:t>
            </w:r>
            <w:r w:rsidRPr="00DE3231">
              <w:rPr>
                <w:rFonts w:ascii="Arial" w:hAnsi="Arial" w:cs="Arial"/>
              </w:rPr>
              <w:t>of success</w:t>
            </w:r>
          </w:p>
        </w:tc>
        <w:tc>
          <w:tcPr>
            <w:tcW w:w="2866" w:type="dxa"/>
          </w:tcPr>
          <w:p w14:paraId="5125FE4E" w14:textId="77777777" w:rsidR="00267174" w:rsidRPr="00DE3231" w:rsidRDefault="00267174" w:rsidP="00CF4EB4">
            <w:pPr>
              <w:pStyle w:val="ListParagraph"/>
              <w:spacing w:line="240" w:lineRule="auto"/>
              <w:ind w:left="57" w:hanging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Detailed descriptions of strategies and action steps including </w:t>
            </w:r>
            <w:r w:rsidRPr="00DE3231">
              <w:rPr>
                <w:rFonts w:ascii="Arial" w:hAnsi="Arial" w:cs="Arial"/>
                <w:b/>
              </w:rPr>
              <w:t xml:space="preserve">evidence </w:t>
            </w:r>
            <w:r w:rsidRPr="00DE3231">
              <w:rPr>
                <w:rFonts w:ascii="Arial" w:hAnsi="Arial" w:cs="Arial"/>
              </w:rPr>
              <w:t>of success</w:t>
            </w:r>
          </w:p>
        </w:tc>
      </w:tr>
      <w:tr w:rsidR="00267174" w:rsidRPr="00DE3231" w14:paraId="65FCEFBA" w14:textId="77777777" w:rsidTr="0046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D0D9D6E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33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 xml:space="preserve">As a result of your </w:t>
            </w:r>
            <w:r w:rsidRPr="00DE3231">
              <w:rPr>
                <w:rFonts w:ascii="Arial" w:eastAsia="Times New Roman" w:hAnsi="Arial" w:cs="Arial"/>
                <w:b w:val="0"/>
                <w:color w:val="000000"/>
                <w:u w:val="single"/>
              </w:rPr>
              <w:t>new</w:t>
            </w: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 xml:space="preserve"> 2019 CNA, identify primary needs, root causes, need statements and desired outcomes</w:t>
            </w:r>
          </w:p>
          <w:p w14:paraId="6E5D7F04" w14:textId="77777777" w:rsidR="00267174" w:rsidRPr="00DE3231" w:rsidRDefault="00267174" w:rsidP="00267174">
            <w:pPr>
              <w:pStyle w:val="ListParagraph"/>
              <w:spacing w:line="240" w:lineRule="auto"/>
              <w:ind w:left="240" w:hanging="270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3808" w:type="dxa"/>
            <w:gridSpan w:val="3"/>
          </w:tcPr>
          <w:p w14:paraId="13DEB88A" w14:textId="77777777" w:rsidR="00267174" w:rsidRPr="00DE3231" w:rsidRDefault="00267174" w:rsidP="00267174">
            <w:pPr>
              <w:pStyle w:val="ListParagraph"/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primary needs, root causes, need statements and desired outcomes are included but are not aligned</w:t>
            </w:r>
          </w:p>
        </w:tc>
        <w:tc>
          <w:tcPr>
            <w:tcW w:w="2861" w:type="dxa"/>
            <w:gridSpan w:val="2"/>
          </w:tcPr>
          <w:p w14:paraId="625A31D0" w14:textId="77777777" w:rsidR="00267174" w:rsidRPr="00DE3231" w:rsidRDefault="00267174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primary needs, root causes, need statements and desired outcomes are included and some are all aligned</w:t>
            </w:r>
          </w:p>
        </w:tc>
        <w:tc>
          <w:tcPr>
            <w:tcW w:w="2866" w:type="dxa"/>
          </w:tcPr>
          <w:p w14:paraId="3935F4CB" w14:textId="77777777" w:rsidR="00267174" w:rsidRPr="00DE3231" w:rsidRDefault="00267174" w:rsidP="0026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primary needs, root causes, need statements and desired outcomes are included and are all aligned</w:t>
            </w:r>
          </w:p>
        </w:tc>
      </w:tr>
      <w:tr w:rsidR="00267174" w:rsidRPr="00DE3231" w14:paraId="6EE3448F" w14:textId="77777777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85A68F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>List any 2018-19 strategies and action steps that will continue.</w:t>
            </w:r>
          </w:p>
          <w:p w14:paraId="29539CAF" w14:textId="77777777" w:rsidR="00267174" w:rsidRPr="00DE3231" w:rsidRDefault="00267174" w:rsidP="00267174">
            <w:pPr>
              <w:pStyle w:val="NoSpacing"/>
              <w:ind w:left="240" w:hanging="270"/>
              <w:rPr>
                <w:rFonts w:ascii="Arial" w:hAnsi="Arial" w:cs="Arial"/>
                <w:b w:val="0"/>
              </w:rPr>
            </w:pPr>
          </w:p>
        </w:tc>
        <w:tc>
          <w:tcPr>
            <w:tcW w:w="3808" w:type="dxa"/>
            <w:gridSpan w:val="3"/>
          </w:tcPr>
          <w:p w14:paraId="07AEAC29" w14:textId="77777777" w:rsidR="00267174" w:rsidRPr="00DE3231" w:rsidRDefault="00267174" w:rsidP="00267174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2018-19 strategies and action steps that will continue are not listed</w:t>
            </w:r>
          </w:p>
        </w:tc>
        <w:tc>
          <w:tcPr>
            <w:tcW w:w="2861" w:type="dxa"/>
            <w:gridSpan w:val="2"/>
            <w:shd w:val="clear" w:color="auto" w:fill="00B050"/>
          </w:tcPr>
          <w:p w14:paraId="530F586A" w14:textId="77777777" w:rsidR="00267174" w:rsidRPr="00DE3231" w:rsidRDefault="00267174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0EBFCB34" w14:textId="77777777" w:rsidR="00267174" w:rsidRPr="00DE3231" w:rsidRDefault="00267174" w:rsidP="00267174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2018-19 strategies and action steps that will continue are listed</w:t>
            </w:r>
          </w:p>
        </w:tc>
      </w:tr>
      <w:tr w:rsidR="00267174" w:rsidRPr="00DE3231" w14:paraId="37695971" w14:textId="77777777" w:rsidTr="0046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FCA0468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>What new strategies and action steps have been added to the school 2019-20 IAP that will be funded with the FY20 CSI grant? Include timelines and responsible staff.</w:t>
            </w:r>
          </w:p>
        </w:tc>
        <w:tc>
          <w:tcPr>
            <w:tcW w:w="3808" w:type="dxa"/>
            <w:gridSpan w:val="3"/>
          </w:tcPr>
          <w:p w14:paraId="2417D756" w14:textId="77777777" w:rsidR="00267174" w:rsidRPr="00DE3231" w:rsidRDefault="00267174" w:rsidP="00267174">
            <w:pPr>
              <w:pStyle w:val="NoSpacing"/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new strategies and action steps are not described fully; does not timelines and responsible staff.</w:t>
            </w:r>
          </w:p>
          <w:p w14:paraId="41ACB1A5" w14:textId="77777777" w:rsidR="00267174" w:rsidRPr="00DE3231" w:rsidRDefault="00267174" w:rsidP="00267174">
            <w:pPr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2"/>
          </w:tcPr>
          <w:p w14:paraId="1927D1A6" w14:textId="77777777" w:rsidR="00267174" w:rsidRPr="00DE3231" w:rsidRDefault="00267174" w:rsidP="00267174">
            <w:pPr>
              <w:pStyle w:val="NoSpacing"/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new strategies and action steps are described briefly; including timelines and responsible staff.</w:t>
            </w:r>
          </w:p>
          <w:p w14:paraId="27A28474" w14:textId="77777777" w:rsidR="00267174" w:rsidRPr="00DE3231" w:rsidRDefault="00267174" w:rsidP="00267174">
            <w:pPr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20C023FE" w14:textId="77777777" w:rsidR="00267174" w:rsidRPr="00DE3231" w:rsidRDefault="00267174" w:rsidP="00267174">
            <w:pPr>
              <w:pStyle w:val="NoSpacing"/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DE3231">
              <w:rPr>
                <w:rFonts w:ascii="Arial" w:eastAsia="Times New Roman" w:hAnsi="Arial" w:cs="Arial"/>
                <w:color w:val="000000"/>
              </w:rPr>
              <w:t>new strategies and action steps are described fully; including timelines and responsible staff.</w:t>
            </w:r>
          </w:p>
          <w:p w14:paraId="0631968D" w14:textId="77777777" w:rsidR="00267174" w:rsidRPr="00DE3231" w:rsidRDefault="00267174" w:rsidP="00267174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7174" w:rsidRPr="00DE3231" w14:paraId="1F367E4D" w14:textId="77777777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99230F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 xml:space="preserve">SMART Goals based on leading and lagging indicators will be required in IAP after AzMERIT and other end of year data is available; </w:t>
            </w:r>
            <w:r w:rsidRPr="00267174">
              <w:rPr>
                <w:rFonts w:ascii="Arial" w:eastAsia="Times New Roman" w:hAnsi="Arial" w:cs="Arial"/>
                <w:color w:val="000000"/>
              </w:rPr>
              <w:t>no later than July 1.</w:t>
            </w: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 xml:space="preserve"> Funding may be placed on hold if not added in a timely manner.</w:t>
            </w:r>
          </w:p>
        </w:tc>
        <w:tc>
          <w:tcPr>
            <w:tcW w:w="3808" w:type="dxa"/>
            <w:gridSpan w:val="3"/>
          </w:tcPr>
          <w:p w14:paraId="10E2DC94" w14:textId="77777777" w:rsidR="00267174" w:rsidRPr="00DE3231" w:rsidRDefault="00267174" w:rsidP="00267174">
            <w:pPr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2"/>
          </w:tcPr>
          <w:p w14:paraId="6A34E358" w14:textId="77777777" w:rsidR="00267174" w:rsidRPr="00DE3231" w:rsidRDefault="00267174" w:rsidP="00267174">
            <w:pPr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0A028F0C" w14:textId="77777777" w:rsidR="00267174" w:rsidRPr="00DE3231" w:rsidRDefault="00267174" w:rsidP="00267174">
            <w:pPr>
              <w:pStyle w:val="ListParagraph"/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7174" w:rsidRPr="00DE3231" w14:paraId="3606F6C7" w14:textId="77777777" w:rsidTr="0046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89819A2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ind w:left="240" w:hanging="270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t xml:space="preserve">Proposed budget with required detailed narrative in GME.  </w:t>
            </w:r>
          </w:p>
          <w:p w14:paraId="4E1BFE2B" w14:textId="77777777" w:rsidR="00267174" w:rsidRPr="00DE3231" w:rsidRDefault="00267174" w:rsidP="00267174">
            <w:pPr>
              <w:pStyle w:val="ListParagraph"/>
              <w:spacing w:line="240" w:lineRule="auto"/>
              <w:ind w:left="240" w:hanging="270"/>
              <w:rPr>
                <w:rFonts w:ascii="Arial" w:hAnsi="Arial" w:cs="Arial"/>
                <w:b w:val="0"/>
              </w:rPr>
            </w:pPr>
          </w:p>
        </w:tc>
        <w:tc>
          <w:tcPr>
            <w:tcW w:w="3808" w:type="dxa"/>
            <w:gridSpan w:val="3"/>
          </w:tcPr>
          <w:p w14:paraId="22F298CE" w14:textId="77777777" w:rsidR="00267174" w:rsidRPr="00DE3231" w:rsidRDefault="00267174" w:rsidP="00267174">
            <w:pPr>
              <w:pStyle w:val="ListParagraph"/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Proposed expenditures do not have adequate narrative details; or </w:t>
            </w:r>
            <w:r w:rsidRPr="00DE3231">
              <w:rPr>
                <w:rFonts w:ascii="Arial" w:hAnsi="Arial" w:cs="Arial"/>
                <w:bCs/>
              </w:rPr>
              <w:t>are not in co</w:t>
            </w:r>
            <w:r w:rsidRPr="00DE3231">
              <w:rPr>
                <w:rFonts w:ascii="Arial" w:hAnsi="Arial" w:cs="Arial"/>
              </w:rPr>
              <w:t>rrect function and object codes; or m</w:t>
            </w:r>
            <w:r w:rsidRPr="00DE3231">
              <w:rPr>
                <w:rFonts w:ascii="Arial" w:hAnsi="Arial" w:cs="Arial"/>
                <w:bCs/>
              </w:rPr>
              <w:t>ath is not correct</w:t>
            </w:r>
          </w:p>
        </w:tc>
        <w:tc>
          <w:tcPr>
            <w:tcW w:w="2861" w:type="dxa"/>
            <w:gridSpan w:val="2"/>
          </w:tcPr>
          <w:p w14:paraId="4FDCE0DD" w14:textId="77777777" w:rsidR="00267174" w:rsidRPr="00DE3231" w:rsidRDefault="00267174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Some edits need to be made</w:t>
            </w:r>
          </w:p>
        </w:tc>
        <w:tc>
          <w:tcPr>
            <w:tcW w:w="2866" w:type="dxa"/>
          </w:tcPr>
          <w:p w14:paraId="67AB69CE" w14:textId="77777777" w:rsidR="00267174" w:rsidRPr="00DE3231" w:rsidRDefault="00267174" w:rsidP="00267174">
            <w:pPr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Proposed expenditures have adequate narrative details; </w:t>
            </w:r>
            <w:r w:rsidRPr="00DE3231">
              <w:rPr>
                <w:rFonts w:ascii="Arial" w:hAnsi="Arial" w:cs="Arial"/>
                <w:bCs/>
              </w:rPr>
              <w:t>are in co</w:t>
            </w:r>
            <w:r w:rsidRPr="00DE3231">
              <w:rPr>
                <w:rFonts w:ascii="Arial" w:hAnsi="Arial" w:cs="Arial"/>
              </w:rPr>
              <w:t>rrect function and object codes; m</w:t>
            </w:r>
            <w:r w:rsidRPr="00DE3231">
              <w:rPr>
                <w:rFonts w:ascii="Arial" w:hAnsi="Arial" w:cs="Arial"/>
                <w:bCs/>
              </w:rPr>
              <w:t>ath is correct</w:t>
            </w:r>
          </w:p>
        </w:tc>
      </w:tr>
      <w:tr w:rsidR="00267174" w:rsidRPr="00DE3231" w14:paraId="42E9C7D3" w14:textId="77777777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435FC32" w14:textId="77777777" w:rsidR="00267174" w:rsidRPr="00DE3231" w:rsidRDefault="00267174" w:rsidP="00267174">
            <w:pPr>
              <w:pStyle w:val="NoSpacing"/>
              <w:numPr>
                <w:ilvl w:val="0"/>
                <w:numId w:val="3"/>
              </w:numPr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  <w:r w:rsidRPr="00DE3231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Describe how other resources will align with the goals, strategies and action steps.</w:t>
            </w:r>
          </w:p>
        </w:tc>
        <w:tc>
          <w:tcPr>
            <w:tcW w:w="3808" w:type="dxa"/>
            <w:gridSpan w:val="3"/>
          </w:tcPr>
          <w:p w14:paraId="6618E413" w14:textId="77777777" w:rsidR="00267174" w:rsidRPr="00DE3231" w:rsidRDefault="00267174" w:rsidP="00267174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Minimal description or no other funding sources </w:t>
            </w:r>
            <w:r w:rsidR="00DC65EE">
              <w:rPr>
                <w:rFonts w:ascii="Arial" w:hAnsi="Arial" w:cs="Arial"/>
              </w:rPr>
              <w:t xml:space="preserve">or resources </w:t>
            </w:r>
            <w:r w:rsidRPr="00DE3231">
              <w:rPr>
                <w:rFonts w:ascii="Arial" w:hAnsi="Arial" w:cs="Arial"/>
              </w:rPr>
              <w:t>listed</w:t>
            </w:r>
          </w:p>
        </w:tc>
        <w:tc>
          <w:tcPr>
            <w:tcW w:w="2861" w:type="dxa"/>
            <w:gridSpan w:val="2"/>
          </w:tcPr>
          <w:p w14:paraId="63F2ABE7" w14:textId="77777777" w:rsidR="00267174" w:rsidRPr="00DE3231" w:rsidRDefault="00267174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Description is brief or funding sources </w:t>
            </w:r>
            <w:r w:rsidR="00DC65EE">
              <w:rPr>
                <w:rFonts w:ascii="Arial" w:hAnsi="Arial" w:cs="Arial"/>
              </w:rPr>
              <w:t xml:space="preserve">and resources </w:t>
            </w:r>
            <w:r w:rsidRPr="00DE3231">
              <w:rPr>
                <w:rFonts w:ascii="Arial" w:hAnsi="Arial" w:cs="Arial"/>
              </w:rPr>
              <w:t>are limited</w:t>
            </w:r>
          </w:p>
        </w:tc>
        <w:tc>
          <w:tcPr>
            <w:tcW w:w="2866" w:type="dxa"/>
          </w:tcPr>
          <w:p w14:paraId="6FB9B88C" w14:textId="77777777" w:rsidR="00267174" w:rsidRPr="00DE3231" w:rsidRDefault="00267174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Description of a variety of other funding sources </w:t>
            </w:r>
            <w:r w:rsidR="00DC65EE">
              <w:rPr>
                <w:rFonts w:ascii="Arial" w:hAnsi="Arial" w:cs="Arial"/>
              </w:rPr>
              <w:t xml:space="preserve">and resources </w:t>
            </w:r>
            <w:r w:rsidRPr="00DE3231">
              <w:rPr>
                <w:rFonts w:ascii="Arial" w:hAnsi="Arial" w:cs="Arial"/>
              </w:rPr>
              <w:t>and how they will also support IAP strategies and action steps</w:t>
            </w:r>
          </w:p>
        </w:tc>
      </w:tr>
    </w:tbl>
    <w:p w14:paraId="1DA3B1F6" w14:textId="77777777" w:rsidR="00804372" w:rsidRPr="00DE3231" w:rsidRDefault="00804372">
      <w:pPr>
        <w:rPr>
          <w:rFonts w:ascii="Arial" w:hAnsi="Arial" w:cs="Arial"/>
        </w:rPr>
      </w:pPr>
    </w:p>
    <w:sectPr w:rsidR="00804372" w:rsidRPr="00DE3231" w:rsidSect="00804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2EC"/>
    <w:multiLevelType w:val="hybridMultilevel"/>
    <w:tmpl w:val="E402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37D1"/>
    <w:multiLevelType w:val="hybridMultilevel"/>
    <w:tmpl w:val="8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C2E"/>
    <w:multiLevelType w:val="hybridMultilevel"/>
    <w:tmpl w:val="33DCDDA0"/>
    <w:lvl w:ilvl="0" w:tplc="6E7E6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72"/>
    <w:rsid w:val="001341DB"/>
    <w:rsid w:val="00175F6B"/>
    <w:rsid w:val="00201BCD"/>
    <w:rsid w:val="00267174"/>
    <w:rsid w:val="00291BE1"/>
    <w:rsid w:val="002E4750"/>
    <w:rsid w:val="002F0B7D"/>
    <w:rsid w:val="0046121D"/>
    <w:rsid w:val="0052420D"/>
    <w:rsid w:val="0053074A"/>
    <w:rsid w:val="005308B8"/>
    <w:rsid w:val="006C3118"/>
    <w:rsid w:val="007403E1"/>
    <w:rsid w:val="007772EE"/>
    <w:rsid w:val="00796958"/>
    <w:rsid w:val="007D2FEA"/>
    <w:rsid w:val="00804372"/>
    <w:rsid w:val="00995706"/>
    <w:rsid w:val="00BD7CBA"/>
    <w:rsid w:val="00C14CC3"/>
    <w:rsid w:val="00DC65EE"/>
    <w:rsid w:val="00DE3231"/>
    <w:rsid w:val="00EA5409"/>
    <w:rsid w:val="00EE0762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FBED"/>
  <w15:chartTrackingRefBased/>
  <w15:docId w15:val="{306E3F89-6202-408E-951F-71455F9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6">
    <w:name w:val="List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804372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8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372"/>
    <w:pPr>
      <w:spacing w:after="160" w:line="259" w:lineRule="auto"/>
      <w:ind w:left="720"/>
      <w:contextualSpacing/>
    </w:pPr>
  </w:style>
  <w:style w:type="table" w:styleId="GridTable4-Accent4">
    <w:name w:val="Grid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EE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false</Is_x0020_Document_x0020_Required_x0020_to_x0020_be_x0020_Completed_x003f_>
    <GME_x0020_Document_x0020_Type xmlns="210d1fbf-1d30-464e-9c2a-caeb7d41104f">GME Resource Library (Document Library)</GME_x0020_Document_x0020_Type>
    <Fiscal_x0020_Year xmlns="e1a6e34e-280d-4c8a-abde-4a28b2baef8b">2020</Fiscal_x0020_Year>
    <Document_x0020_Grant_x0020_Relation xmlns="e1a6e34e-280d-4c8a-abde-4a28b2baef8b">45</Document_x0020_Grant_x0020_Relation>
  </documentManagement>
</p:properties>
</file>

<file path=customXml/itemProps1.xml><?xml version="1.0" encoding="utf-8"?>
<ds:datastoreItem xmlns:ds="http://schemas.openxmlformats.org/officeDocument/2006/customXml" ds:itemID="{874CF7A6-43AF-4060-B7F4-D1369CEF9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54152-E067-46DE-A680-384F18258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39563-8EFD-4899-A56A-9D316116F7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33AE5F-2E63-48AF-AC33-301BB50CBFE6}">
  <ds:schemaRefs>
    <ds:schemaRef ds:uri="http://schemas.microsoft.com/office/2006/metadata/properties"/>
    <ds:schemaRef ds:uri="009d1316-7e7a-4282-bb0b-22dd96d30a19"/>
    <ds:schemaRef ds:uri="e1a6e34e-280d-4c8a-abde-4a28b2baef8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210d1fbf-1d30-464e-9c2a-caeb7d411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Irvin, Samuel</cp:lastModifiedBy>
  <cp:revision>2</cp:revision>
  <cp:lastPrinted>2018-01-03T21:46:00Z</cp:lastPrinted>
  <dcterms:created xsi:type="dcterms:W3CDTF">2019-02-22T18:53:00Z</dcterms:created>
  <dcterms:modified xsi:type="dcterms:W3CDTF">2019-02-22T18:53:00Z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